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92F5" w14:textId="6A31F2B1" w:rsidR="003339C5" w:rsidRDefault="003339C5" w:rsidP="003339C5">
      <w:pPr>
        <w:spacing w:after="0"/>
        <w:rPr>
          <w:b/>
          <w:bCs/>
        </w:rPr>
      </w:pPr>
      <w:r w:rsidRPr="009E71CE">
        <w:rPr>
          <w:b/>
          <w:bCs/>
        </w:rPr>
        <w:t>About</w:t>
      </w:r>
      <w:r w:rsidR="00677577">
        <w:rPr>
          <w:b/>
          <w:bCs/>
        </w:rPr>
        <w:t xml:space="preserve"> </w:t>
      </w:r>
      <w:r>
        <w:rPr>
          <w:b/>
          <w:bCs/>
        </w:rPr>
        <w:t>Education</w:t>
      </w:r>
    </w:p>
    <w:p w14:paraId="19386F62" w14:textId="529B577A" w:rsidR="00677577" w:rsidRDefault="00677577" w:rsidP="003339C5">
      <w:pPr>
        <w:spacing w:after="0"/>
        <w:rPr>
          <w:b/>
          <w:bCs/>
        </w:rPr>
      </w:pPr>
      <w:r>
        <w:rPr>
          <w:b/>
          <w:bCs/>
        </w:rPr>
        <w:t>Glendenning</w:t>
      </w:r>
    </w:p>
    <w:p w14:paraId="2C6A9A44" w14:textId="6697189C" w:rsidR="008F48B8" w:rsidRDefault="001A1611" w:rsidP="008F48B8">
      <w:pPr>
        <w:pBdr>
          <w:bottom w:val="single" w:sz="6" w:space="1" w:color="auto"/>
        </w:pBd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6"/>
          <w:szCs w:val="56"/>
        </w:rPr>
        <w:t>PURPOSE</w:t>
      </w:r>
      <w:r w:rsidR="00C5432E">
        <w:rPr>
          <w:b/>
          <w:bCs/>
          <w:color w:val="FF0000"/>
          <w:sz w:val="56"/>
          <w:szCs w:val="56"/>
        </w:rPr>
        <w:t xml:space="preserve"> OF </w:t>
      </w:r>
      <w:r w:rsidR="002D664A">
        <w:rPr>
          <w:b/>
          <w:bCs/>
          <w:color w:val="FF0000"/>
          <w:sz w:val="56"/>
          <w:szCs w:val="56"/>
        </w:rPr>
        <w:t xml:space="preserve">Schooling </w:t>
      </w:r>
    </w:p>
    <w:p w14:paraId="0AE18304" w14:textId="4F4861BE" w:rsidR="00956E13" w:rsidRPr="00956E13" w:rsidRDefault="00677577" w:rsidP="00956E13">
      <w:pPr>
        <w:pBdr>
          <w:bottom w:val="single" w:sz="6" w:space="1" w:color="auto"/>
        </w:pBdr>
        <w:spacing w:after="0"/>
        <w:jc w:val="right"/>
        <w:rPr>
          <w:b/>
          <w:bCs/>
          <w:color w:val="FF0000"/>
        </w:rPr>
      </w:pPr>
      <w:r>
        <w:rPr>
          <w:b/>
          <w:bCs/>
          <w:color w:val="FF0000"/>
        </w:rPr>
        <w:t>Doc-5</w:t>
      </w:r>
    </w:p>
    <w:p w14:paraId="7BF5E46E" w14:textId="76604EA8" w:rsidR="00D14C0D" w:rsidRDefault="00D14C0D" w:rsidP="003339C5">
      <w:pPr>
        <w:spacing w:after="0"/>
        <w:rPr>
          <w:b/>
          <w:bCs/>
        </w:rPr>
      </w:pPr>
    </w:p>
    <w:p w14:paraId="1E67E614" w14:textId="77777777" w:rsidR="00BD4FE7" w:rsidRPr="00BD4FE7" w:rsidRDefault="00BD4FE7" w:rsidP="00BD4FE7">
      <w:pPr>
        <w:spacing w:after="0"/>
        <w:rPr>
          <w:b/>
          <w:bCs/>
        </w:rPr>
      </w:pPr>
      <w:r w:rsidRPr="00BD4FE7">
        <w:rPr>
          <w:b/>
          <w:bCs/>
        </w:rPr>
        <w:t xml:space="preserve">Purpose </w:t>
      </w:r>
      <w:proofErr w:type="spellStart"/>
      <w:r w:rsidRPr="00BD4FE7">
        <w:rPr>
          <w:b/>
          <w:bCs/>
        </w:rPr>
        <w:t>o</w:t>
      </w:r>
      <w:proofErr w:type="spellEnd"/>
      <w:r w:rsidRPr="00BD4FE7">
        <w:rPr>
          <w:b/>
          <w:bCs/>
        </w:rPr>
        <w:t xml:space="preserve"> schooling:</w:t>
      </w:r>
    </w:p>
    <w:p w14:paraId="12F23FC5" w14:textId="77777777" w:rsidR="00BD4FE7" w:rsidRPr="00BD4FE7" w:rsidRDefault="00BD4FE7" w:rsidP="00BD4FE7">
      <w:pPr>
        <w:spacing w:after="0"/>
        <w:rPr>
          <w:b/>
          <w:bCs/>
        </w:rPr>
      </w:pPr>
    </w:p>
    <w:p w14:paraId="72852C60" w14:textId="77777777" w:rsidR="00BD4FE7" w:rsidRPr="00BD4FE7" w:rsidRDefault="00BD4FE7" w:rsidP="00BD4FE7">
      <w:pPr>
        <w:spacing w:after="0"/>
        <w:rPr>
          <w:b/>
          <w:bCs/>
        </w:rPr>
      </w:pPr>
      <w:r w:rsidRPr="00BD4FE7">
        <w:rPr>
          <w:b/>
          <w:bCs/>
        </w:rPr>
        <w:t>I raise the issue not so much to set direction but because I believe that a clear purpose is essential both for planning offerings and assessing results.</w:t>
      </w:r>
    </w:p>
    <w:p w14:paraId="7A044779" w14:textId="77777777" w:rsidR="00BD4FE7" w:rsidRPr="00BD4FE7" w:rsidRDefault="00BD4FE7" w:rsidP="00BD4FE7">
      <w:pPr>
        <w:spacing w:after="0"/>
        <w:rPr>
          <w:b/>
          <w:bCs/>
        </w:rPr>
      </w:pPr>
    </w:p>
    <w:p w14:paraId="67B68A5A" w14:textId="1136DCAE" w:rsidR="00512BF7" w:rsidRDefault="00BD4FE7" w:rsidP="00BD4FE7">
      <w:pPr>
        <w:spacing w:after="0"/>
        <w:rPr>
          <w:b/>
          <w:bCs/>
        </w:rPr>
      </w:pPr>
      <w:r w:rsidRPr="00BD4FE7">
        <w:rPr>
          <w:b/>
          <w:bCs/>
        </w:rPr>
        <w:t xml:space="preserve">I raise the issue because I believe that a clear purpose is essential both for planning offerings and assessing results   </w:t>
      </w:r>
    </w:p>
    <w:p w14:paraId="217E6BDA" w14:textId="0C77AA95" w:rsidR="007E20C0" w:rsidRPr="00711020" w:rsidRDefault="00956E13" w:rsidP="003339C5">
      <w:p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Education is a service; </w:t>
      </w:r>
      <w:r w:rsidR="00152FD2" w:rsidRPr="00711020">
        <w:rPr>
          <w:b/>
          <w:bCs/>
          <w:sz w:val="24"/>
          <w:szCs w:val="24"/>
        </w:rPr>
        <w:t>it is intended to help people change the way they think, feel and act, or even what they value.</w:t>
      </w:r>
      <w:r w:rsidR="00846EF9" w:rsidRPr="00711020">
        <w:rPr>
          <w:b/>
          <w:bCs/>
          <w:sz w:val="24"/>
          <w:szCs w:val="24"/>
        </w:rPr>
        <w:t xml:space="preserve"> Education is </w:t>
      </w:r>
      <w:r w:rsidR="006F2561" w:rsidRPr="00711020">
        <w:rPr>
          <w:b/>
          <w:bCs/>
          <w:sz w:val="24"/>
          <w:szCs w:val="24"/>
        </w:rPr>
        <w:t xml:space="preserve">also </w:t>
      </w:r>
      <w:r w:rsidR="00846EF9" w:rsidRPr="00711020">
        <w:rPr>
          <w:b/>
          <w:bCs/>
          <w:sz w:val="24"/>
          <w:szCs w:val="24"/>
        </w:rPr>
        <w:t>complex;</w:t>
      </w:r>
      <w:r w:rsidR="00C6009C" w:rsidRPr="00711020">
        <w:rPr>
          <w:b/>
          <w:bCs/>
          <w:sz w:val="24"/>
          <w:szCs w:val="24"/>
        </w:rPr>
        <w:t xml:space="preserve"> people </w:t>
      </w:r>
      <w:r w:rsidR="00846EF9" w:rsidRPr="00711020">
        <w:rPr>
          <w:b/>
          <w:bCs/>
          <w:sz w:val="24"/>
          <w:szCs w:val="24"/>
        </w:rPr>
        <w:t>have different interests, experiences and needs; every Islander is said to fill six life roles, that of citizen, family member, individual, student, consumer and producer. The system offers a variety of programs, subjects, courses, grades, credits, certificates, diplomas and degree</w:t>
      </w:r>
      <w:r w:rsidR="00E11330" w:rsidRPr="00711020">
        <w:rPr>
          <w:b/>
          <w:bCs/>
          <w:sz w:val="24"/>
          <w:szCs w:val="24"/>
        </w:rPr>
        <w:t xml:space="preserve"> </w:t>
      </w:r>
      <w:r w:rsidR="006A3C47" w:rsidRPr="00711020">
        <w:rPr>
          <w:b/>
          <w:bCs/>
          <w:sz w:val="24"/>
          <w:szCs w:val="24"/>
        </w:rPr>
        <w:t>to</w:t>
      </w:r>
      <w:r w:rsidR="00E11330" w:rsidRPr="00711020">
        <w:rPr>
          <w:b/>
          <w:bCs/>
          <w:sz w:val="24"/>
          <w:szCs w:val="24"/>
        </w:rPr>
        <w:t xml:space="preserve"> that end</w:t>
      </w:r>
      <w:r w:rsidR="00846EF9" w:rsidRPr="00711020">
        <w:rPr>
          <w:b/>
          <w:bCs/>
          <w:sz w:val="24"/>
          <w:szCs w:val="24"/>
        </w:rPr>
        <w:t>.</w:t>
      </w:r>
    </w:p>
    <w:p w14:paraId="6CC30478" w14:textId="108F5BDE" w:rsidR="00846EF9" w:rsidRPr="00711020" w:rsidRDefault="00846EF9" w:rsidP="003339C5">
      <w:pPr>
        <w:spacing w:after="0"/>
        <w:rPr>
          <w:b/>
          <w:bCs/>
          <w:sz w:val="24"/>
          <w:szCs w:val="24"/>
        </w:rPr>
      </w:pPr>
    </w:p>
    <w:p w14:paraId="0E338CCF" w14:textId="7B99A7F6" w:rsidR="00846EF9" w:rsidRPr="00711020" w:rsidRDefault="00152FD2" w:rsidP="00846EF9">
      <w:pPr>
        <w:spacing w:after="0"/>
        <w:rPr>
          <w:b/>
          <w:bCs/>
          <w:sz w:val="24"/>
          <w:szCs w:val="24"/>
        </w:rPr>
      </w:pPr>
      <w:bookmarkStart w:id="0" w:name="_Hlk106972550"/>
      <w:r w:rsidRPr="00711020">
        <w:rPr>
          <w:b/>
          <w:bCs/>
          <w:sz w:val="24"/>
          <w:szCs w:val="24"/>
        </w:rPr>
        <w:t xml:space="preserve"> </w:t>
      </w:r>
      <w:r w:rsidR="00956E13" w:rsidRPr="00711020">
        <w:rPr>
          <w:b/>
          <w:bCs/>
          <w:sz w:val="24"/>
          <w:szCs w:val="24"/>
        </w:rPr>
        <w:t xml:space="preserve">Purpose provides the fundamental reason for establishing </w:t>
      </w:r>
      <w:r w:rsidR="00283F88" w:rsidRPr="00711020">
        <w:rPr>
          <w:b/>
          <w:bCs/>
          <w:sz w:val="24"/>
          <w:szCs w:val="24"/>
        </w:rPr>
        <w:t xml:space="preserve">any </w:t>
      </w:r>
      <w:r w:rsidR="00956E13" w:rsidRPr="00711020">
        <w:rPr>
          <w:b/>
          <w:bCs/>
          <w:sz w:val="24"/>
          <w:szCs w:val="24"/>
        </w:rPr>
        <w:t>organization</w:t>
      </w:r>
      <w:r w:rsidR="00375FA1" w:rsidRPr="00711020">
        <w:rPr>
          <w:b/>
          <w:bCs/>
          <w:sz w:val="24"/>
          <w:szCs w:val="24"/>
        </w:rPr>
        <w:t xml:space="preserve">, </w:t>
      </w:r>
      <w:r w:rsidRPr="00711020">
        <w:rPr>
          <w:b/>
          <w:bCs/>
          <w:sz w:val="24"/>
          <w:szCs w:val="24"/>
        </w:rPr>
        <w:t xml:space="preserve">a reason for which something is done or created; it is inspirational and usually calls for action that results in a benefit to </w:t>
      </w:r>
      <w:r w:rsidR="008C54A3" w:rsidRPr="00711020">
        <w:rPr>
          <w:b/>
          <w:bCs/>
          <w:sz w:val="24"/>
          <w:szCs w:val="24"/>
        </w:rPr>
        <w:t xml:space="preserve">a </w:t>
      </w:r>
      <w:r w:rsidRPr="00711020">
        <w:rPr>
          <w:b/>
          <w:bCs/>
          <w:sz w:val="24"/>
          <w:szCs w:val="24"/>
        </w:rPr>
        <w:t>community or society</w:t>
      </w:r>
      <w:r w:rsidR="00E8282A" w:rsidRPr="00711020">
        <w:rPr>
          <w:b/>
          <w:bCs/>
          <w:sz w:val="24"/>
          <w:szCs w:val="24"/>
        </w:rPr>
        <w:t xml:space="preserve">. </w:t>
      </w:r>
      <w:r w:rsidR="008C70EE" w:rsidRPr="00711020">
        <w:rPr>
          <w:b/>
          <w:bCs/>
          <w:sz w:val="24"/>
          <w:szCs w:val="24"/>
        </w:rPr>
        <w:t>Purpose is the key element i</w:t>
      </w:r>
      <w:r w:rsidR="005251A5" w:rsidRPr="00711020">
        <w:rPr>
          <w:b/>
          <w:bCs/>
          <w:sz w:val="24"/>
          <w:szCs w:val="24"/>
        </w:rPr>
        <w:t>n the structuring process</w:t>
      </w:r>
      <w:r w:rsidR="008C54A3" w:rsidRPr="00711020">
        <w:rPr>
          <w:b/>
          <w:bCs/>
          <w:sz w:val="24"/>
          <w:szCs w:val="24"/>
        </w:rPr>
        <w:t xml:space="preserve"> and one from</w:t>
      </w:r>
      <w:r w:rsidR="002B2D6A" w:rsidRPr="00711020">
        <w:rPr>
          <w:b/>
          <w:bCs/>
          <w:sz w:val="24"/>
          <w:szCs w:val="24"/>
        </w:rPr>
        <w:t xml:space="preserve"> </w:t>
      </w:r>
      <w:r w:rsidR="008C54A3" w:rsidRPr="00711020">
        <w:rPr>
          <w:b/>
          <w:bCs/>
          <w:sz w:val="24"/>
          <w:szCs w:val="24"/>
        </w:rPr>
        <w:t>which all others follow</w:t>
      </w:r>
      <w:r w:rsidR="005251A5" w:rsidRPr="00711020">
        <w:rPr>
          <w:b/>
          <w:bCs/>
          <w:sz w:val="24"/>
          <w:szCs w:val="24"/>
        </w:rPr>
        <w:t xml:space="preserve">. </w:t>
      </w:r>
      <w:r w:rsidR="00155E12" w:rsidRPr="00711020">
        <w:rPr>
          <w:b/>
          <w:bCs/>
          <w:sz w:val="24"/>
          <w:szCs w:val="24"/>
        </w:rPr>
        <w:t xml:space="preserve">People </w:t>
      </w:r>
      <w:r w:rsidR="00E11764">
        <w:rPr>
          <w:b/>
          <w:bCs/>
          <w:sz w:val="24"/>
          <w:szCs w:val="24"/>
        </w:rPr>
        <w:t xml:space="preserve">are more likely to </w:t>
      </w:r>
      <w:r w:rsidR="00E8282A" w:rsidRPr="00711020">
        <w:rPr>
          <w:b/>
          <w:bCs/>
          <w:sz w:val="24"/>
          <w:szCs w:val="24"/>
        </w:rPr>
        <w:t xml:space="preserve">engage in </w:t>
      </w:r>
      <w:r w:rsidR="00155E12" w:rsidRPr="00711020">
        <w:rPr>
          <w:b/>
          <w:bCs/>
          <w:sz w:val="24"/>
          <w:szCs w:val="24"/>
        </w:rPr>
        <w:t xml:space="preserve">their </w:t>
      </w:r>
      <w:r w:rsidR="00E8282A" w:rsidRPr="00711020">
        <w:rPr>
          <w:b/>
          <w:bCs/>
          <w:sz w:val="24"/>
          <w:szCs w:val="24"/>
        </w:rPr>
        <w:t xml:space="preserve">work when the mission and goals of the organization also matter to </w:t>
      </w:r>
      <w:r w:rsidR="00155E12" w:rsidRPr="00711020">
        <w:rPr>
          <w:b/>
          <w:bCs/>
          <w:sz w:val="24"/>
          <w:szCs w:val="24"/>
        </w:rPr>
        <w:t>them</w:t>
      </w:r>
      <w:r w:rsidR="00E8282A" w:rsidRPr="00711020">
        <w:rPr>
          <w:b/>
          <w:bCs/>
          <w:sz w:val="24"/>
          <w:szCs w:val="24"/>
        </w:rPr>
        <w:t xml:space="preserve">—and when </w:t>
      </w:r>
      <w:r w:rsidR="00155E12" w:rsidRPr="00711020">
        <w:rPr>
          <w:b/>
          <w:bCs/>
          <w:sz w:val="24"/>
          <w:szCs w:val="24"/>
        </w:rPr>
        <w:t xml:space="preserve">they </w:t>
      </w:r>
      <w:r w:rsidR="00E8282A" w:rsidRPr="00711020">
        <w:rPr>
          <w:b/>
          <w:bCs/>
          <w:sz w:val="24"/>
          <w:szCs w:val="24"/>
        </w:rPr>
        <w:t xml:space="preserve">feel like </w:t>
      </w:r>
      <w:r w:rsidR="00155E12" w:rsidRPr="00711020">
        <w:rPr>
          <w:b/>
          <w:bCs/>
          <w:sz w:val="24"/>
          <w:szCs w:val="24"/>
        </w:rPr>
        <w:t xml:space="preserve">they </w:t>
      </w:r>
      <w:r w:rsidR="00E8282A" w:rsidRPr="00711020">
        <w:rPr>
          <w:b/>
          <w:bCs/>
          <w:sz w:val="24"/>
          <w:szCs w:val="24"/>
        </w:rPr>
        <w:t>can make a contribution to the bigger picture.</w:t>
      </w:r>
      <w:r w:rsidR="009111F8" w:rsidRPr="00711020">
        <w:rPr>
          <w:b/>
          <w:bCs/>
          <w:sz w:val="24"/>
          <w:szCs w:val="24"/>
        </w:rPr>
        <w:t xml:space="preserve"> Studies show that when leaders demonstrated clear purpose—vision, commitment to stakeholders and strong morals—their people were happier and more </w:t>
      </w:r>
      <w:r w:rsidR="006A3C47" w:rsidRPr="00711020">
        <w:rPr>
          <w:b/>
          <w:bCs/>
          <w:sz w:val="24"/>
          <w:szCs w:val="24"/>
        </w:rPr>
        <w:t>productive. To</w:t>
      </w:r>
      <w:r w:rsidR="003C5AF4" w:rsidRPr="00711020">
        <w:rPr>
          <w:b/>
          <w:bCs/>
          <w:sz w:val="24"/>
          <w:szCs w:val="24"/>
        </w:rPr>
        <w:t xml:space="preserve"> be meaningful, a purpose statement </w:t>
      </w:r>
      <w:r w:rsidR="00E11330" w:rsidRPr="00711020">
        <w:rPr>
          <w:b/>
          <w:bCs/>
          <w:sz w:val="24"/>
          <w:szCs w:val="24"/>
        </w:rPr>
        <w:t>mu</w:t>
      </w:r>
      <w:r w:rsidR="003C5AF4" w:rsidRPr="00711020">
        <w:rPr>
          <w:b/>
          <w:bCs/>
          <w:sz w:val="24"/>
          <w:szCs w:val="24"/>
        </w:rPr>
        <w:t>st be</w:t>
      </w:r>
      <w:r w:rsidR="00E11330" w:rsidRPr="00711020">
        <w:rPr>
          <w:b/>
          <w:bCs/>
          <w:sz w:val="24"/>
          <w:szCs w:val="24"/>
        </w:rPr>
        <w:t xml:space="preserve">: </w:t>
      </w:r>
    </w:p>
    <w:p w14:paraId="0D2AE7A5" w14:textId="3B5E9F0C" w:rsidR="00143A48" w:rsidRPr="00711020" w:rsidRDefault="00846EF9" w:rsidP="00846EF9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Easy to understand </w:t>
      </w:r>
    </w:p>
    <w:p w14:paraId="1F5849CE" w14:textId="69D76E96" w:rsidR="00143A48" w:rsidRPr="00711020" w:rsidRDefault="00846EF9" w:rsidP="00846EF9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Explain why the work is important</w:t>
      </w:r>
    </w:p>
    <w:p w14:paraId="27AC2EA0" w14:textId="08BA66E2" w:rsidR="00143A48" w:rsidRPr="00711020" w:rsidRDefault="00846EF9" w:rsidP="00846EF9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Contribute to alignment of activities </w:t>
      </w:r>
    </w:p>
    <w:p w14:paraId="399AF3F3" w14:textId="7D2C36D2" w:rsidR="00846EF9" w:rsidRPr="00711020" w:rsidRDefault="00E11330" w:rsidP="00846EF9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M</w:t>
      </w:r>
      <w:r w:rsidR="00846EF9" w:rsidRPr="00711020">
        <w:rPr>
          <w:b/>
          <w:bCs/>
          <w:sz w:val="24"/>
          <w:szCs w:val="24"/>
        </w:rPr>
        <w:t>anageable.</w:t>
      </w:r>
    </w:p>
    <w:bookmarkEnd w:id="0"/>
    <w:p w14:paraId="5D763E19" w14:textId="47AC5226" w:rsidR="00E8282A" w:rsidRPr="00711020" w:rsidRDefault="00E8282A" w:rsidP="00E8282A">
      <w:pPr>
        <w:spacing w:after="0"/>
        <w:rPr>
          <w:b/>
          <w:bCs/>
          <w:sz w:val="24"/>
          <w:szCs w:val="24"/>
        </w:rPr>
      </w:pPr>
    </w:p>
    <w:p w14:paraId="61716DE2" w14:textId="31B965F2" w:rsidR="00C6009C" w:rsidRPr="00711020" w:rsidRDefault="002B2D6A" w:rsidP="00C6009C">
      <w:p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</w:t>
      </w:r>
      <w:r w:rsidR="00C6009C" w:rsidRPr="00711020">
        <w:rPr>
          <w:b/>
          <w:bCs/>
          <w:sz w:val="24"/>
          <w:szCs w:val="24"/>
        </w:rPr>
        <w:t xml:space="preserve">urposes of the </w:t>
      </w:r>
      <w:r w:rsidR="00677577">
        <w:rPr>
          <w:b/>
          <w:bCs/>
          <w:sz w:val="24"/>
          <w:szCs w:val="24"/>
        </w:rPr>
        <w:t xml:space="preserve">public </w:t>
      </w:r>
      <w:r w:rsidR="00C6009C" w:rsidRPr="00711020">
        <w:rPr>
          <w:b/>
          <w:bCs/>
          <w:sz w:val="24"/>
          <w:szCs w:val="24"/>
        </w:rPr>
        <w:t>education journey are not always clear. The literature provides the following examples:</w:t>
      </w:r>
    </w:p>
    <w:p w14:paraId="74F43BDC" w14:textId="577992DC" w:rsidR="00E43F97" w:rsidRDefault="00E43F97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bookmarkStart w:id="1" w:name="_Hlk111371023"/>
      <w:r w:rsidRPr="00E43F97">
        <w:rPr>
          <w:b/>
          <w:bCs/>
          <w:sz w:val="24"/>
          <w:szCs w:val="24"/>
        </w:rPr>
        <w:t>Education in Canada seeks to attain what are generally defined as the four major goals for schooling: cultivation of mind; vocational preparation; moral and civic development; and individual development.</w:t>
      </w:r>
    </w:p>
    <w:p w14:paraId="2AD932E5" w14:textId="6D190C28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Alberta – “…. and skills needed to be successful in a rapidly changing economy and society”</w:t>
      </w:r>
    </w:p>
    <w:p w14:paraId="4D56C32D" w14:textId="3ADF2778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Anon. – “knowledge, attitudes an</w:t>
      </w:r>
      <w:r w:rsidR="005A3DA2" w:rsidRPr="00711020">
        <w:rPr>
          <w:b/>
          <w:bCs/>
          <w:sz w:val="24"/>
          <w:szCs w:val="24"/>
        </w:rPr>
        <w:t xml:space="preserve">d skills </w:t>
      </w:r>
      <w:r w:rsidRPr="00711020">
        <w:rPr>
          <w:b/>
          <w:bCs/>
          <w:sz w:val="24"/>
          <w:szCs w:val="24"/>
        </w:rPr>
        <w:t>to thrive in a democratic society”</w:t>
      </w:r>
    </w:p>
    <w:p w14:paraId="7C80E109" w14:textId="77777777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Anon – “Entrance to postsecondary studies</w:t>
      </w:r>
    </w:p>
    <w:p w14:paraId="69E86DC1" w14:textId="640F003F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lastRenderedPageBreak/>
        <w:t xml:space="preserve">Anon – </w:t>
      </w:r>
      <w:r w:rsidR="005A3DA2" w:rsidRPr="00711020">
        <w:rPr>
          <w:b/>
          <w:bCs/>
          <w:sz w:val="24"/>
          <w:szCs w:val="24"/>
        </w:rPr>
        <w:t xml:space="preserve">Prepare students for </w:t>
      </w:r>
      <w:r w:rsidRPr="00711020">
        <w:rPr>
          <w:b/>
          <w:bCs/>
          <w:sz w:val="24"/>
          <w:szCs w:val="24"/>
        </w:rPr>
        <w:t>“Entry to skill trades”</w:t>
      </w:r>
    </w:p>
    <w:p w14:paraId="37EA2F80" w14:textId="77777777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Help people navigate life and contribute to society,</w:t>
      </w:r>
    </w:p>
    <w:p w14:paraId="766A4AF1" w14:textId="0915BE63" w:rsidR="00143A48" w:rsidRPr="00711020" w:rsidRDefault="005A3DA2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Provide a</w:t>
      </w:r>
      <w:r w:rsidR="00C6009C" w:rsidRPr="00711020">
        <w:rPr>
          <w:b/>
          <w:bCs/>
          <w:sz w:val="24"/>
          <w:szCs w:val="24"/>
        </w:rPr>
        <w:t>cademic, political, socialization and economic</w:t>
      </w:r>
      <w:r w:rsidRPr="00711020">
        <w:rPr>
          <w:b/>
          <w:bCs/>
          <w:sz w:val="24"/>
          <w:szCs w:val="24"/>
        </w:rPr>
        <w:t xml:space="preserve"> </w:t>
      </w:r>
      <w:r w:rsidR="00155E12" w:rsidRPr="00711020">
        <w:rPr>
          <w:b/>
          <w:bCs/>
          <w:sz w:val="24"/>
          <w:szCs w:val="24"/>
        </w:rPr>
        <w:t>development</w:t>
      </w:r>
    </w:p>
    <w:p w14:paraId="754878C0" w14:textId="77777777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Prepare people for life, work and citizenship</w:t>
      </w:r>
    </w:p>
    <w:p w14:paraId="7E5B4ADE" w14:textId="77777777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Support citizens seeking truth</w:t>
      </w:r>
    </w:p>
    <w:bookmarkEnd w:id="1"/>
    <w:p w14:paraId="1B91645E" w14:textId="77777777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Help people develop skills, knowledge, attitudes and other attributes needed by citizens in a democratic society.</w:t>
      </w:r>
    </w:p>
    <w:p w14:paraId="23362F9B" w14:textId="77777777" w:rsidR="00143A48" w:rsidRPr="00711020" w:rsidRDefault="00C6009C" w:rsidP="00C6009C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Bring people to the full realization as to what it means to be a human being</w:t>
      </w:r>
    </w:p>
    <w:p w14:paraId="08B4D72A" w14:textId="77777777" w:rsidR="00C403A7" w:rsidRPr="00711020" w:rsidRDefault="00C403A7" w:rsidP="00E8282A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Produce a learning society</w:t>
      </w:r>
    </w:p>
    <w:p w14:paraId="0339FDF6" w14:textId="04A092C7" w:rsidR="00F37A6E" w:rsidRDefault="005A3DA2" w:rsidP="005A3DA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Home and School</w:t>
      </w:r>
      <w:r w:rsidR="001759E4" w:rsidRPr="00711020">
        <w:rPr>
          <w:b/>
          <w:bCs/>
          <w:sz w:val="24"/>
          <w:szCs w:val="24"/>
        </w:rPr>
        <w:t xml:space="preserve"> </w:t>
      </w:r>
      <w:r w:rsidR="00BC7890" w:rsidRPr="00711020">
        <w:rPr>
          <w:b/>
          <w:bCs/>
          <w:sz w:val="24"/>
          <w:szCs w:val="24"/>
        </w:rPr>
        <w:t>–</w:t>
      </w:r>
      <w:r w:rsidR="001759E4" w:rsidRPr="00711020">
        <w:rPr>
          <w:b/>
          <w:bCs/>
          <w:sz w:val="24"/>
          <w:szCs w:val="24"/>
        </w:rPr>
        <w:t xml:space="preserve"> </w:t>
      </w:r>
      <w:r w:rsidR="00BC7890" w:rsidRPr="00711020">
        <w:rPr>
          <w:b/>
          <w:bCs/>
          <w:sz w:val="24"/>
          <w:szCs w:val="24"/>
        </w:rPr>
        <w:t xml:space="preserve">Raise </w:t>
      </w:r>
      <w:r w:rsidR="006A3C47" w:rsidRPr="00711020">
        <w:rPr>
          <w:b/>
          <w:bCs/>
          <w:sz w:val="24"/>
          <w:szCs w:val="24"/>
        </w:rPr>
        <w:t>one</w:t>
      </w:r>
      <w:r w:rsidR="006A3C47">
        <w:rPr>
          <w:b/>
          <w:bCs/>
          <w:sz w:val="24"/>
          <w:szCs w:val="24"/>
        </w:rPr>
        <w:t>’s</w:t>
      </w:r>
      <w:r w:rsidR="00BC7890" w:rsidRPr="00711020">
        <w:rPr>
          <w:b/>
          <w:bCs/>
          <w:sz w:val="24"/>
          <w:szCs w:val="24"/>
        </w:rPr>
        <w:t xml:space="preserve"> </w:t>
      </w:r>
      <w:r w:rsidR="006A3C47" w:rsidRPr="00711020">
        <w:rPr>
          <w:b/>
          <w:bCs/>
          <w:sz w:val="24"/>
          <w:szCs w:val="24"/>
        </w:rPr>
        <w:t>general</w:t>
      </w:r>
      <w:r w:rsidR="00BC7890" w:rsidRPr="00711020">
        <w:rPr>
          <w:b/>
          <w:bCs/>
          <w:sz w:val="24"/>
          <w:szCs w:val="24"/>
        </w:rPr>
        <w:t xml:space="preserve"> level of education.</w:t>
      </w:r>
    </w:p>
    <w:p w14:paraId="1F2B9F5B" w14:textId="0EA44476" w:rsidR="00005290" w:rsidRDefault="00005290" w:rsidP="005A3DA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NB </w:t>
      </w:r>
      <w:r w:rsidR="00733B04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733B04">
        <w:rPr>
          <w:b/>
          <w:bCs/>
          <w:sz w:val="24"/>
          <w:szCs w:val="24"/>
        </w:rPr>
        <w:t>not found</w:t>
      </w:r>
    </w:p>
    <w:p w14:paraId="4F8BEE48" w14:textId="568E796C" w:rsidR="00005290" w:rsidRDefault="00005290" w:rsidP="005A3DA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NS </w:t>
      </w:r>
      <w:r w:rsidR="000221E5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0221E5">
        <w:rPr>
          <w:b/>
          <w:bCs/>
          <w:sz w:val="24"/>
          <w:szCs w:val="24"/>
        </w:rPr>
        <w:t>not found</w:t>
      </w:r>
    </w:p>
    <w:p w14:paraId="6BB61D44" w14:textId="27A54EA1" w:rsidR="00005290" w:rsidRDefault="00005290" w:rsidP="005A3DA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Nfld</w:t>
      </w:r>
      <w:proofErr w:type="spellEnd"/>
      <w:r>
        <w:rPr>
          <w:b/>
          <w:bCs/>
          <w:sz w:val="24"/>
          <w:szCs w:val="24"/>
        </w:rPr>
        <w:t xml:space="preserve"> –</w:t>
      </w:r>
      <w:r w:rsidR="000221E5">
        <w:rPr>
          <w:b/>
          <w:bCs/>
          <w:sz w:val="24"/>
          <w:szCs w:val="24"/>
        </w:rPr>
        <w:t>not found</w:t>
      </w:r>
    </w:p>
    <w:p w14:paraId="63C10A7B" w14:textId="143F61AD" w:rsidR="00005290" w:rsidRPr="00711020" w:rsidRDefault="00005290" w:rsidP="005A3DA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OECD - </w:t>
      </w:r>
      <w:r w:rsidR="00C5432E" w:rsidRPr="00C5432E">
        <w:rPr>
          <w:b/>
          <w:bCs/>
          <w:sz w:val="24"/>
          <w:szCs w:val="24"/>
        </w:rPr>
        <w:t>And last but not least, education is about the capacity to live in a multi-faceted world as an active and engaged citizen</w:t>
      </w:r>
    </w:p>
    <w:p w14:paraId="6E439BA0" w14:textId="7F0C8574" w:rsidR="007E20C0" w:rsidRPr="00711020" w:rsidRDefault="007E20C0" w:rsidP="007E20C0">
      <w:p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ab/>
      </w:r>
    </w:p>
    <w:p w14:paraId="32B64B34" w14:textId="2773F0BE" w:rsidR="007E20C0" w:rsidRPr="00711020" w:rsidRDefault="007E20C0" w:rsidP="007E20C0">
      <w:p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My search for the purpose of education in PEI was inconclusive;</w:t>
      </w:r>
      <w:r w:rsidR="00923795" w:rsidRPr="00711020">
        <w:rPr>
          <w:b/>
          <w:bCs/>
          <w:sz w:val="24"/>
          <w:szCs w:val="24"/>
        </w:rPr>
        <w:t xml:space="preserve"> I found:</w:t>
      </w:r>
    </w:p>
    <w:p w14:paraId="53677EB4" w14:textId="2624DC3A" w:rsidR="00711020" w:rsidRDefault="00711020" w:rsidP="007E20C0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PEI School Administrative Handbook gives the purpose of the PEI Public Education system as being “to provide for the development of children so that each child may take a meaningful place in society</w:t>
      </w:r>
    </w:p>
    <w:p w14:paraId="657BAE6A" w14:textId="108661FB" w:rsidR="00143A48" w:rsidRPr="00711020" w:rsidRDefault="00315046" w:rsidP="007E20C0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Depar</w:t>
      </w:r>
      <w:r w:rsidR="006A3C47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ment of Education Website statement of goal to </w:t>
      </w:r>
      <w:r w:rsidR="006A3C47">
        <w:rPr>
          <w:b/>
          <w:bCs/>
          <w:sz w:val="24"/>
          <w:szCs w:val="24"/>
        </w:rPr>
        <w:t xml:space="preserve">be </w:t>
      </w:r>
      <w:r w:rsidR="006A3C47" w:rsidRPr="00711020">
        <w:rPr>
          <w:b/>
          <w:bCs/>
          <w:sz w:val="24"/>
          <w:szCs w:val="24"/>
        </w:rPr>
        <w:t>“</w:t>
      </w:r>
      <w:r w:rsidR="007E20C0" w:rsidRPr="00711020">
        <w:rPr>
          <w:b/>
          <w:bCs/>
          <w:sz w:val="24"/>
          <w:szCs w:val="24"/>
        </w:rPr>
        <w:t xml:space="preserve">to develop and deliver high quality programs and </w:t>
      </w:r>
      <w:r w:rsidR="006A3C47" w:rsidRPr="00711020">
        <w:rPr>
          <w:b/>
          <w:bCs/>
          <w:sz w:val="24"/>
          <w:szCs w:val="24"/>
        </w:rPr>
        <w:t>cu</w:t>
      </w:r>
      <w:r w:rsidR="006A3C47">
        <w:rPr>
          <w:b/>
          <w:bCs/>
          <w:sz w:val="24"/>
          <w:szCs w:val="24"/>
        </w:rPr>
        <w:t>rri</w:t>
      </w:r>
      <w:r w:rsidR="006A3C47" w:rsidRPr="00711020">
        <w:rPr>
          <w:b/>
          <w:bCs/>
          <w:sz w:val="24"/>
          <w:szCs w:val="24"/>
        </w:rPr>
        <w:t>culum in</w:t>
      </w:r>
      <w:r w:rsidR="007E20C0" w:rsidRPr="00711020">
        <w:rPr>
          <w:b/>
          <w:bCs/>
          <w:sz w:val="24"/>
          <w:szCs w:val="24"/>
        </w:rPr>
        <w:t xml:space="preserve"> English and</w:t>
      </w:r>
      <w:r w:rsidR="002B2D6A" w:rsidRPr="00711020">
        <w:rPr>
          <w:b/>
          <w:bCs/>
          <w:sz w:val="24"/>
          <w:szCs w:val="24"/>
        </w:rPr>
        <w:t xml:space="preserve"> F</w:t>
      </w:r>
      <w:r w:rsidR="007E20C0" w:rsidRPr="00711020">
        <w:rPr>
          <w:b/>
          <w:bCs/>
          <w:sz w:val="24"/>
          <w:szCs w:val="24"/>
        </w:rPr>
        <w:t xml:space="preserve">rench to Island children”. </w:t>
      </w:r>
    </w:p>
    <w:p w14:paraId="3AE72784" w14:textId="1C607451" w:rsidR="006612E9" w:rsidRPr="00711020" w:rsidRDefault="007E20C0" w:rsidP="003C5AF4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Philosophy document </w:t>
      </w:r>
      <w:r w:rsidR="00923795" w:rsidRPr="00711020">
        <w:rPr>
          <w:b/>
          <w:bCs/>
          <w:sz w:val="24"/>
          <w:szCs w:val="24"/>
        </w:rPr>
        <w:t xml:space="preserve">that </w:t>
      </w:r>
      <w:r w:rsidR="006A3C47" w:rsidRPr="00711020">
        <w:rPr>
          <w:b/>
          <w:bCs/>
          <w:sz w:val="24"/>
          <w:szCs w:val="24"/>
        </w:rPr>
        <w:t>included” helping</w:t>
      </w:r>
      <w:r w:rsidRPr="00711020">
        <w:rPr>
          <w:b/>
          <w:bCs/>
          <w:sz w:val="24"/>
          <w:szCs w:val="24"/>
        </w:rPr>
        <w:t xml:space="preserve"> students secure a place in society.”</w:t>
      </w:r>
    </w:p>
    <w:p w14:paraId="4C0F521E" w14:textId="4CE9A1B7" w:rsidR="006612E9" w:rsidRPr="00711020" w:rsidRDefault="00923795" w:rsidP="003C5AF4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A statement about </w:t>
      </w:r>
      <w:r w:rsidR="007E20C0" w:rsidRPr="00711020">
        <w:rPr>
          <w:b/>
          <w:bCs/>
          <w:sz w:val="24"/>
          <w:szCs w:val="24"/>
        </w:rPr>
        <w:t>help</w:t>
      </w:r>
      <w:r w:rsidRPr="00711020">
        <w:rPr>
          <w:b/>
          <w:bCs/>
          <w:sz w:val="24"/>
          <w:szCs w:val="24"/>
        </w:rPr>
        <w:t>ing</w:t>
      </w:r>
      <w:r w:rsidR="007E20C0" w:rsidRPr="00711020">
        <w:rPr>
          <w:b/>
          <w:bCs/>
          <w:sz w:val="24"/>
          <w:szCs w:val="24"/>
        </w:rPr>
        <w:t xml:space="preserve"> students prepare to “take a meaningful place in society”. </w:t>
      </w:r>
    </w:p>
    <w:p w14:paraId="5B0FF47F" w14:textId="77777777" w:rsidR="000A2BF7" w:rsidRPr="00711020" w:rsidRDefault="000A2BF7" w:rsidP="007E20C0">
      <w:pPr>
        <w:spacing w:after="0"/>
        <w:rPr>
          <w:b/>
          <w:bCs/>
          <w:sz w:val="24"/>
          <w:szCs w:val="24"/>
        </w:rPr>
      </w:pPr>
    </w:p>
    <w:p w14:paraId="4680AA63" w14:textId="28B837C7" w:rsidR="00D14521" w:rsidRPr="00711020" w:rsidRDefault="009F20F7" w:rsidP="007E20C0">
      <w:p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It should be noted that </w:t>
      </w:r>
      <w:r w:rsidR="00D14521" w:rsidRPr="00711020">
        <w:rPr>
          <w:b/>
          <w:bCs/>
          <w:sz w:val="24"/>
          <w:szCs w:val="24"/>
        </w:rPr>
        <w:t>in offering any course or program, several purpose may be at play, that of the:</w:t>
      </w:r>
    </w:p>
    <w:p w14:paraId="3E40973F" w14:textId="644237E4" w:rsidR="00D14521" w:rsidRPr="00711020" w:rsidRDefault="00D14521" w:rsidP="00D14521">
      <w:pPr>
        <w:pStyle w:val="ListParagraph"/>
        <w:numPr>
          <w:ilvl w:val="0"/>
          <w:numId w:val="18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Student</w:t>
      </w:r>
    </w:p>
    <w:p w14:paraId="5B671E16" w14:textId="6323FFC0" w:rsidR="00D14521" w:rsidRPr="00711020" w:rsidRDefault="00D14521" w:rsidP="00D14521">
      <w:pPr>
        <w:pStyle w:val="ListParagraph"/>
        <w:numPr>
          <w:ilvl w:val="0"/>
          <w:numId w:val="18"/>
        </w:numPr>
        <w:spacing w:after="0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Teacher and</w:t>
      </w:r>
    </w:p>
    <w:p w14:paraId="69E264BF" w14:textId="4A23D6C9" w:rsidR="00D14521" w:rsidRDefault="00D14521" w:rsidP="007E20C0">
      <w:pPr>
        <w:pStyle w:val="ListParagraph"/>
        <w:numPr>
          <w:ilvl w:val="0"/>
          <w:numId w:val="18"/>
        </w:numPr>
        <w:spacing w:after="0"/>
        <w:rPr>
          <w:b/>
          <w:bCs/>
          <w:sz w:val="24"/>
          <w:szCs w:val="24"/>
        </w:rPr>
      </w:pPr>
      <w:r w:rsidRPr="00005290">
        <w:rPr>
          <w:b/>
          <w:bCs/>
          <w:sz w:val="24"/>
          <w:szCs w:val="24"/>
        </w:rPr>
        <w:t>Funding body</w:t>
      </w:r>
    </w:p>
    <w:p w14:paraId="5BF3AACB" w14:textId="6C10047C" w:rsidR="00005290" w:rsidRDefault="00005290" w:rsidP="007E20C0">
      <w:pPr>
        <w:pStyle w:val="ListParagraph"/>
        <w:numPr>
          <w:ilvl w:val="0"/>
          <w:numId w:val="1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</w:t>
      </w:r>
    </w:p>
    <w:p w14:paraId="3D88E9A1" w14:textId="294FAE1A" w:rsidR="00005290" w:rsidRPr="00005290" w:rsidRDefault="00005290" w:rsidP="007E20C0">
      <w:pPr>
        <w:pStyle w:val="ListParagraph"/>
        <w:numPr>
          <w:ilvl w:val="0"/>
          <w:numId w:val="1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</w:t>
      </w:r>
    </w:p>
    <w:p w14:paraId="7FDAB6B7" w14:textId="4CCD1197" w:rsidR="00005290" w:rsidRDefault="00005290" w:rsidP="007E20C0">
      <w:pPr>
        <w:spacing w:after="0"/>
        <w:rPr>
          <w:b/>
          <w:bCs/>
          <w:sz w:val="24"/>
          <w:szCs w:val="24"/>
        </w:rPr>
      </w:pPr>
    </w:p>
    <w:p w14:paraId="3C8DD90C" w14:textId="77777777" w:rsidR="00711020" w:rsidRPr="00711020" w:rsidRDefault="00711020" w:rsidP="00711020">
      <w:pPr>
        <w:spacing w:after="0"/>
        <w:rPr>
          <w:b/>
          <w:bCs/>
          <w:sz w:val="24"/>
          <w:szCs w:val="24"/>
        </w:rPr>
      </w:pPr>
    </w:p>
    <w:p w14:paraId="5CAA4D7C" w14:textId="77777777" w:rsidR="00A01FA4" w:rsidRPr="00A01FA4" w:rsidRDefault="00A01FA4" w:rsidP="00A01FA4">
      <w:pPr>
        <w:spacing w:after="0"/>
        <w:rPr>
          <w:b/>
          <w:bCs/>
          <w:sz w:val="24"/>
          <w:szCs w:val="24"/>
        </w:rPr>
      </w:pPr>
      <w:proofErr w:type="spellStart"/>
      <w:r w:rsidRPr="00A01FA4">
        <w:rPr>
          <w:b/>
          <w:bCs/>
          <w:sz w:val="24"/>
          <w:szCs w:val="24"/>
        </w:rPr>
        <w:t>Michaeel</w:t>
      </w:r>
      <w:proofErr w:type="spellEnd"/>
      <w:r w:rsidRPr="00A01FA4">
        <w:rPr>
          <w:b/>
          <w:bCs/>
          <w:sz w:val="24"/>
          <w:szCs w:val="24"/>
        </w:rPr>
        <w:t xml:space="preserve"> Fielding in “Community </w:t>
      </w:r>
      <w:proofErr w:type="spellStart"/>
      <w:r w:rsidRPr="00A01FA4">
        <w:rPr>
          <w:b/>
          <w:bCs/>
          <w:sz w:val="24"/>
          <w:szCs w:val="24"/>
        </w:rPr>
        <w:t>Philsophy</w:t>
      </w:r>
      <w:proofErr w:type="spellEnd"/>
      <w:r w:rsidRPr="00A01FA4">
        <w:rPr>
          <w:b/>
          <w:bCs/>
          <w:sz w:val="24"/>
          <w:szCs w:val="24"/>
        </w:rPr>
        <w:t xml:space="preserve"> and Education Policy “Fist priority of </w:t>
      </w:r>
      <w:proofErr w:type="spellStart"/>
      <w:r w:rsidRPr="00A01FA4">
        <w:rPr>
          <w:b/>
          <w:bCs/>
          <w:sz w:val="24"/>
          <w:szCs w:val="24"/>
        </w:rPr>
        <w:t>Eduuation</w:t>
      </w:r>
      <w:proofErr w:type="spellEnd"/>
      <w:r w:rsidRPr="00A01FA4">
        <w:rPr>
          <w:b/>
          <w:bCs/>
          <w:sz w:val="24"/>
          <w:szCs w:val="24"/>
        </w:rPr>
        <w:t xml:space="preserve"> is to </w:t>
      </w:r>
      <w:proofErr w:type="spellStart"/>
      <w:r w:rsidRPr="00A01FA4">
        <w:rPr>
          <w:b/>
          <w:bCs/>
          <w:sz w:val="24"/>
          <w:szCs w:val="24"/>
        </w:rPr>
        <w:t>yo</w:t>
      </w:r>
      <w:proofErr w:type="spellEnd"/>
      <w:r w:rsidRPr="00A01FA4">
        <w:rPr>
          <w:b/>
          <w:bCs/>
          <w:sz w:val="24"/>
          <w:szCs w:val="24"/>
        </w:rPr>
        <w:t xml:space="preserve"> learn how to </w:t>
      </w:r>
      <w:proofErr w:type="spellStart"/>
      <w:r w:rsidRPr="00A01FA4">
        <w:rPr>
          <w:b/>
          <w:bCs/>
          <w:sz w:val="24"/>
          <w:szCs w:val="24"/>
        </w:rPr>
        <w:t>livein</w:t>
      </w:r>
      <w:proofErr w:type="spellEnd"/>
      <w:r w:rsidRPr="00A01FA4">
        <w:rPr>
          <w:b/>
          <w:bCs/>
          <w:sz w:val="24"/>
          <w:szCs w:val="24"/>
        </w:rPr>
        <w:t xml:space="preserve"> personal relation with other people.  …. “To be educated is to </w:t>
      </w:r>
      <w:proofErr w:type="spellStart"/>
      <w:r w:rsidRPr="00A01FA4">
        <w:rPr>
          <w:b/>
          <w:bCs/>
          <w:sz w:val="24"/>
          <w:szCs w:val="24"/>
        </w:rPr>
        <w:t>e</w:t>
      </w:r>
      <w:proofErr w:type="spellEnd"/>
      <w:r w:rsidRPr="00A01FA4">
        <w:rPr>
          <w:b/>
          <w:bCs/>
          <w:sz w:val="24"/>
          <w:szCs w:val="24"/>
        </w:rPr>
        <w:t xml:space="preserve"> able to </w:t>
      </w:r>
      <w:proofErr w:type="spellStart"/>
      <w:r w:rsidRPr="00A01FA4">
        <w:rPr>
          <w:b/>
          <w:bCs/>
          <w:sz w:val="24"/>
          <w:szCs w:val="24"/>
        </w:rPr>
        <w:t>nter</w:t>
      </w:r>
      <w:proofErr w:type="spellEnd"/>
      <w:r w:rsidRPr="00A01FA4">
        <w:rPr>
          <w:b/>
          <w:bCs/>
          <w:sz w:val="24"/>
          <w:szCs w:val="24"/>
        </w:rPr>
        <w:t xml:space="preserve"> into relationships with </w:t>
      </w:r>
      <w:proofErr w:type="spellStart"/>
      <w:r w:rsidRPr="00A01FA4">
        <w:rPr>
          <w:b/>
          <w:bCs/>
          <w:sz w:val="24"/>
          <w:szCs w:val="24"/>
        </w:rPr>
        <w:t>otrss</w:t>
      </w:r>
      <w:proofErr w:type="spellEnd"/>
      <w:r w:rsidRPr="00A01FA4">
        <w:rPr>
          <w:b/>
          <w:bCs/>
          <w:sz w:val="24"/>
          <w:szCs w:val="24"/>
        </w:rPr>
        <w:t>.</w:t>
      </w:r>
    </w:p>
    <w:p w14:paraId="7998A74D" w14:textId="0C6B8317" w:rsidR="00711020" w:rsidRPr="00711020" w:rsidRDefault="00A01FA4" w:rsidP="00A01FA4">
      <w:pPr>
        <w:spacing w:after="0"/>
        <w:rPr>
          <w:b/>
          <w:bCs/>
          <w:sz w:val="24"/>
          <w:szCs w:val="24"/>
        </w:rPr>
      </w:pPr>
      <w:proofErr w:type="gramStart"/>
      <w:r w:rsidRPr="00A01FA4">
        <w:rPr>
          <w:b/>
          <w:bCs/>
          <w:sz w:val="24"/>
          <w:szCs w:val="24"/>
        </w:rPr>
        <w:t>Google{ the</w:t>
      </w:r>
      <w:proofErr w:type="gramEnd"/>
      <w:r w:rsidRPr="00A01FA4">
        <w:rPr>
          <w:b/>
          <w:bCs/>
          <w:sz w:val="24"/>
          <w:szCs w:val="24"/>
        </w:rPr>
        <w:t xml:space="preserve"> Advocate.</w:t>
      </w:r>
    </w:p>
    <w:sectPr w:rsidR="00711020" w:rsidRPr="007110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CC308" w14:textId="77777777" w:rsidR="00C709F2" w:rsidRDefault="00C709F2" w:rsidP="00633A77">
      <w:pPr>
        <w:spacing w:after="0" w:line="240" w:lineRule="auto"/>
      </w:pPr>
      <w:r>
        <w:separator/>
      </w:r>
    </w:p>
  </w:endnote>
  <w:endnote w:type="continuationSeparator" w:id="0">
    <w:p w14:paraId="012A9C6C" w14:textId="77777777" w:rsidR="00C709F2" w:rsidRDefault="00C709F2" w:rsidP="0063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59FC" w14:textId="77777777" w:rsidR="00EF5E64" w:rsidRDefault="00EF5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10F" w14:textId="77777777" w:rsidR="00EF5E64" w:rsidRDefault="00EF5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052" w14:textId="77777777" w:rsidR="00EF5E64" w:rsidRDefault="00EF5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77161" w14:textId="77777777" w:rsidR="00C709F2" w:rsidRDefault="00C709F2" w:rsidP="00633A77">
      <w:pPr>
        <w:spacing w:after="0" w:line="240" w:lineRule="auto"/>
      </w:pPr>
      <w:r>
        <w:separator/>
      </w:r>
    </w:p>
  </w:footnote>
  <w:footnote w:type="continuationSeparator" w:id="0">
    <w:p w14:paraId="63F4DB0F" w14:textId="77777777" w:rsidR="00C709F2" w:rsidRDefault="00C709F2" w:rsidP="0063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2198" w14:textId="77777777" w:rsidR="00EF5E64" w:rsidRDefault="00EF5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1678630"/>
      <w:docPartObj>
        <w:docPartGallery w:val="Watermarks"/>
        <w:docPartUnique/>
      </w:docPartObj>
    </w:sdtPr>
    <w:sdtContent>
      <w:p w14:paraId="3C563D47" w14:textId="69DC48A1" w:rsidR="00633A77" w:rsidRDefault="00000000">
        <w:pPr>
          <w:pStyle w:val="Header"/>
        </w:pPr>
        <w:r>
          <w:rPr>
            <w:noProof/>
          </w:rPr>
          <w:pict w14:anchorId="1F831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  <w:p w14:paraId="2586EED3" w14:textId="77777777" w:rsidR="00633A77" w:rsidRDefault="00633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2E68" w14:textId="77777777" w:rsidR="00EF5E64" w:rsidRDefault="00EF5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404"/>
    <w:multiLevelType w:val="hybridMultilevel"/>
    <w:tmpl w:val="761C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566CE"/>
    <w:multiLevelType w:val="hybridMultilevel"/>
    <w:tmpl w:val="90F8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15C75"/>
    <w:multiLevelType w:val="hybridMultilevel"/>
    <w:tmpl w:val="89EEE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D2E25"/>
    <w:multiLevelType w:val="hybridMultilevel"/>
    <w:tmpl w:val="D56AF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0D65"/>
    <w:multiLevelType w:val="hybridMultilevel"/>
    <w:tmpl w:val="15F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F4164"/>
    <w:multiLevelType w:val="hybridMultilevel"/>
    <w:tmpl w:val="D60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85786"/>
    <w:multiLevelType w:val="hybridMultilevel"/>
    <w:tmpl w:val="DA1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F5227"/>
    <w:multiLevelType w:val="hybridMultilevel"/>
    <w:tmpl w:val="C76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92315"/>
    <w:multiLevelType w:val="hybridMultilevel"/>
    <w:tmpl w:val="30D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36EC3"/>
    <w:multiLevelType w:val="hybridMultilevel"/>
    <w:tmpl w:val="F1BA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D43D1"/>
    <w:multiLevelType w:val="hybridMultilevel"/>
    <w:tmpl w:val="BBF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67C09"/>
    <w:multiLevelType w:val="hybridMultilevel"/>
    <w:tmpl w:val="5BAC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61267"/>
    <w:multiLevelType w:val="hybridMultilevel"/>
    <w:tmpl w:val="743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904D5"/>
    <w:multiLevelType w:val="hybridMultilevel"/>
    <w:tmpl w:val="27F0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280703">
    <w:abstractNumId w:val="7"/>
  </w:num>
  <w:num w:numId="2" w16cid:durableId="2124303054">
    <w:abstractNumId w:val="14"/>
  </w:num>
  <w:num w:numId="3" w16cid:durableId="477648229">
    <w:abstractNumId w:val="15"/>
  </w:num>
  <w:num w:numId="4" w16cid:durableId="372928077">
    <w:abstractNumId w:val="16"/>
  </w:num>
  <w:num w:numId="5" w16cid:durableId="1106853746">
    <w:abstractNumId w:val="6"/>
  </w:num>
  <w:num w:numId="6" w16cid:durableId="1363869962">
    <w:abstractNumId w:val="9"/>
  </w:num>
  <w:num w:numId="7" w16cid:durableId="1520705345">
    <w:abstractNumId w:val="0"/>
  </w:num>
  <w:num w:numId="8" w16cid:durableId="437413266">
    <w:abstractNumId w:val="5"/>
  </w:num>
  <w:num w:numId="9" w16cid:durableId="1373994166">
    <w:abstractNumId w:val="17"/>
  </w:num>
  <w:num w:numId="10" w16cid:durableId="1899243760">
    <w:abstractNumId w:val="4"/>
  </w:num>
  <w:num w:numId="11" w16cid:durableId="1161389606">
    <w:abstractNumId w:val="12"/>
  </w:num>
  <w:num w:numId="12" w16cid:durableId="1830053984">
    <w:abstractNumId w:val="10"/>
  </w:num>
  <w:num w:numId="13" w16cid:durableId="2066492336">
    <w:abstractNumId w:val="8"/>
  </w:num>
  <w:num w:numId="14" w16cid:durableId="154075890">
    <w:abstractNumId w:val="11"/>
  </w:num>
  <w:num w:numId="15" w16cid:durableId="159010061">
    <w:abstractNumId w:val="3"/>
  </w:num>
  <w:num w:numId="16" w16cid:durableId="326371453">
    <w:abstractNumId w:val="1"/>
  </w:num>
  <w:num w:numId="17" w16cid:durableId="558980769">
    <w:abstractNumId w:val="18"/>
  </w:num>
  <w:num w:numId="18" w16cid:durableId="1509294417">
    <w:abstractNumId w:val="13"/>
  </w:num>
  <w:num w:numId="19" w16cid:durableId="916329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05290"/>
    <w:rsid w:val="000221E5"/>
    <w:rsid w:val="000577A2"/>
    <w:rsid w:val="000A2BF7"/>
    <w:rsid w:val="00143A48"/>
    <w:rsid w:val="0014601C"/>
    <w:rsid w:val="00152FD2"/>
    <w:rsid w:val="00155E12"/>
    <w:rsid w:val="001629C0"/>
    <w:rsid w:val="001759E4"/>
    <w:rsid w:val="001A1611"/>
    <w:rsid w:val="001B5689"/>
    <w:rsid w:val="00202AFD"/>
    <w:rsid w:val="00276C96"/>
    <w:rsid w:val="00283F88"/>
    <w:rsid w:val="002B2D6A"/>
    <w:rsid w:val="002D664A"/>
    <w:rsid w:val="002E58FC"/>
    <w:rsid w:val="00315046"/>
    <w:rsid w:val="00316B47"/>
    <w:rsid w:val="003339C5"/>
    <w:rsid w:val="00366D10"/>
    <w:rsid w:val="00375FA1"/>
    <w:rsid w:val="0038615D"/>
    <w:rsid w:val="003946A6"/>
    <w:rsid w:val="003B0777"/>
    <w:rsid w:val="003C5AF4"/>
    <w:rsid w:val="00454DD1"/>
    <w:rsid w:val="0046756C"/>
    <w:rsid w:val="004A472F"/>
    <w:rsid w:val="004E4E0C"/>
    <w:rsid w:val="004F2761"/>
    <w:rsid w:val="00512BF7"/>
    <w:rsid w:val="005251A5"/>
    <w:rsid w:val="0054348D"/>
    <w:rsid w:val="00550CE4"/>
    <w:rsid w:val="005A3DA2"/>
    <w:rsid w:val="00633A77"/>
    <w:rsid w:val="006612E9"/>
    <w:rsid w:val="00675235"/>
    <w:rsid w:val="00677577"/>
    <w:rsid w:val="006A3C47"/>
    <w:rsid w:val="006C6E06"/>
    <w:rsid w:val="006F2561"/>
    <w:rsid w:val="00711020"/>
    <w:rsid w:val="00712843"/>
    <w:rsid w:val="00733B04"/>
    <w:rsid w:val="00782A36"/>
    <w:rsid w:val="007A6BB8"/>
    <w:rsid w:val="007D6C85"/>
    <w:rsid w:val="007E20C0"/>
    <w:rsid w:val="008005C5"/>
    <w:rsid w:val="00820FD8"/>
    <w:rsid w:val="00846EF9"/>
    <w:rsid w:val="008C54A3"/>
    <w:rsid w:val="008C70EE"/>
    <w:rsid w:val="008F48B8"/>
    <w:rsid w:val="009111F8"/>
    <w:rsid w:val="00923795"/>
    <w:rsid w:val="00956E13"/>
    <w:rsid w:val="009E4C10"/>
    <w:rsid w:val="009E71CE"/>
    <w:rsid w:val="009F20F7"/>
    <w:rsid w:val="00A01FA4"/>
    <w:rsid w:val="00A22BE6"/>
    <w:rsid w:val="00A6663A"/>
    <w:rsid w:val="00B37A8D"/>
    <w:rsid w:val="00B45BC8"/>
    <w:rsid w:val="00B46BFF"/>
    <w:rsid w:val="00B5201C"/>
    <w:rsid w:val="00B9208C"/>
    <w:rsid w:val="00BB13C4"/>
    <w:rsid w:val="00BC7890"/>
    <w:rsid w:val="00BD4FE7"/>
    <w:rsid w:val="00BD7F2D"/>
    <w:rsid w:val="00BF6B78"/>
    <w:rsid w:val="00C06585"/>
    <w:rsid w:val="00C13CBD"/>
    <w:rsid w:val="00C21908"/>
    <w:rsid w:val="00C403A7"/>
    <w:rsid w:val="00C5432E"/>
    <w:rsid w:val="00C6009C"/>
    <w:rsid w:val="00C709F2"/>
    <w:rsid w:val="00C84171"/>
    <w:rsid w:val="00C96EC5"/>
    <w:rsid w:val="00CC175D"/>
    <w:rsid w:val="00CD0888"/>
    <w:rsid w:val="00CD4ABB"/>
    <w:rsid w:val="00D14521"/>
    <w:rsid w:val="00D14C0D"/>
    <w:rsid w:val="00D431A5"/>
    <w:rsid w:val="00D7595B"/>
    <w:rsid w:val="00D765B0"/>
    <w:rsid w:val="00DB1CC1"/>
    <w:rsid w:val="00E043F8"/>
    <w:rsid w:val="00E11330"/>
    <w:rsid w:val="00E11764"/>
    <w:rsid w:val="00E43F97"/>
    <w:rsid w:val="00E8282A"/>
    <w:rsid w:val="00E9571A"/>
    <w:rsid w:val="00EC765F"/>
    <w:rsid w:val="00EF5E64"/>
    <w:rsid w:val="00F07A6C"/>
    <w:rsid w:val="00F3284B"/>
    <w:rsid w:val="00F37A6E"/>
    <w:rsid w:val="00F71B4A"/>
    <w:rsid w:val="00FB7C60"/>
    <w:rsid w:val="00FE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docId w15:val="{A636484C-E363-4D40-BED6-1DE942A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A77"/>
  </w:style>
  <w:style w:type="paragraph" w:styleId="Footer">
    <w:name w:val="footer"/>
    <w:basedOn w:val="Normal"/>
    <w:link w:val="Foot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2022-10-21T17:21:00Z</cp:lastPrinted>
  <dcterms:created xsi:type="dcterms:W3CDTF">2022-10-21T17:20:00Z</dcterms:created>
  <dcterms:modified xsi:type="dcterms:W3CDTF">2022-10-21T17:23:00Z</dcterms:modified>
</cp:coreProperties>
</file>