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24351" w14:textId="35723B24" w:rsidR="00700960" w:rsidRDefault="00700960" w:rsidP="00700960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Abou</w:t>
      </w:r>
      <w:r w:rsidR="00AB066C">
        <w:rPr>
          <w:b/>
          <w:bCs/>
          <w:sz w:val="24"/>
          <w:szCs w:val="24"/>
        </w:rPr>
        <w:t>Y</w:t>
      </w:r>
      <w:proofErr w:type="spellEnd"/>
      <w:r>
        <w:rPr>
          <w:b/>
          <w:bCs/>
          <w:sz w:val="24"/>
          <w:szCs w:val="24"/>
        </w:rPr>
        <w:t xml:space="preserve"> education</w:t>
      </w:r>
    </w:p>
    <w:p w14:paraId="6BC17195" w14:textId="7B709EA3" w:rsidR="00700960" w:rsidRPr="00700960" w:rsidRDefault="00700960" w:rsidP="007009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Glendenning Notes</w:t>
      </w:r>
    </w:p>
    <w:p w14:paraId="6AAB296D" w14:textId="52963E7B" w:rsidR="00700960" w:rsidRDefault="00700960" w:rsidP="00700960">
      <w:r w:rsidRPr="00700960">
        <w:rPr>
          <w:b/>
          <w:bCs/>
          <w:sz w:val="48"/>
          <w:szCs w:val="48"/>
        </w:rPr>
        <w:t>CHARACTERISTICS OF A QUALITY ED</w:t>
      </w:r>
      <w:r>
        <w:rPr>
          <w:b/>
          <w:bCs/>
          <w:sz w:val="48"/>
          <w:szCs w:val="48"/>
        </w:rPr>
        <w:t>U</w:t>
      </w:r>
      <w:r w:rsidRPr="00700960">
        <w:rPr>
          <w:b/>
          <w:bCs/>
          <w:sz w:val="48"/>
          <w:szCs w:val="48"/>
        </w:rPr>
        <w:t>CATION SYS</w:t>
      </w:r>
      <w:r w:rsidR="0001097B">
        <w:rPr>
          <w:b/>
          <w:bCs/>
          <w:sz w:val="48"/>
          <w:szCs w:val="48"/>
        </w:rPr>
        <w:t>T</w:t>
      </w:r>
      <w:r w:rsidRPr="00700960">
        <w:rPr>
          <w:b/>
          <w:bCs/>
          <w:sz w:val="48"/>
          <w:szCs w:val="48"/>
        </w:rPr>
        <w:t>EM</w:t>
      </w:r>
      <w:r>
        <w:t>:</w:t>
      </w:r>
    </w:p>
    <w:p w14:paraId="43612598" w14:textId="77777777" w:rsidR="00700960" w:rsidRDefault="00700960" w:rsidP="00700960">
      <w:r>
        <w:t>1.</w:t>
      </w:r>
      <w:r>
        <w:tab/>
        <w:t>An engaged public</w:t>
      </w:r>
    </w:p>
    <w:p w14:paraId="00EC20BF" w14:textId="5FEDC54B" w:rsidR="00700960" w:rsidRDefault="00700960" w:rsidP="00700960">
      <w:r>
        <w:t>2.</w:t>
      </w:r>
      <w:r>
        <w:tab/>
        <w:t xml:space="preserve">A focus on education rather </w:t>
      </w:r>
      <w:r w:rsidR="00AB066C">
        <w:t xml:space="preserve">than </w:t>
      </w:r>
      <w:r>
        <w:t>ahools</w:t>
      </w:r>
    </w:p>
    <w:p w14:paraId="7DB101C5" w14:textId="38B5421F" w:rsidR="00700960" w:rsidRDefault="00700960" w:rsidP="00700960">
      <w:r>
        <w:t>3.</w:t>
      </w:r>
      <w:r>
        <w:tab/>
        <w:t xml:space="preserve">A clear and </w:t>
      </w:r>
      <w:proofErr w:type="spellStart"/>
      <w:r>
        <w:t>promine</w:t>
      </w:r>
      <w:r w:rsidR="00AB066C">
        <w:t>t</w:t>
      </w:r>
      <w:r>
        <w:t>ly</w:t>
      </w:r>
      <w:proofErr w:type="spellEnd"/>
      <w:r>
        <w:t xml:space="preserve"> </w:t>
      </w:r>
      <w:r w:rsidR="00AB066C">
        <w:t>d</w:t>
      </w:r>
      <w:r>
        <w:t>isplayed purpose</w:t>
      </w:r>
    </w:p>
    <w:p w14:paraId="0A9DE03A" w14:textId="1CB67A74" w:rsidR="00700960" w:rsidRDefault="00700960" w:rsidP="00700960">
      <w:r>
        <w:t>4.</w:t>
      </w:r>
      <w:r>
        <w:tab/>
        <w:t>Defined se</w:t>
      </w:r>
      <w:r w:rsidR="00AB066C">
        <w:t>r</w:t>
      </w:r>
      <w:r>
        <w:t>vices</w:t>
      </w:r>
    </w:p>
    <w:p w14:paraId="65AFC13F" w14:textId="77777777" w:rsidR="00700960" w:rsidRDefault="00700960" w:rsidP="00700960">
      <w:r>
        <w:t>5.</w:t>
      </w:r>
      <w:r>
        <w:tab/>
        <w:t>A structure that reflects purpose</w:t>
      </w:r>
    </w:p>
    <w:p w14:paraId="22958639" w14:textId="1F8469CB" w:rsidR="00700960" w:rsidRDefault="00700960" w:rsidP="00700960">
      <w:r>
        <w:t>6.</w:t>
      </w:r>
      <w:r>
        <w:tab/>
        <w:t>A</w:t>
      </w:r>
      <w:r w:rsidR="00AB066C">
        <w:t>u</w:t>
      </w:r>
      <w:r>
        <w:t xml:space="preserve">tonomy of schools in their </w:t>
      </w:r>
      <w:proofErr w:type="spellStart"/>
      <w:r>
        <w:t>ay</w:t>
      </w:r>
      <w:proofErr w:type="spellEnd"/>
      <w:r>
        <w:t xml:space="preserve"> to day pereion</w:t>
      </w:r>
    </w:p>
    <w:p w14:paraId="5D4B079B" w14:textId="77777777" w:rsidR="00700960" w:rsidRDefault="00700960" w:rsidP="00700960">
      <w:r>
        <w:t>7.</w:t>
      </w:r>
      <w:r>
        <w:tab/>
        <w:t xml:space="preserve">Collaborative </w:t>
      </w:r>
      <w:proofErr w:type="spellStart"/>
      <w:r>
        <w:t>aranemens</w:t>
      </w:r>
      <w:proofErr w:type="spellEnd"/>
      <w:r>
        <w:t xml:space="preserve"> wih community</w:t>
      </w:r>
    </w:p>
    <w:p w14:paraId="226FA96A" w14:textId="77777777" w:rsidR="00700960" w:rsidRDefault="00700960" w:rsidP="00700960">
      <w:r>
        <w:t>8.</w:t>
      </w:r>
      <w:r>
        <w:tab/>
        <w:t xml:space="preserve">Easy access to research </w:t>
      </w:r>
      <w:proofErr w:type="spellStart"/>
      <w:r>
        <w:t>finfings</w:t>
      </w:r>
      <w:proofErr w:type="spellEnd"/>
    </w:p>
    <w:p w14:paraId="30C314C3" w14:textId="1395C792" w:rsidR="00700960" w:rsidRDefault="00700960" w:rsidP="00700960">
      <w:r>
        <w:t>9.</w:t>
      </w:r>
      <w:r>
        <w:tab/>
        <w:t>Studen</w:t>
      </w:r>
      <w:r w:rsidR="00AB066C">
        <w:t>t</w:t>
      </w:r>
      <w:r>
        <w:t xml:space="preserve"> progress </w:t>
      </w:r>
      <w:proofErr w:type="spellStart"/>
      <w:r>
        <w:t>re</w:t>
      </w:r>
      <w:r w:rsidR="00AB066C">
        <w:t>p</w:t>
      </w:r>
      <w:r>
        <w:t>o</w:t>
      </w:r>
      <w:r w:rsidR="00AB066C">
        <w:t>r</w:t>
      </w:r>
      <w:r>
        <w:t>ed</w:t>
      </w:r>
      <w:proofErr w:type="spellEnd"/>
      <w:r>
        <w:t xml:space="preserve"> by outcome or </w:t>
      </w:r>
      <w:proofErr w:type="spellStart"/>
      <w:r>
        <w:t>ccompeency</w:t>
      </w:r>
      <w:proofErr w:type="spellEnd"/>
    </w:p>
    <w:p w14:paraId="47003ABB" w14:textId="77777777" w:rsidR="00700960" w:rsidRDefault="00700960" w:rsidP="00700960">
      <w:r>
        <w:t>10.</w:t>
      </w:r>
      <w:r>
        <w:tab/>
        <w:t>Learning profiles</w:t>
      </w:r>
    </w:p>
    <w:p w14:paraId="6ED9F31E" w14:textId="77777777" w:rsidR="00700960" w:rsidRDefault="00700960" w:rsidP="00700960">
      <w:r>
        <w:t>11.</w:t>
      </w:r>
      <w:r>
        <w:tab/>
        <w:t>Access by independent learners</w:t>
      </w:r>
    </w:p>
    <w:p w14:paraId="3A50C846" w14:textId="77777777" w:rsidR="00700960" w:rsidRDefault="00700960" w:rsidP="00700960">
      <w:r>
        <w:t>12.</w:t>
      </w:r>
      <w:r>
        <w:tab/>
        <w:t>Team teaching</w:t>
      </w:r>
    </w:p>
    <w:p w14:paraId="5EDC1793" w14:textId="4820015E" w:rsidR="00700960" w:rsidRDefault="00700960" w:rsidP="00700960">
      <w:r>
        <w:t>13.</w:t>
      </w:r>
      <w:r>
        <w:tab/>
        <w:t>Clear accountabilities</w:t>
      </w:r>
    </w:p>
    <w:sectPr w:rsidR="00700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60"/>
    <w:rsid w:val="0001097B"/>
    <w:rsid w:val="00700960"/>
    <w:rsid w:val="00AB066C"/>
    <w:rsid w:val="00BF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2471E"/>
  <w15:chartTrackingRefBased/>
  <w15:docId w15:val="{121210F2-6378-4CF8-B3BD-829DBB9B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2024-06-30T23:32:00Z</cp:lastPrinted>
  <dcterms:created xsi:type="dcterms:W3CDTF">2024-06-30T23:18:00Z</dcterms:created>
  <dcterms:modified xsi:type="dcterms:W3CDTF">2024-06-30T23:35:00Z</dcterms:modified>
</cp:coreProperties>
</file>