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3155F9" w14:textId="5E60D033" w:rsidR="00D528FE" w:rsidRDefault="00D528FE" w:rsidP="004F62DC">
      <w:pPr>
        <w:spacing w:after="0"/>
      </w:pPr>
      <w:r>
        <w:t>About Education</w:t>
      </w:r>
    </w:p>
    <w:p w14:paraId="3F41646B" w14:textId="70EDF116" w:rsidR="00D528FE" w:rsidRDefault="00D528FE" w:rsidP="004F62DC">
      <w:pPr>
        <w:spacing w:after="0"/>
      </w:pPr>
      <w:r>
        <w:t>Glendenning No</w:t>
      </w:r>
      <w:r w:rsidR="004F62DC">
        <w:t>t</w:t>
      </w:r>
      <w:r>
        <w:t>es</w:t>
      </w:r>
    </w:p>
    <w:p w14:paraId="42CF451E" w14:textId="4B3705FB" w:rsidR="00BE307B" w:rsidRDefault="00000B27" w:rsidP="004B68A3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 </w:t>
      </w:r>
      <w:r w:rsidR="00D528FE">
        <w:rPr>
          <w:b/>
          <w:bCs/>
          <w:color w:val="FF0000"/>
          <w:sz w:val="48"/>
          <w:szCs w:val="48"/>
        </w:rPr>
        <w:t>QUESTIONS</w:t>
      </w:r>
    </w:p>
    <w:p w14:paraId="61A06DE4" w14:textId="77777777" w:rsidR="00283F43" w:rsidRDefault="00283F43" w:rsidP="00283F43">
      <w:pPr>
        <w:spacing w:after="0"/>
        <w:rPr>
          <w:b/>
          <w:bCs/>
          <w:sz w:val="28"/>
          <w:szCs w:val="28"/>
        </w:rPr>
      </w:pPr>
    </w:p>
    <w:p w14:paraId="059EA3D8" w14:textId="00BC78F6" w:rsidR="009B701A" w:rsidRPr="00283F43" w:rsidRDefault="009B701A" w:rsidP="00283F43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 r</w:t>
      </w:r>
      <w:r w:rsidR="00412315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>cent months,</w:t>
      </w:r>
      <w:r w:rsidR="00412315">
        <w:rPr>
          <w:b/>
          <w:bCs/>
          <w:sz w:val="28"/>
          <w:szCs w:val="28"/>
        </w:rPr>
        <w:t xml:space="preserve"> I</w:t>
      </w:r>
      <w:r>
        <w:rPr>
          <w:b/>
          <w:bCs/>
          <w:sz w:val="28"/>
          <w:szCs w:val="28"/>
        </w:rPr>
        <w:t xml:space="preserve">’ve </w:t>
      </w:r>
      <w:r w:rsidR="00412315">
        <w:rPr>
          <w:b/>
          <w:bCs/>
          <w:sz w:val="28"/>
          <w:szCs w:val="28"/>
        </w:rPr>
        <w:t>engaged in many conversations about education; I’ve learned a grea</w:t>
      </w:r>
      <w:r w:rsidR="00A108C4">
        <w:rPr>
          <w:b/>
          <w:bCs/>
          <w:sz w:val="28"/>
          <w:szCs w:val="28"/>
        </w:rPr>
        <w:t>t deal</w:t>
      </w:r>
      <w:r w:rsidR="00412315">
        <w:rPr>
          <w:b/>
          <w:bCs/>
          <w:sz w:val="28"/>
          <w:szCs w:val="28"/>
        </w:rPr>
        <w:t xml:space="preserve"> but here are some </w:t>
      </w:r>
      <w:r w:rsidR="00A108C4">
        <w:rPr>
          <w:b/>
          <w:bCs/>
          <w:sz w:val="28"/>
          <w:szCs w:val="28"/>
        </w:rPr>
        <w:t xml:space="preserve">outstanding </w:t>
      </w:r>
      <w:r w:rsidR="00412315">
        <w:rPr>
          <w:b/>
          <w:bCs/>
          <w:sz w:val="28"/>
          <w:szCs w:val="28"/>
        </w:rPr>
        <w:t xml:space="preserve"> questions:</w:t>
      </w:r>
      <w:r>
        <w:rPr>
          <w:b/>
          <w:bCs/>
          <w:sz w:val="28"/>
          <w:szCs w:val="28"/>
        </w:rPr>
        <w:t xml:space="preserve"> </w:t>
      </w:r>
    </w:p>
    <w:p w14:paraId="7BA1A829" w14:textId="77777777" w:rsidR="004F62DC" w:rsidRDefault="004F62DC" w:rsidP="004F62DC">
      <w:pPr>
        <w:spacing w:after="0"/>
        <w:rPr>
          <w:b/>
          <w:bCs/>
          <w:sz w:val="28"/>
          <w:szCs w:val="28"/>
        </w:rPr>
      </w:pPr>
    </w:p>
    <w:p w14:paraId="5B9831A4" w14:textId="6D7ABF38" w:rsidR="00283F43" w:rsidRDefault="00412315" w:rsidP="004F62DC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Who is responsible for i</w:t>
      </w:r>
      <w:r w:rsidR="00A108C4">
        <w:rPr>
          <w:b/>
          <w:bCs/>
          <w:sz w:val="28"/>
          <w:szCs w:val="28"/>
        </w:rPr>
        <w:t>nforming/educating the public about ed</w:t>
      </w:r>
      <w:r>
        <w:rPr>
          <w:b/>
          <w:bCs/>
          <w:sz w:val="28"/>
          <w:szCs w:val="28"/>
        </w:rPr>
        <w:t xml:space="preserve">ucation </w:t>
      </w:r>
      <w:r w:rsidR="00A108C4">
        <w:rPr>
          <w:b/>
          <w:bCs/>
          <w:sz w:val="28"/>
          <w:szCs w:val="28"/>
        </w:rPr>
        <w:t>?</w:t>
      </w:r>
    </w:p>
    <w:p w14:paraId="2A11EF4F" w14:textId="730C857B" w:rsidR="00283F43" w:rsidRDefault="00A108C4" w:rsidP="004F62DC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Any research on </w:t>
      </w:r>
      <w:proofErr w:type="spellStart"/>
      <w:r>
        <w:rPr>
          <w:b/>
          <w:bCs/>
          <w:sz w:val="28"/>
          <w:szCs w:val="28"/>
        </w:rPr>
        <w:t>te</w:t>
      </w:r>
      <w:proofErr w:type="spellEnd"/>
      <w:r>
        <w:rPr>
          <w:b/>
          <w:bCs/>
          <w:sz w:val="28"/>
          <w:szCs w:val="28"/>
        </w:rPr>
        <w:t xml:space="preserve"> relevance of what is taught to what is needed</w:t>
      </w:r>
      <w:r w:rsidR="001F5BA1">
        <w:rPr>
          <w:b/>
          <w:bCs/>
          <w:sz w:val="28"/>
          <w:szCs w:val="28"/>
        </w:rPr>
        <w:t>/</w:t>
      </w:r>
      <w:r w:rsidR="00000B27" w:rsidRPr="00283F43">
        <w:rPr>
          <w:b/>
          <w:bCs/>
          <w:sz w:val="28"/>
          <w:szCs w:val="28"/>
        </w:rPr>
        <w:t>practiced</w:t>
      </w:r>
      <w:r w:rsidR="001F5BA1">
        <w:rPr>
          <w:b/>
          <w:bCs/>
          <w:sz w:val="28"/>
          <w:szCs w:val="28"/>
        </w:rPr>
        <w:t>?</w:t>
      </w:r>
    </w:p>
    <w:p w14:paraId="60F41344" w14:textId="0E316528" w:rsidR="00283F43" w:rsidRPr="001F5BA1" w:rsidRDefault="001F5BA1" w:rsidP="004F62DC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1F5BA1">
        <w:rPr>
          <w:b/>
          <w:bCs/>
          <w:sz w:val="28"/>
          <w:szCs w:val="28"/>
        </w:rPr>
        <w:t xml:space="preserve">I notice </w:t>
      </w:r>
      <w:proofErr w:type="spellStart"/>
      <w:r w:rsidRPr="001F5BA1">
        <w:rPr>
          <w:b/>
          <w:bCs/>
          <w:sz w:val="28"/>
          <w:szCs w:val="28"/>
        </w:rPr>
        <w:t>thatNew</w:t>
      </w:r>
      <w:proofErr w:type="spellEnd"/>
      <w:r w:rsidRPr="001F5BA1">
        <w:rPr>
          <w:b/>
          <w:bCs/>
          <w:sz w:val="28"/>
          <w:szCs w:val="28"/>
        </w:rPr>
        <w:t xml:space="preserve"> </w:t>
      </w:r>
      <w:proofErr w:type="spellStart"/>
      <w:r w:rsidRPr="001F5BA1">
        <w:rPr>
          <w:b/>
          <w:bCs/>
          <w:sz w:val="28"/>
          <w:szCs w:val="28"/>
        </w:rPr>
        <w:t>Brunswich</w:t>
      </w:r>
      <w:proofErr w:type="spellEnd"/>
      <w:r w:rsidRPr="001F5BA1">
        <w:rPr>
          <w:b/>
          <w:bCs/>
          <w:sz w:val="28"/>
          <w:szCs w:val="28"/>
        </w:rPr>
        <w:t xml:space="preserve"> has posted b</w:t>
      </w:r>
      <w:r w:rsidR="00D528FE" w:rsidRPr="001F5BA1">
        <w:rPr>
          <w:b/>
          <w:bCs/>
          <w:sz w:val="28"/>
          <w:szCs w:val="28"/>
        </w:rPr>
        <w:t>enchmarks</w:t>
      </w:r>
      <w:r w:rsidRPr="001F5BA1">
        <w:rPr>
          <w:b/>
          <w:bCs/>
          <w:sz w:val="28"/>
          <w:szCs w:val="28"/>
        </w:rPr>
        <w:t>; should PEI do the same?</w:t>
      </w:r>
    </w:p>
    <w:p w14:paraId="63587A3B" w14:textId="77777777" w:rsidR="00283F43" w:rsidRDefault="00D528FE" w:rsidP="004F62DC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283F43">
        <w:rPr>
          <w:b/>
          <w:bCs/>
          <w:sz w:val="28"/>
          <w:szCs w:val="28"/>
        </w:rPr>
        <w:t xml:space="preserve">Inservice </w:t>
      </w:r>
      <w:r w:rsidR="00000B27" w:rsidRPr="00283F43">
        <w:rPr>
          <w:b/>
          <w:bCs/>
          <w:sz w:val="28"/>
          <w:szCs w:val="28"/>
        </w:rPr>
        <w:t>e</w:t>
      </w:r>
      <w:r w:rsidRPr="00283F43">
        <w:rPr>
          <w:b/>
          <w:bCs/>
          <w:sz w:val="28"/>
          <w:szCs w:val="28"/>
        </w:rPr>
        <w:t>ducation of teachers</w:t>
      </w:r>
    </w:p>
    <w:p w14:paraId="5B32B11E" w14:textId="0BEF0F02" w:rsidR="00283F43" w:rsidRPr="00A108C4" w:rsidRDefault="00A108C4" w:rsidP="004F62DC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A108C4">
        <w:rPr>
          <w:b/>
          <w:bCs/>
          <w:sz w:val="28"/>
          <w:szCs w:val="28"/>
        </w:rPr>
        <w:t xml:space="preserve">OECD reports </w:t>
      </w:r>
      <w:proofErr w:type="spellStart"/>
      <w:r w:rsidRPr="00A108C4">
        <w:rPr>
          <w:b/>
          <w:bCs/>
          <w:sz w:val="28"/>
          <w:szCs w:val="28"/>
        </w:rPr>
        <w:t>highe</w:t>
      </w:r>
      <w:proofErr w:type="spellEnd"/>
      <w:r w:rsidRPr="00A108C4">
        <w:rPr>
          <w:b/>
          <w:bCs/>
          <w:sz w:val="28"/>
          <w:szCs w:val="28"/>
        </w:rPr>
        <w:t xml:space="preserve"> P</w:t>
      </w:r>
      <w:r w:rsidR="001F5BA1">
        <w:rPr>
          <w:b/>
          <w:bCs/>
          <w:sz w:val="28"/>
          <w:szCs w:val="28"/>
        </w:rPr>
        <w:t>I</w:t>
      </w:r>
      <w:r w:rsidRPr="00A108C4">
        <w:rPr>
          <w:b/>
          <w:bCs/>
          <w:sz w:val="28"/>
          <w:szCs w:val="28"/>
        </w:rPr>
        <w:t xml:space="preserve">SA score from </w:t>
      </w:r>
      <w:proofErr w:type="spellStart"/>
      <w:r w:rsidRPr="00A108C4">
        <w:rPr>
          <w:b/>
          <w:bCs/>
          <w:sz w:val="28"/>
          <w:szCs w:val="28"/>
        </w:rPr>
        <w:t>sudents</w:t>
      </w:r>
      <w:proofErr w:type="spellEnd"/>
      <w:r w:rsidRPr="00A108C4">
        <w:rPr>
          <w:b/>
          <w:bCs/>
          <w:sz w:val="28"/>
          <w:szCs w:val="28"/>
        </w:rPr>
        <w:t xml:space="preserve"> in </w:t>
      </w:r>
      <w:proofErr w:type="spellStart"/>
      <w:r w:rsidRPr="00A108C4">
        <w:rPr>
          <w:b/>
          <w:bCs/>
          <w:sz w:val="28"/>
          <w:szCs w:val="28"/>
        </w:rPr>
        <w:t>scchoo</w:t>
      </w:r>
      <w:r w:rsidR="001F5BA1">
        <w:rPr>
          <w:b/>
          <w:bCs/>
          <w:sz w:val="28"/>
          <w:szCs w:val="28"/>
        </w:rPr>
        <w:t>l</w:t>
      </w:r>
      <w:r w:rsidRPr="00A108C4">
        <w:rPr>
          <w:b/>
          <w:bCs/>
          <w:sz w:val="28"/>
          <w:szCs w:val="28"/>
        </w:rPr>
        <w:t>s</w:t>
      </w:r>
      <w:proofErr w:type="spellEnd"/>
      <w:r w:rsidRPr="00A108C4">
        <w:rPr>
          <w:b/>
          <w:bCs/>
          <w:sz w:val="28"/>
          <w:szCs w:val="28"/>
        </w:rPr>
        <w:t xml:space="preserve"> that have autonomy in their day to day operation. Why don’t we give s</w:t>
      </w:r>
      <w:r>
        <w:rPr>
          <w:b/>
          <w:bCs/>
          <w:sz w:val="28"/>
          <w:szCs w:val="28"/>
        </w:rPr>
        <w:t>c</w:t>
      </w:r>
      <w:r w:rsidRPr="00A108C4">
        <w:rPr>
          <w:b/>
          <w:bCs/>
          <w:sz w:val="28"/>
          <w:szCs w:val="28"/>
        </w:rPr>
        <w:t>hools</w:t>
      </w:r>
      <w:r>
        <w:rPr>
          <w:b/>
          <w:bCs/>
          <w:sz w:val="28"/>
          <w:szCs w:val="28"/>
        </w:rPr>
        <w:t xml:space="preserve"> more </w:t>
      </w:r>
      <w:r w:rsidR="00000B27" w:rsidRPr="00A108C4">
        <w:rPr>
          <w:b/>
          <w:bCs/>
          <w:sz w:val="28"/>
          <w:szCs w:val="28"/>
        </w:rPr>
        <w:t>autonomy</w:t>
      </w:r>
    </w:p>
    <w:p w14:paraId="675D3AE3" w14:textId="77777777" w:rsidR="0044794F" w:rsidRDefault="001F5BA1" w:rsidP="004F62DC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 find the purpose of education </w:t>
      </w:r>
      <w:proofErr w:type="spellStart"/>
      <w:r>
        <w:rPr>
          <w:b/>
          <w:bCs/>
          <w:sz w:val="28"/>
          <w:szCs w:val="28"/>
        </w:rPr>
        <w:t>uncler</w:t>
      </w:r>
      <w:proofErr w:type="spellEnd"/>
      <w:r>
        <w:rPr>
          <w:b/>
          <w:bCs/>
          <w:sz w:val="28"/>
          <w:szCs w:val="28"/>
        </w:rPr>
        <w:t xml:space="preserve"> and </w:t>
      </w:r>
      <w:proofErr w:type="spellStart"/>
      <w:r>
        <w:rPr>
          <w:b/>
          <w:bCs/>
          <w:sz w:val="28"/>
          <w:szCs w:val="28"/>
        </w:rPr>
        <w:t>diffi</w:t>
      </w:r>
      <w:proofErr w:type="spellEnd"/>
    </w:p>
    <w:p w14:paraId="0943E0EA" w14:textId="321EEC55" w:rsidR="00283F43" w:rsidRDefault="00BE307B" w:rsidP="004F62DC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283F43">
        <w:rPr>
          <w:b/>
          <w:bCs/>
          <w:sz w:val="28"/>
          <w:szCs w:val="28"/>
        </w:rPr>
        <w:t>Purpose of public education</w:t>
      </w:r>
    </w:p>
    <w:p w14:paraId="7D294EC0" w14:textId="67575E28" w:rsidR="00283F43" w:rsidRDefault="00A108C4" w:rsidP="004F62DC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What is the cause of the ear factor?</w:t>
      </w:r>
    </w:p>
    <w:p w14:paraId="05E78602" w14:textId="77777777" w:rsidR="00283F43" w:rsidRDefault="00BE307B" w:rsidP="004F62DC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283F43">
        <w:rPr>
          <w:b/>
          <w:bCs/>
          <w:sz w:val="28"/>
          <w:szCs w:val="28"/>
        </w:rPr>
        <w:t>Collaboration</w:t>
      </w:r>
    </w:p>
    <w:p w14:paraId="7FACBD96" w14:textId="77777777" w:rsidR="00283F43" w:rsidRDefault="00BE307B" w:rsidP="004F62DC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283F43">
        <w:rPr>
          <w:b/>
          <w:bCs/>
          <w:sz w:val="28"/>
          <w:szCs w:val="28"/>
        </w:rPr>
        <w:t>Silo mentality</w:t>
      </w:r>
    </w:p>
    <w:p w14:paraId="13F0728E" w14:textId="77777777" w:rsidR="00283F43" w:rsidRDefault="00283F43" w:rsidP="004F62DC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283F43">
        <w:rPr>
          <w:b/>
          <w:bCs/>
          <w:sz w:val="28"/>
          <w:szCs w:val="28"/>
        </w:rPr>
        <w:t>Education or schooling</w:t>
      </w:r>
    </w:p>
    <w:p w14:paraId="224C79A5" w14:textId="77777777" w:rsidR="00A108C4" w:rsidRDefault="00283F43" w:rsidP="004F62DC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283F43">
        <w:rPr>
          <w:b/>
          <w:bCs/>
          <w:sz w:val="28"/>
          <w:szCs w:val="28"/>
        </w:rPr>
        <w:t>Tracking learner performance</w:t>
      </w:r>
    </w:p>
    <w:p w14:paraId="1F351142" w14:textId="5048FB0A" w:rsidR="00A108C4" w:rsidRDefault="004B68A3" w:rsidP="004B68A3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A108C4">
        <w:rPr>
          <w:b/>
          <w:bCs/>
          <w:sz w:val="28"/>
          <w:szCs w:val="28"/>
        </w:rPr>
        <w:t>Correla</w:t>
      </w:r>
      <w:r w:rsidR="0044794F">
        <w:rPr>
          <w:b/>
          <w:bCs/>
          <w:sz w:val="28"/>
          <w:szCs w:val="28"/>
        </w:rPr>
        <w:t>t</w:t>
      </w:r>
      <w:r w:rsidRPr="00A108C4">
        <w:rPr>
          <w:b/>
          <w:bCs/>
          <w:sz w:val="28"/>
          <w:szCs w:val="28"/>
        </w:rPr>
        <w:t xml:space="preserve">ion between literacy offered </w:t>
      </w:r>
      <w:r w:rsidR="0044794F">
        <w:rPr>
          <w:b/>
          <w:bCs/>
          <w:sz w:val="28"/>
          <w:szCs w:val="28"/>
        </w:rPr>
        <w:t>a</w:t>
      </w:r>
      <w:r w:rsidRPr="00A108C4">
        <w:rPr>
          <w:b/>
          <w:bCs/>
          <w:sz w:val="28"/>
          <w:szCs w:val="28"/>
        </w:rPr>
        <w:t>nd literacy practiced</w:t>
      </w:r>
      <w:r w:rsidR="0044794F">
        <w:rPr>
          <w:b/>
          <w:bCs/>
          <w:sz w:val="28"/>
          <w:szCs w:val="28"/>
        </w:rPr>
        <w:t xml:space="preserve"> (</w:t>
      </w:r>
      <w:r w:rsidRPr="00A108C4">
        <w:rPr>
          <w:b/>
          <w:bCs/>
          <w:sz w:val="28"/>
          <w:szCs w:val="28"/>
        </w:rPr>
        <w:t>Content</w:t>
      </w:r>
      <w:r w:rsidR="0044794F">
        <w:rPr>
          <w:b/>
          <w:bCs/>
          <w:sz w:val="28"/>
          <w:szCs w:val="28"/>
        </w:rPr>
        <w:t xml:space="preserve"> </w:t>
      </w:r>
      <w:proofErr w:type="spellStart"/>
      <w:r w:rsidR="0044794F">
        <w:rPr>
          <w:b/>
          <w:bCs/>
          <w:sz w:val="28"/>
          <w:szCs w:val="28"/>
        </w:rPr>
        <w:t>t</w:t>
      </w:r>
      <w:r w:rsidRPr="00A108C4">
        <w:rPr>
          <w:b/>
          <w:bCs/>
          <w:sz w:val="28"/>
          <w:szCs w:val="28"/>
        </w:rPr>
        <w:t>augh</w:t>
      </w:r>
      <w:r w:rsidR="0044794F">
        <w:rPr>
          <w:b/>
          <w:bCs/>
          <w:sz w:val="28"/>
          <w:szCs w:val="28"/>
        </w:rPr>
        <w:t>e</w:t>
      </w:r>
      <w:proofErr w:type="spellEnd"/>
      <w:r w:rsidR="0044794F">
        <w:rPr>
          <w:b/>
          <w:bCs/>
          <w:sz w:val="28"/>
          <w:szCs w:val="28"/>
        </w:rPr>
        <w:t xml:space="preserve"> </w:t>
      </w:r>
      <w:r w:rsidRPr="00A108C4">
        <w:rPr>
          <w:b/>
          <w:bCs/>
          <w:sz w:val="28"/>
          <w:szCs w:val="28"/>
        </w:rPr>
        <w:t xml:space="preserve">vs content </w:t>
      </w:r>
      <w:r w:rsidR="00A108C4">
        <w:rPr>
          <w:b/>
          <w:bCs/>
          <w:sz w:val="28"/>
          <w:szCs w:val="28"/>
        </w:rPr>
        <w:t>practiced</w:t>
      </w:r>
      <w:r w:rsidR="0044794F">
        <w:rPr>
          <w:b/>
          <w:bCs/>
          <w:sz w:val="28"/>
          <w:szCs w:val="28"/>
        </w:rPr>
        <w:t>)</w:t>
      </w:r>
    </w:p>
    <w:p w14:paraId="2952F305" w14:textId="77777777" w:rsidR="00A108C4" w:rsidRDefault="004B68A3" w:rsidP="004B68A3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A108C4">
        <w:rPr>
          <w:b/>
          <w:bCs/>
          <w:sz w:val="28"/>
          <w:szCs w:val="28"/>
        </w:rPr>
        <w:t>Correlation between PISA results and community needs/ Numeracy?</w:t>
      </w:r>
    </w:p>
    <w:p w14:paraId="212E0D4D" w14:textId="7098D48C" w:rsidR="004B68A3" w:rsidRPr="00A108C4" w:rsidRDefault="004B68A3" w:rsidP="004B68A3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</w:p>
    <w:p w14:paraId="2D40746A" w14:textId="77777777" w:rsidR="00412315" w:rsidRDefault="00412315" w:rsidP="004B68A3">
      <w:pPr>
        <w:spacing w:after="0"/>
        <w:rPr>
          <w:b/>
          <w:bCs/>
          <w:sz w:val="28"/>
          <w:szCs w:val="28"/>
        </w:rPr>
      </w:pPr>
    </w:p>
    <w:p w14:paraId="5CCF2042" w14:textId="77777777" w:rsidR="00412315" w:rsidRDefault="00412315" w:rsidP="004B68A3">
      <w:pPr>
        <w:spacing w:after="0"/>
        <w:rPr>
          <w:b/>
          <w:bCs/>
          <w:sz w:val="28"/>
          <w:szCs w:val="28"/>
        </w:rPr>
      </w:pPr>
    </w:p>
    <w:p w14:paraId="7FDBDD22" w14:textId="77777777" w:rsidR="00412315" w:rsidRDefault="00412315" w:rsidP="004B68A3">
      <w:pPr>
        <w:spacing w:after="0"/>
        <w:rPr>
          <w:b/>
          <w:bCs/>
          <w:sz w:val="28"/>
          <w:szCs w:val="28"/>
        </w:rPr>
      </w:pPr>
    </w:p>
    <w:p w14:paraId="368D5319" w14:textId="616557ED" w:rsidR="00412315" w:rsidRPr="00D528FE" w:rsidRDefault="00412315" w:rsidP="004B68A3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Sept 16, 2024</w:t>
      </w:r>
    </w:p>
    <w:sectPr w:rsidR="00412315" w:rsidRPr="00D52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C710B"/>
    <w:multiLevelType w:val="hybridMultilevel"/>
    <w:tmpl w:val="E1283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664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FE"/>
    <w:rsid w:val="00000B27"/>
    <w:rsid w:val="000B5D71"/>
    <w:rsid w:val="001F5BA1"/>
    <w:rsid w:val="00283F43"/>
    <w:rsid w:val="00412315"/>
    <w:rsid w:val="00430DCF"/>
    <w:rsid w:val="0044794F"/>
    <w:rsid w:val="004B68A3"/>
    <w:rsid w:val="004F62DC"/>
    <w:rsid w:val="009B701A"/>
    <w:rsid w:val="009C11DD"/>
    <w:rsid w:val="00A108C4"/>
    <w:rsid w:val="00BE307B"/>
    <w:rsid w:val="00D5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2D0A"/>
  <w15:chartTrackingRefBased/>
  <w15:docId w15:val="{462A205F-CC8F-4F1D-9F7A-ABF12E12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F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2024-09-16T23:34:00Z</cp:lastPrinted>
  <dcterms:created xsi:type="dcterms:W3CDTF">2023-09-05T12:04:00Z</dcterms:created>
  <dcterms:modified xsi:type="dcterms:W3CDTF">2024-09-16T23:37:00Z</dcterms:modified>
</cp:coreProperties>
</file>