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6A70" w:rsidRDefault="00506A70" w:rsidP="00D801A4">
      <w:pPr>
        <w:spacing w:after="0" w:line="240" w:lineRule="auto"/>
      </w:pPr>
      <w:r>
        <w:t>St. Dunstan’s Foundation</w:t>
      </w:r>
    </w:p>
    <w:p w:rsidR="00D801A4" w:rsidRDefault="00D801A4" w:rsidP="00D801A4">
      <w:pPr>
        <w:spacing w:after="0" w:line="240" w:lineRule="auto"/>
      </w:pPr>
    </w:p>
    <w:p w:rsidR="00237FA7" w:rsidRDefault="00506A70" w:rsidP="00D801A4">
      <w:pPr>
        <w:spacing w:after="0" w:line="240" w:lineRule="auto"/>
      </w:pPr>
      <w:r>
        <w:t xml:space="preserve">For some time now, we’ve been working with people from UPEI, Holland College, Department of Education </w:t>
      </w:r>
      <w:r w:rsidR="00BF40CE">
        <w:t>and the community to consider ways of improving math levels</w:t>
      </w:r>
      <w:r w:rsidR="00435DDC">
        <w:t xml:space="preserve">; </w:t>
      </w:r>
      <w:r w:rsidR="00BF40CE">
        <w:t>as a result of our discussions it is our view that the improvement needed requires cooperation among providers at all levels</w:t>
      </w:r>
      <w:r w:rsidR="00435DDC">
        <w:t xml:space="preserve"> -public school, postsecondary and work entry</w:t>
      </w:r>
      <w:bookmarkStart w:id="0" w:name="_GoBack"/>
      <w:bookmarkEnd w:id="0"/>
      <w:r w:rsidR="00BF40CE">
        <w:t>.  Step one is the development of a common math map</w:t>
      </w:r>
      <w:r w:rsidR="00F210B5">
        <w:t>, a framework so to speak, for c</w:t>
      </w:r>
      <w:r w:rsidR="00F210B5">
        <w:t xml:space="preserve">ourse planning, student tracking, counselling, </w:t>
      </w:r>
      <w:r w:rsidR="00F210B5">
        <w:t>instructional development, t</w:t>
      </w:r>
      <w:r w:rsidR="00F210B5">
        <w:t>utors and tutoring</w:t>
      </w:r>
      <w:r w:rsidR="00F210B5">
        <w:t xml:space="preserve"> and reporting student progress.  We also think that</w:t>
      </w:r>
      <w:r w:rsidR="0008613C">
        <w:t xml:space="preserve"> </w:t>
      </w:r>
      <w:r w:rsidR="00F210B5">
        <w:t xml:space="preserve">a math map will dramatically </w:t>
      </w:r>
      <w:r w:rsidR="00F210B5">
        <w:t>Improve communication</w:t>
      </w:r>
      <w:r w:rsidR="00F210B5">
        <w:t>, e</w:t>
      </w:r>
      <w:r w:rsidR="00F210B5">
        <w:t>ngage</w:t>
      </w:r>
      <w:r w:rsidR="00F210B5">
        <w:t xml:space="preserve"> the </w:t>
      </w:r>
      <w:r w:rsidR="00F210B5">
        <w:t xml:space="preserve">community, </w:t>
      </w:r>
      <w:r w:rsidR="00F210B5">
        <w:t>e</w:t>
      </w:r>
      <w:r w:rsidR="00F210B5">
        <w:t>nsures relevance, Increase understanding of</w:t>
      </w:r>
      <w:r w:rsidR="0008613C">
        <w:t xml:space="preserve"> both the </w:t>
      </w:r>
      <w:r w:rsidR="00F210B5">
        <w:t>math and instruction process</w:t>
      </w:r>
      <w:r w:rsidR="00F210B5">
        <w:t xml:space="preserve">. </w:t>
      </w:r>
      <w:r w:rsidR="0008613C">
        <w:t>We are focusing on math, not because of its importance but because of an interest and willingness of partners to collaborate.</w:t>
      </w:r>
    </w:p>
    <w:p w:rsidR="00D801A4" w:rsidRDefault="00D801A4" w:rsidP="00D801A4">
      <w:pPr>
        <w:spacing w:after="0" w:line="240" w:lineRule="auto"/>
      </w:pPr>
    </w:p>
    <w:p w:rsidR="0008613C" w:rsidRDefault="0008613C" w:rsidP="00D801A4">
      <w:pPr>
        <w:spacing w:after="0" w:line="240" w:lineRule="auto"/>
      </w:pPr>
      <w:r>
        <w:t xml:space="preserve">A </w:t>
      </w:r>
      <w:r w:rsidR="00F210B5">
        <w:t xml:space="preserve">proposal for developing the framework is attached; </w:t>
      </w:r>
      <w:r>
        <w:t xml:space="preserve">the cost </w:t>
      </w:r>
      <w:r w:rsidR="00F210B5">
        <w:t xml:space="preserve">is estimated </w:t>
      </w:r>
      <w:r>
        <w:t>a</w:t>
      </w:r>
      <w:r w:rsidR="00F210B5">
        <w:t xml:space="preserve">t $15,000.  </w:t>
      </w:r>
      <w:r>
        <w:t>This letter is                 a request for financial help.  The project has the capacity to improve the lives of all Islanders reg</w:t>
      </w:r>
      <w:r w:rsidR="00D801A4">
        <w:t>a</w:t>
      </w:r>
      <w:r>
        <w:t>rdl</w:t>
      </w:r>
      <w:r w:rsidR="00D801A4">
        <w:t>e</w:t>
      </w:r>
      <w:r>
        <w:t xml:space="preserve">ss </w:t>
      </w:r>
      <w:proofErr w:type="gramStart"/>
      <w:r>
        <w:t>of  their</w:t>
      </w:r>
      <w:proofErr w:type="gramEnd"/>
      <w:r>
        <w:t xml:space="preserve"> current age, location or </w:t>
      </w:r>
      <w:r w:rsidR="00D801A4">
        <w:t xml:space="preserve">educational goals.  </w:t>
      </w:r>
      <w:r>
        <w:t xml:space="preserve"> </w:t>
      </w:r>
    </w:p>
    <w:p w:rsidR="00D801A4" w:rsidRDefault="00D801A4" w:rsidP="00D801A4">
      <w:pPr>
        <w:spacing w:after="0" w:line="240" w:lineRule="auto"/>
      </w:pPr>
    </w:p>
    <w:p w:rsidR="00D801A4" w:rsidRDefault="00225A03" w:rsidP="00D801A4">
      <w:pPr>
        <w:spacing w:after="0" w:line="240" w:lineRule="auto"/>
      </w:pPr>
      <w:r>
        <w:t xml:space="preserve">Attached you will find a proforma analysis, rating scale and a learning guide; the actual </w:t>
      </w:r>
      <w:proofErr w:type="spellStart"/>
      <w:r>
        <w:t>products</w:t>
      </w:r>
      <w:r w:rsidR="00425C61">
        <w:t>for</w:t>
      </w:r>
      <w:proofErr w:type="spellEnd"/>
      <w:r w:rsidR="00425C61">
        <w:t xml:space="preserve"> mathematics will arise from the study. </w:t>
      </w:r>
      <w:r w:rsidR="00D801A4">
        <w:t>I would be delighted to provide further information or meet with the Board to describe the project in more detail.</w:t>
      </w:r>
    </w:p>
    <w:p w:rsidR="00D801A4" w:rsidRDefault="00D801A4" w:rsidP="00D801A4">
      <w:pPr>
        <w:spacing w:after="0" w:line="240" w:lineRule="auto"/>
      </w:pPr>
    </w:p>
    <w:p w:rsidR="00D801A4" w:rsidRDefault="00D801A4" w:rsidP="00D801A4">
      <w:pPr>
        <w:spacing w:after="0" w:line="240" w:lineRule="auto"/>
      </w:pPr>
      <w:r>
        <w:t>Sincerely</w:t>
      </w:r>
    </w:p>
    <w:p w:rsidR="00D801A4" w:rsidRDefault="00D801A4" w:rsidP="00D801A4">
      <w:pPr>
        <w:spacing w:after="0" w:line="240" w:lineRule="auto"/>
      </w:pPr>
    </w:p>
    <w:p w:rsidR="00D801A4" w:rsidRDefault="00D801A4" w:rsidP="00D801A4">
      <w:pPr>
        <w:spacing w:after="0" w:line="240" w:lineRule="auto"/>
      </w:pPr>
      <w:r>
        <w:t>Don Glendenning</w:t>
      </w:r>
    </w:p>
    <w:p w:rsidR="00D801A4" w:rsidRDefault="00D801A4" w:rsidP="00D801A4">
      <w:pPr>
        <w:spacing w:after="0" w:line="240" w:lineRule="auto"/>
      </w:pPr>
      <w:r>
        <w:t>President</w:t>
      </w:r>
    </w:p>
    <w:p w:rsidR="00237FA7" w:rsidRDefault="00237FA7" w:rsidP="00D801A4">
      <w:pPr>
        <w:spacing w:after="0" w:line="240" w:lineRule="auto"/>
      </w:pPr>
    </w:p>
    <w:p w:rsidR="00237FA7" w:rsidRDefault="00237FA7"/>
    <w:sectPr w:rsidR="00237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70"/>
    <w:rsid w:val="0008613C"/>
    <w:rsid w:val="00225A03"/>
    <w:rsid w:val="00237FA7"/>
    <w:rsid w:val="00425C61"/>
    <w:rsid w:val="00435DDC"/>
    <w:rsid w:val="00506A70"/>
    <w:rsid w:val="00BF40CE"/>
    <w:rsid w:val="00D801A4"/>
    <w:rsid w:val="00F210B5"/>
    <w:rsid w:val="00FD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9B724"/>
  <w15:chartTrackingRefBased/>
  <w15:docId w15:val="{945B1D06-40EC-4E04-85D2-EFAD2348F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3</cp:revision>
  <dcterms:created xsi:type="dcterms:W3CDTF">2018-05-26T11:39:00Z</dcterms:created>
  <dcterms:modified xsi:type="dcterms:W3CDTF">2018-05-26T18:39:00Z</dcterms:modified>
</cp:coreProperties>
</file>