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90262" w14:textId="42E1F99A" w:rsidR="00E1139D" w:rsidRPr="00E1139D" w:rsidRDefault="00E1139D" w:rsidP="00E1139D">
      <w:pPr>
        <w:jc w:val="center"/>
        <w:rPr>
          <w:b/>
          <w:bCs/>
          <w:color w:val="FF0000"/>
          <w:sz w:val="52"/>
          <w:szCs w:val="52"/>
        </w:rPr>
      </w:pPr>
      <w:r w:rsidRPr="00E1139D">
        <w:rPr>
          <w:b/>
          <w:bCs/>
          <w:color w:val="FF0000"/>
          <w:sz w:val="52"/>
          <w:szCs w:val="52"/>
        </w:rPr>
        <w:t>STRUCTURE</w:t>
      </w:r>
      <w:r>
        <w:rPr>
          <w:b/>
          <w:bCs/>
          <w:color w:val="FF0000"/>
          <w:sz w:val="52"/>
          <w:szCs w:val="52"/>
        </w:rPr>
        <w:t xml:space="preserve">- </w:t>
      </w:r>
      <w:r w:rsidR="00542C7C">
        <w:rPr>
          <w:b/>
          <w:bCs/>
          <w:color w:val="FF0000"/>
          <w:sz w:val="52"/>
          <w:szCs w:val="52"/>
        </w:rPr>
        <w:t>4</w:t>
      </w:r>
    </w:p>
    <w:p w14:paraId="500D5C17" w14:textId="77777777" w:rsidR="00E1139D" w:rsidRDefault="00E1139D" w:rsidP="00E1139D">
      <w:r>
        <w:t xml:space="preserve">An organization’s structure outlines how activities are to be directed to achieve goals, roles and responsibilities. While organizations may take many forms, service organizations, like education, are usual local or decentralized giving representatives freedom to respond to individual and local demands. Typical education services include: governance, instruction, assessment, products and technology, information and counselling, human resources, administration and finance; it is likely that main services will be represented a </w:t>
      </w:r>
      <w:proofErr w:type="gramStart"/>
      <w:r>
        <w:t>senior levels of the organization</w:t>
      </w:r>
      <w:proofErr w:type="gramEnd"/>
      <w:r>
        <w:t xml:space="preserve">.  </w:t>
      </w:r>
    </w:p>
    <w:p w14:paraId="2B92CD2D" w14:textId="77777777" w:rsidR="00E1139D" w:rsidRDefault="00E1139D" w:rsidP="00E1139D">
      <w:r>
        <w:t>PEI</w:t>
      </w:r>
    </w:p>
    <w:p w14:paraId="39D603A0" w14:textId="77777777" w:rsidR="00E1139D" w:rsidRDefault="00E1139D" w:rsidP="00E1139D">
      <w:r>
        <w:t>•</w:t>
      </w:r>
      <w:r>
        <w:tab/>
        <w:t>Functions not shown</w:t>
      </w:r>
    </w:p>
    <w:p w14:paraId="6255E784" w14:textId="77777777" w:rsidR="00E1139D" w:rsidRDefault="00E1139D" w:rsidP="00E1139D">
      <w:r>
        <w:t>•</w:t>
      </w:r>
      <w:r>
        <w:tab/>
      </w:r>
    </w:p>
    <w:p w14:paraId="149F9D5B" w14:textId="77777777" w:rsidR="00E1139D" w:rsidRDefault="00E1139D" w:rsidP="00E1139D">
      <w:r>
        <w:t>COMMENT:</w:t>
      </w:r>
    </w:p>
    <w:p w14:paraId="4A645CD6" w14:textId="77777777" w:rsidR="00E1139D" w:rsidRDefault="00E1139D" w:rsidP="00E1139D">
      <w:r>
        <w:t>•</w:t>
      </w:r>
      <w:r>
        <w:tab/>
        <w:t>Structure should reflect all services</w:t>
      </w:r>
    </w:p>
    <w:p w14:paraId="074A611A" w14:textId="77777777" w:rsidR="00E1139D" w:rsidRDefault="00E1139D" w:rsidP="00E1139D">
      <w:r>
        <w:t>•</w:t>
      </w:r>
      <w:r>
        <w:tab/>
        <w:t>Functions not identified</w:t>
      </w:r>
    </w:p>
    <w:p w14:paraId="4B7BD060" w14:textId="77777777" w:rsidR="00E1139D" w:rsidRDefault="00E1139D" w:rsidP="00E1139D">
      <w:r>
        <w:t>•</w:t>
      </w:r>
      <w:r>
        <w:tab/>
        <w:t>should be represented at top levels of organization</w:t>
      </w:r>
    </w:p>
    <w:p w14:paraId="67F5D9F9" w14:textId="77777777" w:rsidR="00E1139D" w:rsidRDefault="00E1139D" w:rsidP="00E1139D">
      <w:r>
        <w:t>•</w:t>
      </w:r>
      <w:r>
        <w:tab/>
        <w:t>Operations are based on et time nor help needed</w:t>
      </w:r>
    </w:p>
    <w:p w14:paraId="5DB82343" w14:textId="77777777" w:rsidR="00E1139D" w:rsidRDefault="00E1139D" w:rsidP="00E1139D">
      <w:r>
        <w:t>•</w:t>
      </w:r>
      <w:r>
        <w:tab/>
        <w:t>Form should follow function</w:t>
      </w:r>
    </w:p>
    <w:p w14:paraId="7C2D9A34" w14:textId="77777777" w:rsidR="00E1139D" w:rsidRDefault="00E1139D" w:rsidP="00E1139D">
      <w:r>
        <w:t>•</w:t>
      </w:r>
      <w:r>
        <w:tab/>
        <w:t xml:space="preserve">Roles and accountabilities not clear  </w:t>
      </w:r>
    </w:p>
    <w:p w14:paraId="7C81A710" w14:textId="77777777" w:rsidR="00E1139D" w:rsidRDefault="00E1139D" w:rsidP="00E1139D">
      <w:r>
        <w:t>•</w:t>
      </w:r>
      <w:r>
        <w:tab/>
        <w:t>Organization of health services are an interesting alternative.</w:t>
      </w:r>
    </w:p>
    <w:p w14:paraId="14F2F97E" w14:textId="77777777" w:rsidR="00E1139D" w:rsidRDefault="00E1139D" w:rsidP="00E1139D">
      <w:r>
        <w:t>•</w:t>
      </w:r>
      <w:r>
        <w:tab/>
        <w:t>Schools should be largely accountable for their day-to-day operation</w:t>
      </w:r>
    </w:p>
    <w:p w14:paraId="485A00CF" w14:textId="77777777" w:rsidR="00E1139D" w:rsidRDefault="00E1139D" w:rsidP="00E1139D">
      <w:r>
        <w:t>•</w:t>
      </w:r>
      <w:r>
        <w:tab/>
        <w:t xml:space="preserve">Public needs/deserves </w:t>
      </w:r>
      <w:proofErr w:type="spellStart"/>
      <w:r>
        <w:t>t</w:t>
      </w:r>
      <w:proofErr w:type="spellEnd"/>
      <w:r>
        <w:t xml:space="preserve"> be better informed about education</w:t>
      </w:r>
    </w:p>
    <w:p w14:paraId="21DF9299" w14:textId="3FDDDB38" w:rsidR="00E1139D" w:rsidRDefault="00E1139D" w:rsidP="00E1139D">
      <w:r>
        <w:t>•</w:t>
      </w:r>
      <w:r>
        <w:tab/>
        <w:t>Restricted flow of information may result from embedding education in government</w:t>
      </w:r>
    </w:p>
    <w:sectPr w:rsidR="00E113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9D"/>
    <w:rsid w:val="00542C7C"/>
    <w:rsid w:val="00E11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3B1C9"/>
  <w15:chartTrackingRefBased/>
  <w15:docId w15:val="{C2E7B0AF-F08E-4A3A-B4BD-F8415D42D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C0D78-C975-47F5-9C28-4D36CFE0E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1</cp:revision>
  <cp:lastPrinted>2023-10-28T18:15:00Z</cp:lastPrinted>
  <dcterms:created xsi:type="dcterms:W3CDTF">2023-10-28T17:53:00Z</dcterms:created>
  <dcterms:modified xsi:type="dcterms:W3CDTF">2023-10-28T18:18:00Z</dcterms:modified>
</cp:coreProperties>
</file>