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E87" w:rsidRPr="00182E87" w:rsidRDefault="00182E87" w:rsidP="00182E8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</w:pPr>
      <w:bookmarkStart w:id="0" w:name="_GoBack"/>
      <w:r w:rsidRPr="00182E87">
        <w:rPr>
          <w:rFonts w:ascii="Times New Roman" w:eastAsia="Times New Roman" w:hAnsi="Times New Roman" w:cs="Times New Roman"/>
          <w:color w:val="000000"/>
          <w:sz w:val="24"/>
          <w:szCs w:val="24"/>
          <w:lang w:eastAsia="en-CA"/>
        </w:rPr>
        <w:t> </w:t>
      </w:r>
      <w:r w:rsidRPr="00182E87">
        <w:rPr>
          <w:rFonts w:cs="Calibri"/>
          <w:color w:val="000000"/>
          <w:sz w:val="24"/>
          <w:szCs w:val="24"/>
        </w:rPr>
        <w:t xml:space="preserve">I </w:t>
      </w:r>
      <w:r>
        <w:rPr>
          <w:rFonts w:cs="Calibri"/>
          <w:color w:val="000000"/>
          <w:sz w:val="24"/>
          <w:szCs w:val="24"/>
        </w:rPr>
        <w:t>w</w:t>
      </w:r>
      <w:r w:rsidRPr="00182E87">
        <w:rPr>
          <w:rFonts w:cs="Calibri"/>
          <w:color w:val="000000"/>
          <w:sz w:val="24"/>
          <w:szCs w:val="24"/>
        </w:rPr>
        <w:t xml:space="preserve">as certain that I sent a letter </w:t>
      </w:r>
      <w:r w:rsidR="00E659D3">
        <w:rPr>
          <w:rFonts w:cs="Calibri"/>
          <w:color w:val="000000"/>
          <w:sz w:val="24"/>
          <w:szCs w:val="24"/>
        </w:rPr>
        <w:t xml:space="preserve">following </w:t>
      </w:r>
      <w:r w:rsidRPr="00182E87">
        <w:rPr>
          <w:rFonts w:cs="Calibri"/>
          <w:color w:val="000000"/>
          <w:sz w:val="24"/>
          <w:szCs w:val="24"/>
        </w:rPr>
        <w:t>our meeting</w:t>
      </w:r>
      <w:r w:rsidR="00911AA1">
        <w:rPr>
          <w:rFonts w:cs="Calibri"/>
          <w:color w:val="000000"/>
          <w:sz w:val="24"/>
          <w:szCs w:val="24"/>
        </w:rPr>
        <w:t xml:space="preserve"> </w:t>
      </w:r>
      <w:r w:rsidRPr="00182E87">
        <w:rPr>
          <w:rFonts w:cs="Calibri"/>
          <w:color w:val="000000"/>
          <w:sz w:val="24"/>
          <w:szCs w:val="24"/>
        </w:rPr>
        <w:t xml:space="preserve">but apparently not; here’s a summary of </w:t>
      </w:r>
      <w:r w:rsidR="00911AA1">
        <w:rPr>
          <w:rFonts w:cs="Calibri"/>
          <w:color w:val="000000"/>
          <w:sz w:val="24"/>
          <w:szCs w:val="24"/>
        </w:rPr>
        <w:t>what’s happened since</w:t>
      </w:r>
      <w:r w:rsidRPr="00182E87">
        <w:rPr>
          <w:rFonts w:cs="Calibri"/>
          <w:color w:val="000000"/>
          <w:sz w:val="24"/>
          <w:szCs w:val="24"/>
        </w:rPr>
        <w:t>:</w:t>
      </w:r>
    </w:p>
    <w:p w:rsidR="00BA3EDF" w:rsidRDefault="00BA3EDF" w:rsidP="00BA3EDF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There appears to be two separate needs:</w:t>
      </w:r>
    </w:p>
    <w:p w:rsidR="00BA3EDF" w:rsidRDefault="00BA3EDF" w:rsidP="00BA3EDF">
      <w:pPr>
        <w:pStyle w:val="ListParagraph"/>
        <w:numPr>
          <w:ilvl w:val="0"/>
          <w:numId w:val="4"/>
        </w:numPr>
        <w:spacing w:after="0"/>
        <w:rPr>
          <w:color w:val="000000"/>
        </w:rPr>
      </w:pPr>
      <w:r>
        <w:rPr>
          <w:color w:val="000000"/>
        </w:rPr>
        <w:t>One is</w:t>
      </w:r>
      <w:r w:rsidR="00E659D3">
        <w:rPr>
          <w:color w:val="000000"/>
        </w:rPr>
        <w:t xml:space="preserve"> </w:t>
      </w:r>
      <w:r>
        <w:rPr>
          <w:color w:val="000000"/>
        </w:rPr>
        <w:t xml:space="preserve">for </w:t>
      </w:r>
      <w:r w:rsidR="001A5E6F">
        <w:rPr>
          <w:color w:val="000000"/>
        </w:rPr>
        <w:t>e</w:t>
      </w:r>
      <w:r>
        <w:rPr>
          <w:color w:val="000000"/>
        </w:rPr>
        <w:t xml:space="preserve">mployers to find people with the </w:t>
      </w:r>
      <w:r w:rsidR="001A5E6F">
        <w:rPr>
          <w:color w:val="000000"/>
        </w:rPr>
        <w:t>m</w:t>
      </w:r>
      <w:r>
        <w:rPr>
          <w:color w:val="000000"/>
        </w:rPr>
        <w:t>ath skills they need</w:t>
      </w:r>
      <w:r w:rsidR="001A5E6F">
        <w:rPr>
          <w:color w:val="000000"/>
        </w:rPr>
        <w:t xml:space="preserve"> – this is the subject of this Email</w:t>
      </w:r>
    </w:p>
    <w:p w:rsidR="00BA3EDF" w:rsidRPr="00BA3EDF" w:rsidRDefault="00BA3EDF" w:rsidP="00BA3EDF">
      <w:pPr>
        <w:pStyle w:val="ListParagraph"/>
        <w:numPr>
          <w:ilvl w:val="0"/>
          <w:numId w:val="4"/>
        </w:numPr>
        <w:spacing w:after="0"/>
        <w:rPr>
          <w:color w:val="000000"/>
        </w:rPr>
      </w:pPr>
      <w:r>
        <w:rPr>
          <w:color w:val="000000"/>
        </w:rPr>
        <w:t xml:space="preserve">The second </w:t>
      </w:r>
      <w:r w:rsidR="001A5E6F">
        <w:rPr>
          <w:color w:val="000000"/>
        </w:rPr>
        <w:t>is an over- all plan to improve instruction in math; we’ll deal with that later</w:t>
      </w:r>
      <w:r>
        <w:rPr>
          <w:color w:val="000000"/>
        </w:rPr>
        <w:t xml:space="preserve"> </w:t>
      </w:r>
    </w:p>
    <w:p w:rsidR="001A5E6F" w:rsidRDefault="001A5E6F" w:rsidP="001A5E6F">
      <w:pPr>
        <w:pStyle w:val="ListParagraph"/>
        <w:numPr>
          <w:ilvl w:val="0"/>
          <w:numId w:val="2"/>
        </w:numPr>
        <w:spacing w:after="0"/>
        <w:rPr>
          <w:color w:val="000000"/>
        </w:rPr>
      </w:pPr>
      <w:r>
        <w:rPr>
          <w:color w:val="000000"/>
        </w:rPr>
        <w:t xml:space="preserve">As far as I </w:t>
      </w:r>
      <w:r>
        <w:rPr>
          <w:color w:val="000000"/>
        </w:rPr>
        <w:t xml:space="preserve">can determine, </w:t>
      </w:r>
      <w:r>
        <w:rPr>
          <w:color w:val="000000"/>
        </w:rPr>
        <w:t xml:space="preserve">a survey of employers’ math needs has not been done. </w:t>
      </w:r>
    </w:p>
    <w:p w:rsidR="00E659D3" w:rsidRPr="00E659D3" w:rsidRDefault="001A5E6F" w:rsidP="00182E87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  <w:color w:val="000000"/>
        </w:rPr>
      </w:pPr>
      <w:r w:rsidRPr="006A2E0C">
        <w:rPr>
          <w:rFonts w:cs="Calibri"/>
          <w:bCs/>
          <w:color w:val="000000"/>
        </w:rPr>
        <w:t xml:space="preserve">I’ve gathered considerable information about math skills, outcomes and competencies; </w:t>
      </w:r>
      <w:r w:rsidR="00C904A7">
        <w:rPr>
          <w:rFonts w:cs="Calibri"/>
          <w:bCs/>
          <w:color w:val="000000"/>
        </w:rPr>
        <w:t>and believe t</w:t>
      </w:r>
      <w:r w:rsidR="006A2E0C" w:rsidRPr="006A2E0C">
        <w:rPr>
          <w:rFonts w:cs="Calibri"/>
          <w:bCs/>
          <w:color w:val="000000"/>
        </w:rPr>
        <w:t xml:space="preserve">hat we </w:t>
      </w:r>
      <w:r w:rsidR="00C904A7">
        <w:rPr>
          <w:rFonts w:cs="Calibri"/>
          <w:bCs/>
          <w:color w:val="000000"/>
        </w:rPr>
        <w:t>have a set of tasks suitable for the survey</w:t>
      </w:r>
      <w:r w:rsidR="00E659D3">
        <w:rPr>
          <w:rFonts w:cs="Calibri"/>
          <w:bCs/>
          <w:color w:val="000000"/>
        </w:rPr>
        <w:t>.</w:t>
      </w:r>
    </w:p>
    <w:p w:rsidR="00182E87" w:rsidRPr="00182E87" w:rsidRDefault="006A2E0C" w:rsidP="00182E87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  <w:color w:val="000000"/>
        </w:rPr>
      </w:pPr>
      <w:r>
        <w:rPr>
          <w:rFonts w:asciiTheme="minorHAnsi" w:hAnsiTheme="minorHAnsi" w:cs="Calibri"/>
          <w:bCs/>
          <w:color w:val="000000"/>
        </w:rPr>
        <w:t xml:space="preserve">Given our focus on employers’ needs, I’ve spoken with Lori </w:t>
      </w:r>
      <w:r w:rsidR="00182E87" w:rsidRPr="00182E87">
        <w:rPr>
          <w:rFonts w:asciiTheme="minorHAnsi" w:hAnsiTheme="minorHAnsi" w:cs="Calibri"/>
          <w:bCs/>
          <w:color w:val="000000"/>
        </w:rPr>
        <w:t>Johnston, Manager, Workplace Learning PEI, an organization that works directly with individuals and employers in assessing training needs, training workers and helping employers develop a capacity to offer training to their employees.  Lori has agreed to make a presentation to our group</w:t>
      </w:r>
      <w:r w:rsidR="00E659D3">
        <w:rPr>
          <w:rFonts w:asciiTheme="minorHAnsi" w:hAnsiTheme="minorHAnsi" w:cs="Calibri"/>
          <w:bCs/>
          <w:color w:val="000000"/>
        </w:rPr>
        <w:t>,</w:t>
      </w:r>
      <w:r w:rsidR="00182E87" w:rsidRPr="00182E87">
        <w:rPr>
          <w:rFonts w:asciiTheme="minorHAnsi" w:hAnsiTheme="minorHAnsi" w:cs="Calibri"/>
          <w:bCs/>
          <w:color w:val="000000"/>
        </w:rPr>
        <w:t xml:space="preserve"> probably during the second week of March</w:t>
      </w:r>
      <w:r w:rsidR="00911AA1">
        <w:rPr>
          <w:rFonts w:asciiTheme="minorHAnsi" w:hAnsiTheme="minorHAnsi" w:cs="Calibri"/>
          <w:bCs/>
          <w:color w:val="000000"/>
        </w:rPr>
        <w:t>.</w:t>
      </w:r>
    </w:p>
    <w:p w:rsidR="00182E87" w:rsidRPr="00062464" w:rsidRDefault="00E659D3" w:rsidP="00182E87">
      <w:pPr>
        <w:pStyle w:val="ListParagraph"/>
        <w:numPr>
          <w:ilvl w:val="0"/>
          <w:numId w:val="2"/>
        </w:numPr>
        <w:spacing w:after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I</w:t>
      </w:r>
      <w:r w:rsidR="00911AA1" w:rsidRPr="00062464">
        <w:rPr>
          <w:rFonts w:asciiTheme="minorHAnsi" w:hAnsiTheme="minorHAnsi"/>
          <w:color w:val="000000"/>
        </w:rPr>
        <w:t>f they wish,</w:t>
      </w:r>
      <w:r w:rsidR="006A2E0C">
        <w:rPr>
          <w:rFonts w:asciiTheme="minorHAnsi" w:hAnsiTheme="minorHAnsi"/>
          <w:color w:val="000000"/>
        </w:rPr>
        <w:t xml:space="preserve"> </w:t>
      </w:r>
      <w:r>
        <w:rPr>
          <w:rFonts w:asciiTheme="minorHAnsi" w:hAnsiTheme="minorHAnsi"/>
          <w:color w:val="000000"/>
        </w:rPr>
        <w:t xml:space="preserve">employers </w:t>
      </w:r>
      <w:r w:rsidR="006A2E0C">
        <w:rPr>
          <w:rFonts w:asciiTheme="minorHAnsi" w:hAnsiTheme="minorHAnsi"/>
          <w:color w:val="000000"/>
        </w:rPr>
        <w:t xml:space="preserve">could simply skip the survey and </w:t>
      </w:r>
      <w:r w:rsidR="00062464" w:rsidRPr="00062464">
        <w:rPr>
          <w:rFonts w:asciiTheme="minorHAnsi" w:hAnsiTheme="minorHAnsi"/>
          <w:color w:val="000000"/>
        </w:rPr>
        <w:t xml:space="preserve">administer a </w:t>
      </w:r>
      <w:r>
        <w:rPr>
          <w:rFonts w:asciiTheme="minorHAnsi" w:hAnsiTheme="minorHAnsi"/>
          <w:color w:val="000000"/>
        </w:rPr>
        <w:t>TOWES T</w:t>
      </w:r>
      <w:r w:rsidR="00062464" w:rsidRPr="00062464">
        <w:rPr>
          <w:rFonts w:asciiTheme="minorHAnsi" w:hAnsiTheme="minorHAnsi"/>
          <w:color w:val="000000"/>
        </w:rPr>
        <w:t>est of “basic skills”; both Holland College and Workplace Learning PEI offer such services – and there may be other</w:t>
      </w:r>
      <w:r>
        <w:rPr>
          <w:rFonts w:asciiTheme="minorHAnsi" w:hAnsiTheme="minorHAnsi"/>
          <w:color w:val="000000"/>
        </w:rPr>
        <w:t xml:space="preserve"> sources as well.  I’ll keep looking.</w:t>
      </w:r>
    </w:p>
    <w:p w:rsidR="00182E87" w:rsidRPr="00182E87" w:rsidRDefault="006B2D05" w:rsidP="00182E87">
      <w:pPr>
        <w:spacing w:after="0" w:line="240" w:lineRule="auto"/>
        <w:rPr>
          <w:rFonts w:eastAsia="Times New Roman" w:cs="Times New Roman"/>
          <w:color w:val="000000"/>
          <w:sz w:val="24"/>
          <w:szCs w:val="24"/>
          <w:lang w:eastAsia="en-CA"/>
        </w:rPr>
      </w:pPr>
      <w:r>
        <w:rPr>
          <w:rFonts w:eastAsia="Times New Roman" w:cs="Calibri"/>
          <w:bCs/>
          <w:color w:val="000000"/>
          <w:sz w:val="24"/>
          <w:szCs w:val="24"/>
          <w:lang w:eastAsia="en-CA"/>
        </w:rPr>
        <w:t>I’ll be out of Province for the next two weeks, but h</w:t>
      </w:r>
      <w:r w:rsidR="009B1AFB">
        <w:rPr>
          <w:rFonts w:eastAsia="Times New Roman" w:cs="Calibri"/>
          <w:bCs/>
          <w:color w:val="000000"/>
          <w:sz w:val="24"/>
          <w:szCs w:val="24"/>
          <w:lang w:eastAsia="en-CA"/>
        </w:rPr>
        <w:t>o</w:t>
      </w:r>
      <w:r>
        <w:rPr>
          <w:rFonts w:eastAsia="Times New Roman" w:cs="Calibri"/>
          <w:bCs/>
          <w:color w:val="000000"/>
          <w:sz w:val="24"/>
          <w:szCs w:val="24"/>
          <w:lang w:eastAsia="en-CA"/>
        </w:rPr>
        <w:t>pe to move the</w:t>
      </w:r>
      <w:r w:rsidR="006A2E0C">
        <w:rPr>
          <w:rFonts w:eastAsia="Times New Roman" w:cs="Calibri"/>
          <w:bCs/>
          <w:color w:val="000000"/>
          <w:sz w:val="24"/>
          <w:szCs w:val="24"/>
          <w:lang w:eastAsia="en-CA"/>
        </w:rPr>
        <w:t xml:space="preserve"> initiative along when I return.</w:t>
      </w:r>
      <w:r>
        <w:rPr>
          <w:rFonts w:eastAsia="Times New Roman" w:cs="Calibri"/>
          <w:bCs/>
          <w:color w:val="000000"/>
          <w:sz w:val="24"/>
          <w:szCs w:val="24"/>
          <w:lang w:eastAsia="en-CA"/>
        </w:rPr>
        <w:t xml:space="preserve"> </w:t>
      </w:r>
      <w:bookmarkEnd w:id="0"/>
    </w:p>
    <w:sectPr w:rsidR="00182E87" w:rsidRPr="00182E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E44C3"/>
    <w:multiLevelType w:val="hybridMultilevel"/>
    <w:tmpl w:val="80EC4AD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421930"/>
    <w:multiLevelType w:val="hybridMultilevel"/>
    <w:tmpl w:val="D7C2AB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ACA2FDE"/>
    <w:multiLevelType w:val="hybridMultilevel"/>
    <w:tmpl w:val="205E15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9706BE"/>
    <w:multiLevelType w:val="multilevel"/>
    <w:tmpl w:val="D1E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E87"/>
    <w:rsid w:val="00062464"/>
    <w:rsid w:val="00182E87"/>
    <w:rsid w:val="001A5E6F"/>
    <w:rsid w:val="002554EE"/>
    <w:rsid w:val="006A2E0C"/>
    <w:rsid w:val="006B2D05"/>
    <w:rsid w:val="00911AA1"/>
    <w:rsid w:val="009B1AFB"/>
    <w:rsid w:val="00BA3EDF"/>
    <w:rsid w:val="00C904A7"/>
    <w:rsid w:val="00D60B04"/>
    <w:rsid w:val="00E6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182E8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182E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5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2015-02-16T00:18:00Z</dcterms:created>
  <dcterms:modified xsi:type="dcterms:W3CDTF">2015-02-17T09:42:00Z</dcterms:modified>
</cp:coreProperties>
</file>