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3080E932" wp14:editId="5C7EE579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9A29FB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300030">
        <w:rPr>
          <w:lang w:val="en-US"/>
        </w:rPr>
        <w:t>4</w:t>
      </w:r>
      <w:r w:rsidR="00FE1A85">
        <w:rPr>
          <w:lang w:val="en-US"/>
        </w:rPr>
        <w:t>2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E6B8B">
        <w:rPr>
          <w:lang w:val="en-US"/>
        </w:rPr>
        <w:t xml:space="preserve">   </w:t>
      </w:r>
      <w:r w:rsidR="00300030">
        <w:rPr>
          <w:lang w:val="en-US"/>
        </w:rPr>
        <w:t xml:space="preserve">          Ju</w:t>
      </w:r>
      <w:r w:rsidR="00162BAB">
        <w:rPr>
          <w:lang w:val="en-US"/>
        </w:rPr>
        <w:t>ly</w:t>
      </w:r>
      <w:r w:rsidR="00300030">
        <w:rPr>
          <w:lang w:val="en-US"/>
        </w:rPr>
        <w:t xml:space="preserve"> </w:t>
      </w:r>
      <w:r w:rsidR="00162BAB">
        <w:rPr>
          <w:lang w:val="en-US"/>
        </w:rPr>
        <w:t>18</w:t>
      </w:r>
      <w:r w:rsidR="00300030">
        <w:rPr>
          <w:lang w:val="en-US"/>
        </w:rPr>
        <w:t xml:space="preserve">, </w:t>
      </w:r>
      <w:r w:rsidR="00EE6B8B">
        <w:rPr>
          <w:lang w:val="en-US"/>
        </w:rPr>
        <w:t>201</w:t>
      </w:r>
      <w:r w:rsidR="00300030">
        <w:rPr>
          <w:lang w:val="en-US"/>
        </w:rPr>
        <w:t>6</w:t>
      </w:r>
    </w:p>
    <w:p w:rsidR="00232AF8" w:rsidRDefault="00232AF8" w:rsidP="00296F27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Fonts w:asciiTheme="minorHAnsi" w:hAnsiTheme="minorHAnsi"/>
          <w:b/>
          <w:lang w:val="en-US"/>
        </w:rPr>
      </w:pPr>
    </w:p>
    <w:p w:rsidR="00232AF8" w:rsidRPr="00493FB6" w:rsidRDefault="004A5126" w:rsidP="00D121C5">
      <w:pPr>
        <w:pStyle w:val="ListParagraph"/>
        <w:suppressAutoHyphens w:val="0"/>
        <w:autoSpaceDN/>
        <w:spacing w:after="200"/>
        <w:ind w:left="1080"/>
        <w:contextualSpacing/>
        <w:textAlignment w:val="auto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“</w:t>
      </w:r>
      <w:r w:rsidR="003E6AC8" w:rsidRPr="00493FB6">
        <w:rPr>
          <w:rFonts w:ascii="Times New Roman" w:hAnsi="Times New Roman"/>
          <w:b/>
          <w:sz w:val="22"/>
          <w:szCs w:val="22"/>
        </w:rPr>
        <w:t>One should ask whose knowledge is best not who knows the most</w:t>
      </w:r>
      <w:r>
        <w:rPr>
          <w:rFonts w:ascii="Times New Roman" w:hAnsi="Times New Roman"/>
          <w:b/>
          <w:sz w:val="22"/>
          <w:szCs w:val="22"/>
        </w:rPr>
        <w:t>.”</w:t>
      </w:r>
      <w:r w:rsidR="003E6AC8" w:rsidRPr="00493FB6">
        <w:rPr>
          <w:rFonts w:ascii="Times New Roman" w:hAnsi="Times New Roman"/>
          <w:b/>
          <w:sz w:val="22"/>
          <w:szCs w:val="22"/>
        </w:rPr>
        <w:t xml:space="preserve"> </w:t>
      </w:r>
      <w:r w:rsidR="00FB0444">
        <w:rPr>
          <w:rFonts w:ascii="Times New Roman" w:hAnsi="Times New Roman"/>
          <w:b/>
          <w:sz w:val="22"/>
          <w:szCs w:val="22"/>
        </w:rPr>
        <w:t xml:space="preserve">– Montaigne </w:t>
      </w:r>
    </w:p>
    <w:p w:rsidR="00B87E4C" w:rsidRPr="00493FB6" w:rsidRDefault="00B87E4C" w:rsidP="00D121C5">
      <w:pPr>
        <w:rPr>
          <w:rFonts w:cs="Times New Roman"/>
          <w:sz w:val="22"/>
          <w:szCs w:val="22"/>
        </w:rPr>
        <w:sectPr w:rsidR="00B87E4C" w:rsidRPr="00493FB6">
          <w:pgSz w:w="12240" w:h="15840"/>
          <w:pgMar w:top="680" w:right="1440" w:bottom="1134" w:left="1440" w:header="720" w:footer="720" w:gutter="0"/>
          <w:cols w:space="720"/>
        </w:sectPr>
      </w:pPr>
    </w:p>
    <w:p w:rsidR="00585007" w:rsidRPr="00493FB6" w:rsidRDefault="001B26C8" w:rsidP="00D121C5">
      <w:pPr>
        <w:pStyle w:val="ListParagraph"/>
        <w:ind w:left="0"/>
        <w:jc w:val="center"/>
        <w:rPr>
          <w:rFonts w:ascii="Times New Roman" w:hAnsi="Times New Roman"/>
          <w:b/>
          <w:sz w:val="22"/>
          <w:szCs w:val="22"/>
          <w:lang w:val="en-US"/>
        </w:rPr>
      </w:pPr>
      <w:r>
        <w:rPr>
          <w:rFonts w:ascii="Times New Roman" w:hAnsi="Times New Roman"/>
          <w:b/>
          <w:sz w:val="22"/>
          <w:szCs w:val="22"/>
          <w:lang w:val="en-US"/>
        </w:rPr>
        <w:lastRenderedPageBreak/>
        <w:t>Elsewhere i</w:t>
      </w:r>
      <w:r w:rsidR="00224482">
        <w:rPr>
          <w:rFonts w:ascii="Times New Roman" w:hAnsi="Times New Roman"/>
          <w:b/>
          <w:sz w:val="22"/>
          <w:szCs w:val="22"/>
          <w:lang w:val="en-US"/>
        </w:rPr>
        <w:t>n</w:t>
      </w:r>
      <w:r w:rsidR="003E6AC8" w:rsidRPr="00493FB6">
        <w:rPr>
          <w:rFonts w:ascii="Times New Roman" w:hAnsi="Times New Roman"/>
          <w:b/>
          <w:sz w:val="22"/>
          <w:szCs w:val="22"/>
          <w:lang w:val="en-US"/>
        </w:rPr>
        <w:t xml:space="preserve"> the news</w:t>
      </w:r>
    </w:p>
    <w:p w:rsidR="00585007" w:rsidRPr="00493FB6" w:rsidRDefault="00585007" w:rsidP="00D121C5">
      <w:pPr>
        <w:pStyle w:val="ListParagraph"/>
        <w:ind w:left="0"/>
        <w:rPr>
          <w:rFonts w:ascii="Times New Roman" w:hAnsi="Times New Roman"/>
          <w:sz w:val="22"/>
          <w:szCs w:val="22"/>
          <w:lang w:val="en-US"/>
        </w:rPr>
      </w:pPr>
    </w:p>
    <w:p w:rsidR="00152B7A" w:rsidRPr="00493FB6" w:rsidRDefault="00E2732B" w:rsidP="002A666A">
      <w:pPr>
        <w:rPr>
          <w:rFonts w:cs="Times New Roman"/>
          <w:sz w:val="22"/>
          <w:szCs w:val="22"/>
        </w:rPr>
      </w:pPr>
      <w:r>
        <w:rPr>
          <w:rFonts w:cs="Times New Roman"/>
          <w:b/>
          <w:sz w:val="22"/>
          <w:szCs w:val="22"/>
          <w:lang w:val="en-US"/>
        </w:rPr>
        <w:t xml:space="preserve">Westside </w:t>
      </w:r>
      <w:proofErr w:type="spellStart"/>
      <w:r>
        <w:rPr>
          <w:rFonts w:cs="Times New Roman"/>
          <w:b/>
          <w:sz w:val="22"/>
          <w:szCs w:val="22"/>
          <w:lang w:val="en-US"/>
        </w:rPr>
        <w:t>M</w:t>
      </w:r>
      <w:r w:rsidR="003E6AC8" w:rsidRPr="00493FB6">
        <w:rPr>
          <w:rFonts w:cs="Times New Roman"/>
          <w:b/>
          <w:sz w:val="22"/>
          <w:szCs w:val="22"/>
          <w:lang w:val="en-US"/>
        </w:rPr>
        <w:t>iniversity</w:t>
      </w:r>
      <w:proofErr w:type="spellEnd"/>
      <w:r w:rsidR="002A666A">
        <w:rPr>
          <w:rFonts w:cs="Times New Roman"/>
          <w:b/>
          <w:sz w:val="22"/>
          <w:szCs w:val="22"/>
          <w:lang w:val="en-US"/>
        </w:rPr>
        <w:t xml:space="preserve"> </w:t>
      </w:r>
      <w:hyperlink r:id="rId10" w:history="1">
        <w:r w:rsidR="00152B7A" w:rsidRPr="00493FB6">
          <w:rPr>
            <w:rStyle w:val="Hyperlink"/>
            <w:rFonts w:cs="Times New Roman"/>
            <w:sz w:val="22"/>
            <w:szCs w:val="22"/>
          </w:rPr>
          <w:t>http://vancouversun.com/opinion/opinion-miniversity-follows-different-path-in-education</w:t>
        </w:r>
      </w:hyperlink>
    </w:p>
    <w:p w:rsidR="00152B7A" w:rsidRPr="00493FB6" w:rsidRDefault="00152B7A" w:rsidP="00152B7A">
      <w:pPr>
        <w:rPr>
          <w:rFonts w:cs="Times New Roman"/>
          <w:sz w:val="22"/>
          <w:szCs w:val="22"/>
        </w:rPr>
      </w:pPr>
    </w:p>
    <w:p w:rsidR="002D1E25" w:rsidRPr="00493FB6" w:rsidRDefault="002D1E25" w:rsidP="00D121C5">
      <w:pPr>
        <w:rPr>
          <w:rFonts w:cs="Times New Roman"/>
          <w:sz w:val="22"/>
          <w:szCs w:val="22"/>
          <w:lang w:val="en-US"/>
        </w:rPr>
      </w:pPr>
      <w:r w:rsidRPr="00493FB6">
        <w:rPr>
          <w:rFonts w:cs="Times New Roman"/>
          <w:sz w:val="22"/>
          <w:szCs w:val="22"/>
          <w:lang w:val="en-US"/>
        </w:rPr>
        <w:t>Westside School in Vancouver is breaking new ground with its “</w:t>
      </w:r>
      <w:proofErr w:type="spellStart"/>
      <w:r w:rsidRPr="00493FB6">
        <w:rPr>
          <w:rFonts w:cs="Times New Roman"/>
          <w:sz w:val="22"/>
          <w:szCs w:val="22"/>
          <w:lang w:val="en-US"/>
        </w:rPr>
        <w:t>miniversity</w:t>
      </w:r>
      <w:proofErr w:type="spellEnd"/>
      <w:r w:rsidRPr="00493FB6">
        <w:rPr>
          <w:rFonts w:cs="Times New Roman"/>
          <w:sz w:val="22"/>
          <w:szCs w:val="22"/>
          <w:lang w:val="en-US"/>
        </w:rPr>
        <w:t xml:space="preserve">”, a senior high school </w:t>
      </w:r>
      <w:r w:rsidR="00D121C5" w:rsidRPr="00493FB6">
        <w:rPr>
          <w:rFonts w:cs="Times New Roman"/>
          <w:sz w:val="22"/>
          <w:szCs w:val="22"/>
          <w:lang w:val="en-US"/>
        </w:rPr>
        <w:t xml:space="preserve">for </w:t>
      </w:r>
      <w:r w:rsidR="00224482" w:rsidRPr="00493FB6">
        <w:rPr>
          <w:rFonts w:cs="Times New Roman"/>
          <w:sz w:val="22"/>
          <w:szCs w:val="22"/>
          <w:lang w:val="en-US"/>
        </w:rPr>
        <w:t>Grades</w:t>
      </w:r>
      <w:r w:rsidR="00D121C5" w:rsidRPr="00493FB6">
        <w:rPr>
          <w:rFonts w:cs="Times New Roman"/>
          <w:sz w:val="22"/>
          <w:szCs w:val="22"/>
          <w:lang w:val="en-US"/>
        </w:rPr>
        <w:t xml:space="preserve"> 10, 11 and 12 </w:t>
      </w:r>
      <w:r w:rsidRPr="00493FB6">
        <w:rPr>
          <w:rFonts w:cs="Times New Roman"/>
          <w:sz w:val="22"/>
          <w:szCs w:val="22"/>
          <w:lang w:val="en-US"/>
        </w:rPr>
        <w:t>within a</w:t>
      </w:r>
      <w:r w:rsidR="00D121C5" w:rsidRPr="00493FB6">
        <w:rPr>
          <w:rFonts w:cs="Times New Roman"/>
          <w:sz w:val="22"/>
          <w:szCs w:val="22"/>
          <w:lang w:val="en-US"/>
        </w:rPr>
        <w:t xml:space="preserve"> </w:t>
      </w:r>
      <w:r w:rsidR="00224482" w:rsidRPr="00493FB6">
        <w:rPr>
          <w:rFonts w:cs="Times New Roman"/>
          <w:sz w:val="22"/>
          <w:szCs w:val="22"/>
          <w:lang w:val="en-US"/>
        </w:rPr>
        <w:t>regular school</w:t>
      </w:r>
      <w:r w:rsidRPr="00493FB6">
        <w:rPr>
          <w:rFonts w:cs="Times New Roman"/>
          <w:sz w:val="22"/>
          <w:szCs w:val="22"/>
          <w:lang w:val="en-US"/>
        </w:rPr>
        <w:t>.</w:t>
      </w:r>
      <w:r w:rsidR="00E2732B">
        <w:rPr>
          <w:rFonts w:cs="Times New Roman"/>
          <w:sz w:val="22"/>
          <w:szCs w:val="22"/>
          <w:lang w:val="en-US"/>
        </w:rPr>
        <w:t xml:space="preserve"> In each block of 20 days, each student studies and each teacher teaches one block only. The </w:t>
      </w:r>
      <w:proofErr w:type="spellStart"/>
      <w:r w:rsidR="00224482">
        <w:rPr>
          <w:rFonts w:cs="Times New Roman"/>
          <w:sz w:val="22"/>
          <w:szCs w:val="22"/>
          <w:lang w:val="en-US"/>
        </w:rPr>
        <w:t>Miniversity</w:t>
      </w:r>
      <w:proofErr w:type="spellEnd"/>
      <w:r w:rsidR="00224482">
        <w:rPr>
          <w:rFonts w:cs="Times New Roman"/>
          <w:sz w:val="22"/>
          <w:szCs w:val="22"/>
          <w:lang w:val="en-US"/>
        </w:rPr>
        <w:t xml:space="preserve"> uses</w:t>
      </w:r>
      <w:r w:rsidR="00E2732B">
        <w:rPr>
          <w:rFonts w:cs="Times New Roman"/>
          <w:sz w:val="22"/>
          <w:szCs w:val="22"/>
          <w:lang w:val="en-US"/>
        </w:rPr>
        <w:t xml:space="preserve"> a tutorial method similar to the one used at </w:t>
      </w:r>
      <w:r w:rsidR="00224482">
        <w:rPr>
          <w:rFonts w:cs="Times New Roman"/>
          <w:sz w:val="22"/>
          <w:szCs w:val="22"/>
          <w:lang w:val="en-US"/>
        </w:rPr>
        <w:t>Oxford</w:t>
      </w:r>
      <w:r w:rsidR="00E2732B">
        <w:rPr>
          <w:rFonts w:cs="Times New Roman"/>
          <w:sz w:val="22"/>
          <w:szCs w:val="22"/>
          <w:lang w:val="en-US"/>
        </w:rPr>
        <w:t xml:space="preserve"> University </w:t>
      </w:r>
      <w:r w:rsidR="00152B7A">
        <w:rPr>
          <w:rFonts w:cs="Times New Roman"/>
          <w:sz w:val="22"/>
          <w:szCs w:val="22"/>
          <w:lang w:val="en-US"/>
        </w:rPr>
        <w:t xml:space="preserve">and provides </w:t>
      </w:r>
      <w:r w:rsidR="00212F77">
        <w:rPr>
          <w:rFonts w:cs="Times New Roman"/>
          <w:sz w:val="22"/>
          <w:szCs w:val="22"/>
          <w:lang w:val="en-US"/>
        </w:rPr>
        <w:t xml:space="preserve">a </w:t>
      </w:r>
      <w:r w:rsidR="00152B7A">
        <w:rPr>
          <w:rFonts w:cs="Times New Roman"/>
          <w:sz w:val="22"/>
          <w:szCs w:val="22"/>
          <w:lang w:val="en-US"/>
        </w:rPr>
        <w:t>personal advisor who meet</w:t>
      </w:r>
      <w:r w:rsidR="00212F77">
        <w:rPr>
          <w:rFonts w:cs="Times New Roman"/>
          <w:sz w:val="22"/>
          <w:szCs w:val="22"/>
          <w:lang w:val="en-US"/>
        </w:rPr>
        <w:t>s</w:t>
      </w:r>
      <w:r w:rsidR="00152B7A">
        <w:rPr>
          <w:rFonts w:cs="Times New Roman"/>
          <w:sz w:val="22"/>
          <w:szCs w:val="22"/>
          <w:lang w:val="en-US"/>
        </w:rPr>
        <w:t xml:space="preserve"> </w:t>
      </w:r>
      <w:r w:rsidR="00E2732B">
        <w:rPr>
          <w:rFonts w:cs="Times New Roman"/>
          <w:sz w:val="22"/>
          <w:szCs w:val="22"/>
          <w:lang w:val="en-US"/>
        </w:rPr>
        <w:t>students at the b</w:t>
      </w:r>
      <w:r w:rsidR="0056437C">
        <w:rPr>
          <w:rFonts w:cs="Times New Roman"/>
          <w:sz w:val="22"/>
          <w:szCs w:val="22"/>
          <w:lang w:val="en-US"/>
        </w:rPr>
        <w:t>e</w:t>
      </w:r>
      <w:r w:rsidR="00E2732B">
        <w:rPr>
          <w:rFonts w:cs="Times New Roman"/>
          <w:sz w:val="22"/>
          <w:szCs w:val="22"/>
          <w:lang w:val="en-US"/>
        </w:rPr>
        <w:t>ginning of each new day</w:t>
      </w:r>
      <w:r w:rsidR="00212F77">
        <w:rPr>
          <w:rFonts w:cs="Times New Roman"/>
          <w:sz w:val="22"/>
          <w:szCs w:val="22"/>
          <w:lang w:val="en-US"/>
        </w:rPr>
        <w:t>.</w:t>
      </w:r>
    </w:p>
    <w:p w:rsidR="002D1E25" w:rsidRPr="00493FB6" w:rsidRDefault="002D1E25" w:rsidP="00D121C5">
      <w:pPr>
        <w:rPr>
          <w:rFonts w:cs="Times New Roman"/>
          <w:sz w:val="22"/>
          <w:szCs w:val="22"/>
          <w:lang w:val="en-US"/>
        </w:rPr>
      </w:pPr>
    </w:p>
    <w:p w:rsidR="00152B7A" w:rsidRDefault="000A2975" w:rsidP="00D121C5">
      <w:pPr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C</w:t>
      </w:r>
      <w:r w:rsidR="00493FB6" w:rsidRPr="00493FB6">
        <w:rPr>
          <w:rFonts w:cs="Times New Roman"/>
          <w:b/>
          <w:sz w:val="22"/>
          <w:szCs w:val="22"/>
        </w:rPr>
        <w:t>ustomer</w:t>
      </w:r>
      <w:r>
        <w:rPr>
          <w:rFonts w:cs="Times New Roman"/>
          <w:b/>
          <w:sz w:val="22"/>
          <w:szCs w:val="22"/>
        </w:rPr>
        <w:t>s of</w:t>
      </w:r>
      <w:r w:rsidR="00493FB6" w:rsidRPr="00493FB6">
        <w:rPr>
          <w:rFonts w:cs="Times New Roman"/>
          <w:b/>
          <w:sz w:val="22"/>
          <w:szCs w:val="22"/>
        </w:rPr>
        <w:t xml:space="preserve"> public school</w:t>
      </w:r>
      <w:r>
        <w:rPr>
          <w:rFonts w:cs="Times New Roman"/>
          <w:b/>
          <w:sz w:val="22"/>
          <w:szCs w:val="22"/>
        </w:rPr>
        <w:t>s</w:t>
      </w:r>
    </w:p>
    <w:p w:rsidR="00152B7A" w:rsidRPr="00493FB6" w:rsidRDefault="00650303" w:rsidP="00152B7A">
      <w:pPr>
        <w:rPr>
          <w:rFonts w:cs="Times New Roman"/>
          <w:sz w:val="22"/>
          <w:szCs w:val="22"/>
        </w:rPr>
      </w:pPr>
      <w:hyperlink r:id="rId11" w:history="1">
        <w:r w:rsidR="00152B7A" w:rsidRPr="00493FB6">
          <w:rPr>
            <w:rStyle w:val="Hyperlink"/>
            <w:rFonts w:cs="Times New Roman"/>
            <w:sz w:val="22"/>
            <w:szCs w:val="22"/>
          </w:rPr>
          <w:t>http://www.school-for-champions.com/education/public_education_viewed_as_business.htm</w:t>
        </w:r>
      </w:hyperlink>
    </w:p>
    <w:p w:rsidR="00152B7A" w:rsidRDefault="00152B7A" w:rsidP="00D121C5">
      <w:pPr>
        <w:rPr>
          <w:rFonts w:cs="Times New Roman"/>
          <w:sz w:val="22"/>
          <w:szCs w:val="22"/>
        </w:rPr>
      </w:pPr>
    </w:p>
    <w:p w:rsidR="00493FB6" w:rsidRPr="00493FB6" w:rsidRDefault="00E2732B" w:rsidP="00D121C5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There is certainly no agreement as to whether schools are or should be business</w:t>
      </w:r>
      <w:r w:rsidR="00D67128">
        <w:rPr>
          <w:rFonts w:cs="Times New Roman"/>
          <w:sz w:val="22"/>
          <w:szCs w:val="22"/>
        </w:rPr>
        <w:t>es</w:t>
      </w:r>
      <w:r w:rsidR="009774D4">
        <w:rPr>
          <w:rFonts w:cs="Times New Roman"/>
          <w:sz w:val="22"/>
          <w:szCs w:val="22"/>
        </w:rPr>
        <w:t xml:space="preserve">, although </w:t>
      </w:r>
      <w:r w:rsidR="000D6E54">
        <w:rPr>
          <w:rFonts w:cs="Times New Roman"/>
          <w:sz w:val="22"/>
          <w:szCs w:val="22"/>
        </w:rPr>
        <w:t xml:space="preserve">most people </w:t>
      </w:r>
      <w:r w:rsidR="009774D4">
        <w:rPr>
          <w:rFonts w:cs="Times New Roman"/>
          <w:sz w:val="22"/>
          <w:szCs w:val="22"/>
        </w:rPr>
        <w:t xml:space="preserve">seem to think they </w:t>
      </w:r>
      <w:r w:rsidR="00224482">
        <w:rPr>
          <w:rFonts w:cs="Times New Roman"/>
          <w:sz w:val="22"/>
          <w:szCs w:val="22"/>
        </w:rPr>
        <w:t>are</w:t>
      </w:r>
      <w:r w:rsidR="00D54C9F">
        <w:rPr>
          <w:rFonts w:cs="Times New Roman"/>
          <w:sz w:val="22"/>
          <w:szCs w:val="22"/>
        </w:rPr>
        <w:t>,</w:t>
      </w:r>
      <w:r w:rsidR="00D67128">
        <w:rPr>
          <w:rFonts w:cs="Times New Roman"/>
          <w:sz w:val="22"/>
          <w:szCs w:val="22"/>
        </w:rPr>
        <w:t xml:space="preserve"> but not for profit. </w:t>
      </w:r>
      <w:r w:rsidR="00493FB6" w:rsidRPr="00493FB6">
        <w:rPr>
          <w:rFonts w:cs="Times New Roman"/>
          <w:sz w:val="22"/>
          <w:szCs w:val="22"/>
        </w:rPr>
        <w:t xml:space="preserve">Although it is difficult to do because </w:t>
      </w:r>
      <w:r w:rsidR="00934022">
        <w:rPr>
          <w:rFonts w:cs="Times New Roman"/>
          <w:sz w:val="22"/>
          <w:szCs w:val="22"/>
        </w:rPr>
        <w:t xml:space="preserve">of </w:t>
      </w:r>
      <w:r w:rsidR="00493FB6" w:rsidRPr="00493FB6">
        <w:rPr>
          <w:rFonts w:cs="Times New Roman"/>
          <w:sz w:val="22"/>
          <w:szCs w:val="22"/>
        </w:rPr>
        <w:t xml:space="preserve">the way public schools are funded, they should still be </w:t>
      </w:r>
      <w:r w:rsidR="00076E3C">
        <w:rPr>
          <w:rFonts w:cs="Times New Roman"/>
          <w:sz w:val="22"/>
          <w:szCs w:val="22"/>
        </w:rPr>
        <w:t>ran</w:t>
      </w:r>
      <w:r w:rsidR="00493FB6" w:rsidRPr="00493FB6">
        <w:rPr>
          <w:rFonts w:cs="Times New Roman"/>
          <w:sz w:val="22"/>
          <w:szCs w:val="22"/>
        </w:rPr>
        <w:t xml:space="preserve"> as businesses</w:t>
      </w:r>
      <w:r w:rsidR="00934022">
        <w:rPr>
          <w:rFonts w:cs="Times New Roman"/>
          <w:sz w:val="22"/>
          <w:szCs w:val="22"/>
        </w:rPr>
        <w:t>,</w:t>
      </w:r>
      <w:r w:rsidR="00493FB6" w:rsidRPr="00493FB6">
        <w:rPr>
          <w:rFonts w:cs="Times New Roman"/>
          <w:sz w:val="22"/>
          <w:szCs w:val="22"/>
        </w:rPr>
        <w:t xml:space="preserve"> and consider the desires of the parents as important.</w:t>
      </w:r>
    </w:p>
    <w:p w:rsidR="00050912" w:rsidRDefault="00050912" w:rsidP="00D121C5">
      <w:pPr>
        <w:rPr>
          <w:rFonts w:cs="Times New Roman"/>
          <w:sz w:val="22"/>
          <w:szCs w:val="22"/>
        </w:rPr>
      </w:pPr>
    </w:p>
    <w:p w:rsidR="00152B7A" w:rsidRDefault="0056437C" w:rsidP="00D121C5">
      <w:pPr>
        <w:rPr>
          <w:b/>
        </w:rPr>
      </w:pPr>
      <w:proofErr w:type="spellStart"/>
      <w:r w:rsidRPr="0056437C">
        <w:rPr>
          <w:b/>
        </w:rPr>
        <w:t>Oberländer</w:t>
      </w:r>
      <w:proofErr w:type="spellEnd"/>
      <w:r w:rsidRPr="0056437C">
        <w:rPr>
          <w:b/>
        </w:rPr>
        <w:t xml:space="preserve"> </w:t>
      </w:r>
      <w:r w:rsidR="004D0CF7" w:rsidRPr="0056437C">
        <w:rPr>
          <w:b/>
        </w:rPr>
        <w:t>School</w:t>
      </w:r>
    </w:p>
    <w:p w:rsidR="00152B7A" w:rsidRDefault="00650303" w:rsidP="00D121C5">
      <w:pPr>
        <w:rPr>
          <w:rFonts w:cs="Times New Roman"/>
          <w:b/>
          <w:sz w:val="22"/>
          <w:szCs w:val="22"/>
        </w:rPr>
      </w:pPr>
      <w:hyperlink r:id="rId12" w:history="1">
        <w:r w:rsidR="00152B7A" w:rsidRPr="004F759B">
          <w:rPr>
            <w:rStyle w:val="Hyperlink"/>
            <w:rFonts w:cs="Times New Roman"/>
            <w:b/>
            <w:sz w:val="22"/>
            <w:szCs w:val="22"/>
          </w:rPr>
          <w:t>https://www.theguardian.com/world/2016/jul/01/no-grades-no-timetable-berlin-school-turns-teaching-upside-down</w:t>
        </w:r>
      </w:hyperlink>
      <w:r w:rsidR="00152B7A" w:rsidRPr="00152B7A">
        <w:rPr>
          <w:rFonts w:cs="Times New Roman"/>
          <w:b/>
          <w:sz w:val="22"/>
          <w:szCs w:val="22"/>
        </w:rPr>
        <w:t>,</w:t>
      </w:r>
    </w:p>
    <w:p w:rsidR="00152B7A" w:rsidRPr="0056437C" w:rsidRDefault="00152B7A" w:rsidP="00D121C5">
      <w:pPr>
        <w:rPr>
          <w:rFonts w:cs="Times New Roman"/>
          <w:b/>
          <w:sz w:val="22"/>
          <w:szCs w:val="22"/>
        </w:rPr>
      </w:pPr>
    </w:p>
    <w:p w:rsidR="00050912" w:rsidRPr="00493FB6" w:rsidRDefault="0056437C" w:rsidP="0056437C">
      <w:pPr>
        <w:rPr>
          <w:rFonts w:cs="Times New Roman"/>
          <w:sz w:val="22"/>
          <w:szCs w:val="22"/>
          <w:lang w:val="en-US"/>
        </w:rPr>
      </w:pPr>
      <w:r>
        <w:t xml:space="preserve">At </w:t>
      </w:r>
      <w:proofErr w:type="spellStart"/>
      <w:r>
        <w:t>Oberländer</w:t>
      </w:r>
      <w:proofErr w:type="spellEnd"/>
      <w:r>
        <w:t xml:space="preserve"> </w:t>
      </w:r>
      <w:r w:rsidR="004D0CF7">
        <w:t>School</w:t>
      </w:r>
      <w:r>
        <w:t xml:space="preserve">, “there are no grades until students </w:t>
      </w:r>
      <w:r w:rsidR="00227634">
        <w:t>have reached the age of</w:t>
      </w:r>
      <w:r>
        <w:t xml:space="preserve"> 15, no timetables and no lecture-style instructions. The pupils decide which subjects they want to study for each lesson and when they want to take an exam.”</w:t>
      </w:r>
    </w:p>
    <w:p w:rsidR="002D1E25" w:rsidRPr="00493FB6" w:rsidRDefault="002D1E25" w:rsidP="00D121C5">
      <w:pPr>
        <w:jc w:val="center"/>
        <w:rPr>
          <w:rFonts w:cs="Times New Roman"/>
          <w:sz w:val="22"/>
          <w:szCs w:val="22"/>
          <w:lang w:val="en-US"/>
        </w:rPr>
      </w:pPr>
    </w:p>
    <w:p w:rsidR="002D1E25" w:rsidRDefault="002D1E25" w:rsidP="00D121C5">
      <w:pPr>
        <w:jc w:val="center"/>
        <w:rPr>
          <w:rFonts w:cs="Times New Roman"/>
          <w:sz w:val="22"/>
          <w:szCs w:val="22"/>
          <w:lang w:val="en-US"/>
        </w:rPr>
      </w:pPr>
    </w:p>
    <w:p w:rsidR="0056437C" w:rsidRDefault="0056437C" w:rsidP="00D121C5">
      <w:pPr>
        <w:jc w:val="center"/>
        <w:rPr>
          <w:rFonts w:cs="Times New Roman"/>
          <w:sz w:val="22"/>
          <w:szCs w:val="22"/>
          <w:lang w:val="en-US"/>
        </w:rPr>
      </w:pPr>
    </w:p>
    <w:p w:rsidR="0056437C" w:rsidRDefault="0056437C" w:rsidP="00D121C5">
      <w:pPr>
        <w:jc w:val="center"/>
        <w:rPr>
          <w:rFonts w:cs="Times New Roman"/>
          <w:sz w:val="22"/>
          <w:szCs w:val="22"/>
          <w:lang w:val="en-US"/>
        </w:rPr>
      </w:pPr>
    </w:p>
    <w:p w:rsidR="002A666A" w:rsidRDefault="002A666A" w:rsidP="00D121C5">
      <w:pPr>
        <w:jc w:val="center"/>
        <w:rPr>
          <w:rFonts w:cs="Times New Roman"/>
          <w:b/>
          <w:sz w:val="22"/>
          <w:szCs w:val="22"/>
          <w:lang w:val="en-US"/>
        </w:rPr>
      </w:pPr>
    </w:p>
    <w:p w:rsidR="002A666A" w:rsidRDefault="002A666A" w:rsidP="00D121C5">
      <w:pPr>
        <w:jc w:val="center"/>
        <w:rPr>
          <w:rFonts w:cs="Times New Roman"/>
          <w:b/>
          <w:sz w:val="22"/>
          <w:szCs w:val="22"/>
          <w:lang w:val="en-US"/>
        </w:rPr>
      </w:pPr>
    </w:p>
    <w:p w:rsidR="002A666A" w:rsidRDefault="002A666A" w:rsidP="00D121C5">
      <w:pPr>
        <w:jc w:val="center"/>
        <w:rPr>
          <w:rFonts w:cs="Times New Roman"/>
          <w:b/>
          <w:sz w:val="22"/>
          <w:szCs w:val="22"/>
          <w:lang w:val="en-US"/>
        </w:rPr>
      </w:pPr>
    </w:p>
    <w:p w:rsidR="00445828" w:rsidRPr="00493FB6" w:rsidRDefault="004D0CF7" w:rsidP="00D121C5">
      <w:pPr>
        <w:jc w:val="center"/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b/>
          <w:sz w:val="22"/>
          <w:szCs w:val="22"/>
          <w:lang w:val="en-US"/>
        </w:rPr>
        <w:t>C</w:t>
      </w:r>
      <w:r w:rsidR="00050912" w:rsidRPr="00493FB6">
        <w:rPr>
          <w:rFonts w:cs="Times New Roman"/>
          <w:b/>
          <w:sz w:val="22"/>
          <w:szCs w:val="22"/>
          <w:lang w:val="en-US"/>
        </w:rPr>
        <w:t>oming Soon</w:t>
      </w:r>
    </w:p>
    <w:p w:rsidR="00445828" w:rsidRPr="00493FB6" w:rsidRDefault="00445828" w:rsidP="00D121C5">
      <w:pPr>
        <w:jc w:val="center"/>
        <w:rPr>
          <w:rFonts w:cs="Times New Roman"/>
          <w:b/>
          <w:sz w:val="22"/>
          <w:szCs w:val="22"/>
          <w:lang w:val="en-US"/>
        </w:rPr>
      </w:pPr>
    </w:p>
    <w:p w:rsidR="002036B3" w:rsidRPr="00493FB6" w:rsidRDefault="00445828" w:rsidP="00D121C5">
      <w:pPr>
        <w:rPr>
          <w:rFonts w:cs="Times New Roman"/>
          <w:b/>
          <w:sz w:val="22"/>
          <w:szCs w:val="22"/>
          <w:lang w:val="en-US"/>
        </w:rPr>
      </w:pPr>
      <w:r w:rsidRPr="00493FB6">
        <w:rPr>
          <w:rFonts w:cs="Times New Roman"/>
          <w:b/>
          <w:sz w:val="22"/>
          <w:szCs w:val="22"/>
          <w:lang w:val="en-US"/>
        </w:rPr>
        <w:t>Beyond Measure</w:t>
      </w:r>
    </w:p>
    <w:p w:rsidR="00445828" w:rsidRPr="00493FB6" w:rsidRDefault="007124C8" w:rsidP="00D121C5">
      <w:pPr>
        <w:rPr>
          <w:rFonts w:cs="Times New Roman"/>
          <w:sz w:val="22"/>
          <w:szCs w:val="22"/>
          <w:lang w:val="en-US"/>
        </w:rPr>
      </w:pPr>
      <w:r>
        <w:rPr>
          <w:rFonts w:cs="Times New Roman"/>
          <w:sz w:val="22"/>
          <w:szCs w:val="22"/>
          <w:lang w:val="en-US"/>
        </w:rPr>
        <w:t xml:space="preserve">Watch for a </w:t>
      </w:r>
      <w:r w:rsidR="002036B3" w:rsidRPr="00493FB6">
        <w:rPr>
          <w:rFonts w:cs="Times New Roman"/>
          <w:sz w:val="22"/>
          <w:szCs w:val="22"/>
          <w:lang w:val="en-US"/>
        </w:rPr>
        <w:t xml:space="preserve">film </w:t>
      </w:r>
      <w:r w:rsidR="00050912" w:rsidRPr="00493FB6">
        <w:rPr>
          <w:rFonts w:cs="Times New Roman"/>
          <w:sz w:val="22"/>
          <w:szCs w:val="22"/>
          <w:lang w:val="en-US"/>
        </w:rPr>
        <w:t>based on a book of the same name by Margaret Heffernan</w:t>
      </w:r>
      <w:r>
        <w:rPr>
          <w:rFonts w:cs="Times New Roman"/>
          <w:sz w:val="22"/>
          <w:szCs w:val="22"/>
          <w:lang w:val="en-US"/>
        </w:rPr>
        <w:t xml:space="preserve">; </w:t>
      </w:r>
      <w:r w:rsidR="002036B3" w:rsidRPr="00493FB6">
        <w:rPr>
          <w:rFonts w:cs="Times New Roman"/>
          <w:sz w:val="22"/>
          <w:szCs w:val="22"/>
          <w:lang w:val="en-US"/>
        </w:rPr>
        <w:t>the film addresses the issue of an “</w:t>
      </w:r>
      <w:r>
        <w:rPr>
          <w:rFonts w:cs="Times New Roman"/>
          <w:sz w:val="22"/>
          <w:szCs w:val="22"/>
          <w:lang w:val="en-US"/>
        </w:rPr>
        <w:t>o</w:t>
      </w:r>
      <w:r w:rsidR="002036B3" w:rsidRPr="00493FB6">
        <w:rPr>
          <w:rFonts w:cs="Times New Roman"/>
          <w:sz w:val="22"/>
          <w:szCs w:val="22"/>
          <w:lang w:val="en-US"/>
        </w:rPr>
        <w:t xml:space="preserve">verscheduled, </w:t>
      </w:r>
      <w:r>
        <w:rPr>
          <w:rFonts w:cs="Times New Roman"/>
          <w:sz w:val="22"/>
          <w:szCs w:val="22"/>
          <w:lang w:val="en-US"/>
        </w:rPr>
        <w:t>o</w:t>
      </w:r>
      <w:r w:rsidR="002036B3" w:rsidRPr="00493FB6">
        <w:rPr>
          <w:rFonts w:cs="Times New Roman"/>
          <w:sz w:val="22"/>
          <w:szCs w:val="22"/>
          <w:lang w:val="en-US"/>
        </w:rPr>
        <w:t>ver</w:t>
      </w:r>
      <w:r w:rsidR="005E53ED">
        <w:rPr>
          <w:rFonts w:cs="Times New Roman"/>
          <w:sz w:val="22"/>
          <w:szCs w:val="22"/>
          <w:lang w:val="en-US"/>
        </w:rPr>
        <w:t>-</w:t>
      </w:r>
      <w:r w:rsidR="002036B3" w:rsidRPr="00493FB6">
        <w:rPr>
          <w:rFonts w:cs="Times New Roman"/>
          <w:sz w:val="22"/>
          <w:szCs w:val="22"/>
          <w:lang w:val="en-US"/>
        </w:rPr>
        <w:t xml:space="preserve">tested and </w:t>
      </w:r>
      <w:r>
        <w:rPr>
          <w:rFonts w:cs="Times New Roman"/>
          <w:sz w:val="22"/>
          <w:szCs w:val="22"/>
          <w:lang w:val="en-US"/>
        </w:rPr>
        <w:t>u</w:t>
      </w:r>
      <w:r w:rsidR="002036B3" w:rsidRPr="00493FB6">
        <w:rPr>
          <w:rFonts w:cs="Times New Roman"/>
          <w:sz w:val="22"/>
          <w:szCs w:val="22"/>
          <w:lang w:val="en-US"/>
        </w:rPr>
        <w:t xml:space="preserve">nderestimated generation’.  </w:t>
      </w:r>
    </w:p>
    <w:p w:rsidR="00445828" w:rsidRPr="00493FB6" w:rsidRDefault="00445828" w:rsidP="00D121C5">
      <w:pPr>
        <w:rPr>
          <w:rFonts w:cs="Times New Roman"/>
          <w:sz w:val="22"/>
          <w:szCs w:val="22"/>
          <w:lang w:val="en-US"/>
        </w:rPr>
      </w:pPr>
    </w:p>
    <w:p w:rsidR="00041B4F" w:rsidRPr="00493FB6" w:rsidRDefault="00445828" w:rsidP="00D121C5">
      <w:pPr>
        <w:rPr>
          <w:rFonts w:cs="Times New Roman"/>
          <w:b/>
          <w:i/>
          <w:sz w:val="22"/>
          <w:szCs w:val="22"/>
        </w:rPr>
      </w:pPr>
      <w:r w:rsidRPr="00493FB6">
        <w:rPr>
          <w:rFonts w:cs="Times New Roman"/>
          <w:b/>
          <w:sz w:val="22"/>
          <w:szCs w:val="22"/>
          <w:lang w:val="en-US"/>
        </w:rPr>
        <w:t>Literacy for the 21</w:t>
      </w:r>
      <w:r w:rsidRPr="00493FB6">
        <w:rPr>
          <w:rFonts w:cs="Times New Roman"/>
          <w:b/>
          <w:sz w:val="22"/>
          <w:szCs w:val="22"/>
          <w:vertAlign w:val="superscript"/>
          <w:lang w:val="en-US"/>
        </w:rPr>
        <w:t>st</w:t>
      </w:r>
      <w:r w:rsidRPr="00493FB6">
        <w:rPr>
          <w:rFonts w:cs="Times New Roman"/>
          <w:b/>
          <w:sz w:val="22"/>
          <w:szCs w:val="22"/>
          <w:lang w:val="en-US"/>
        </w:rPr>
        <w:t xml:space="preserve"> Century</w:t>
      </w:r>
    </w:p>
    <w:p w:rsidR="00445828" w:rsidRPr="00493FB6" w:rsidRDefault="00076E3C" w:rsidP="00D121C5">
      <w:pPr>
        <w:pStyle w:val="ListParagraph"/>
        <w:ind w:left="0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</w:rPr>
        <w:t>Reserve Wednesday</w:t>
      </w:r>
      <w:r w:rsidR="009A29FB">
        <w:rPr>
          <w:rFonts w:ascii="Times New Roman" w:hAnsi="Times New Roman"/>
          <w:sz w:val="22"/>
          <w:szCs w:val="22"/>
        </w:rPr>
        <w:t>, September 14, 2016</w:t>
      </w:r>
      <w:r w:rsidR="002A5087">
        <w:rPr>
          <w:rFonts w:ascii="Times New Roman" w:hAnsi="Times New Roman"/>
          <w:sz w:val="22"/>
          <w:szCs w:val="22"/>
        </w:rPr>
        <w:t>,</w:t>
      </w:r>
      <w:r w:rsidR="009A29FB">
        <w:rPr>
          <w:rFonts w:ascii="Times New Roman" w:hAnsi="Times New Roman"/>
          <w:sz w:val="22"/>
          <w:szCs w:val="22"/>
        </w:rPr>
        <w:t xml:space="preserve"> </w:t>
      </w:r>
      <w:r w:rsidR="002A5087">
        <w:rPr>
          <w:rFonts w:ascii="Times New Roman" w:hAnsi="Times New Roman"/>
          <w:sz w:val="22"/>
          <w:szCs w:val="22"/>
        </w:rPr>
        <w:t xml:space="preserve">to attend </w:t>
      </w:r>
      <w:r w:rsidR="009A29FB">
        <w:rPr>
          <w:rFonts w:ascii="Times New Roman" w:hAnsi="Times New Roman"/>
          <w:sz w:val="22"/>
          <w:szCs w:val="22"/>
        </w:rPr>
        <w:t xml:space="preserve">a </w:t>
      </w:r>
      <w:r>
        <w:rPr>
          <w:rFonts w:ascii="Times New Roman" w:hAnsi="Times New Roman"/>
          <w:sz w:val="22"/>
          <w:szCs w:val="22"/>
        </w:rPr>
        <w:t xml:space="preserve">morning </w:t>
      </w:r>
      <w:r w:rsidR="009A29FB">
        <w:rPr>
          <w:rFonts w:ascii="Times New Roman" w:hAnsi="Times New Roman"/>
          <w:sz w:val="22"/>
          <w:szCs w:val="22"/>
        </w:rPr>
        <w:t xml:space="preserve">session on literacy and </w:t>
      </w:r>
      <w:r w:rsidR="00041B4F" w:rsidRPr="00493FB6">
        <w:rPr>
          <w:rFonts w:ascii="Times New Roman" w:hAnsi="Times New Roman"/>
          <w:sz w:val="22"/>
          <w:szCs w:val="22"/>
        </w:rPr>
        <w:t xml:space="preserve">where PEI adults stand compared to the rest of </w:t>
      </w:r>
      <w:r w:rsidR="00224482" w:rsidRPr="00493FB6">
        <w:rPr>
          <w:rFonts w:ascii="Times New Roman" w:hAnsi="Times New Roman"/>
          <w:sz w:val="22"/>
          <w:szCs w:val="22"/>
        </w:rPr>
        <w:t>Canada,</w:t>
      </w:r>
      <w:r w:rsidR="00041B4F" w:rsidRPr="00493FB6">
        <w:rPr>
          <w:rFonts w:ascii="Times New Roman" w:hAnsi="Times New Roman"/>
          <w:sz w:val="22"/>
          <w:szCs w:val="22"/>
        </w:rPr>
        <w:t xml:space="preserve"> and, in particular, </w:t>
      </w:r>
      <w:r>
        <w:rPr>
          <w:rFonts w:ascii="Times New Roman" w:hAnsi="Times New Roman"/>
          <w:sz w:val="22"/>
          <w:szCs w:val="22"/>
        </w:rPr>
        <w:t xml:space="preserve">compared </w:t>
      </w:r>
      <w:r w:rsidR="00041B4F" w:rsidRPr="00493FB6">
        <w:rPr>
          <w:rFonts w:ascii="Times New Roman" w:hAnsi="Times New Roman"/>
          <w:sz w:val="22"/>
          <w:szCs w:val="22"/>
        </w:rPr>
        <w:t xml:space="preserve">to the other Atlantic </w:t>
      </w:r>
      <w:r w:rsidR="00152B7A">
        <w:rPr>
          <w:rFonts w:ascii="Times New Roman" w:hAnsi="Times New Roman"/>
          <w:sz w:val="22"/>
          <w:szCs w:val="22"/>
        </w:rPr>
        <w:t>P</w:t>
      </w:r>
      <w:r w:rsidR="00041B4F" w:rsidRPr="00493FB6">
        <w:rPr>
          <w:rFonts w:ascii="Times New Roman" w:hAnsi="Times New Roman"/>
          <w:sz w:val="22"/>
          <w:szCs w:val="22"/>
        </w:rPr>
        <w:t xml:space="preserve">rovinces.  </w:t>
      </w:r>
      <w:r w:rsidR="007124C8">
        <w:rPr>
          <w:rFonts w:ascii="Times New Roman" w:hAnsi="Times New Roman"/>
          <w:sz w:val="22"/>
          <w:szCs w:val="22"/>
        </w:rPr>
        <w:t xml:space="preserve">The presentation will include </w:t>
      </w:r>
      <w:r>
        <w:rPr>
          <w:rFonts w:ascii="Times New Roman" w:hAnsi="Times New Roman"/>
          <w:sz w:val="22"/>
          <w:szCs w:val="22"/>
        </w:rPr>
        <w:t xml:space="preserve">a </w:t>
      </w:r>
      <w:r w:rsidR="007124C8">
        <w:rPr>
          <w:rFonts w:ascii="Times New Roman" w:hAnsi="Times New Roman"/>
          <w:sz w:val="22"/>
          <w:szCs w:val="22"/>
        </w:rPr>
        <w:t>d</w:t>
      </w:r>
      <w:r w:rsidR="00041B4F" w:rsidRPr="00493FB6">
        <w:rPr>
          <w:rFonts w:ascii="Times New Roman" w:hAnsi="Times New Roman"/>
          <w:sz w:val="22"/>
          <w:szCs w:val="22"/>
        </w:rPr>
        <w:t xml:space="preserve">iscussion </w:t>
      </w:r>
      <w:r w:rsidR="007124C8">
        <w:rPr>
          <w:rFonts w:ascii="Times New Roman" w:hAnsi="Times New Roman"/>
          <w:sz w:val="22"/>
          <w:szCs w:val="22"/>
        </w:rPr>
        <w:t xml:space="preserve">about availability </w:t>
      </w:r>
      <w:r w:rsidR="00041B4F" w:rsidRPr="00493FB6">
        <w:rPr>
          <w:rFonts w:ascii="Times New Roman" w:hAnsi="Times New Roman"/>
          <w:sz w:val="22"/>
          <w:szCs w:val="22"/>
        </w:rPr>
        <w:t>of literacy training, what more needs t</w:t>
      </w:r>
      <w:r w:rsidR="007124C8">
        <w:rPr>
          <w:rFonts w:ascii="Times New Roman" w:hAnsi="Times New Roman"/>
          <w:sz w:val="22"/>
          <w:szCs w:val="22"/>
        </w:rPr>
        <w:t>o be done, and, generally, why literacy is</w:t>
      </w:r>
      <w:r w:rsidR="00FF5B79">
        <w:rPr>
          <w:rFonts w:ascii="Times New Roman" w:hAnsi="Times New Roman"/>
          <w:sz w:val="22"/>
          <w:szCs w:val="22"/>
        </w:rPr>
        <w:t xml:space="preserve"> important</w:t>
      </w:r>
      <w:r w:rsidR="00041B4F" w:rsidRPr="00493FB6">
        <w:rPr>
          <w:rFonts w:ascii="Times New Roman" w:hAnsi="Times New Roman"/>
          <w:sz w:val="22"/>
          <w:szCs w:val="22"/>
        </w:rPr>
        <w:t xml:space="preserve"> to the future success of PEI</w:t>
      </w:r>
      <w:r w:rsidR="00D121C5" w:rsidRPr="00493FB6">
        <w:rPr>
          <w:rFonts w:ascii="Times New Roman" w:hAnsi="Times New Roman"/>
          <w:sz w:val="22"/>
          <w:szCs w:val="22"/>
        </w:rPr>
        <w:t xml:space="preserve">; </w:t>
      </w:r>
      <w:r w:rsidR="009A29FB">
        <w:rPr>
          <w:rFonts w:ascii="Times New Roman" w:hAnsi="Times New Roman"/>
          <w:sz w:val="22"/>
          <w:szCs w:val="22"/>
        </w:rPr>
        <w:t xml:space="preserve">the session will be held in the Southport Room of the Stratford Town Hall by </w:t>
      </w:r>
      <w:r w:rsidR="00041B4F" w:rsidRPr="00493FB6"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 xml:space="preserve">Barbara </w:t>
      </w:r>
      <w:proofErr w:type="spellStart"/>
      <w:r w:rsidR="00041B4F" w:rsidRPr="00493FB6"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>MacNutt</w:t>
      </w:r>
      <w:proofErr w:type="spellEnd"/>
      <w:r w:rsidR="00041B4F" w:rsidRPr="00493FB6"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>, Manager</w:t>
      </w:r>
      <w:r w:rsidR="006F0CD7" w:rsidRPr="00493FB6"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 xml:space="preserve">, </w:t>
      </w:r>
      <w:r w:rsidR="00041B4F" w:rsidRPr="00493FB6"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>Literacy/Essential Skills Department of Workforce and Advanced Learning</w:t>
      </w:r>
      <w:r w:rsidR="00EB6586">
        <w:rPr>
          <w:rFonts w:ascii="Times New Roman" w:eastAsia="Times New Roman" w:hAnsi="Times New Roman"/>
          <w:kern w:val="0"/>
          <w:sz w:val="22"/>
          <w:szCs w:val="22"/>
          <w:lang w:eastAsia="en-CA" w:bidi="ar-SA"/>
        </w:rPr>
        <w:t>.</w:t>
      </w:r>
    </w:p>
    <w:p w:rsidR="00FE1A85" w:rsidRPr="00493FB6" w:rsidRDefault="00FE1A85" w:rsidP="00D121C5">
      <w:pPr>
        <w:rPr>
          <w:rFonts w:cs="Times New Roman"/>
          <w:b/>
          <w:sz w:val="22"/>
          <w:szCs w:val="22"/>
          <w:lang w:val="en-US"/>
        </w:rPr>
      </w:pPr>
    </w:p>
    <w:p w:rsidR="00445828" w:rsidRPr="00493FB6" w:rsidRDefault="00445828" w:rsidP="00D121C5">
      <w:pPr>
        <w:rPr>
          <w:rFonts w:cs="Times New Roman"/>
          <w:b/>
          <w:sz w:val="22"/>
          <w:szCs w:val="22"/>
          <w:lang w:val="en-US"/>
        </w:rPr>
      </w:pPr>
      <w:r w:rsidRPr="00493FB6">
        <w:rPr>
          <w:rFonts w:cs="Times New Roman"/>
          <w:b/>
          <w:sz w:val="22"/>
          <w:szCs w:val="22"/>
          <w:lang w:val="en-US"/>
        </w:rPr>
        <w:t>Social and Emotional Learning</w:t>
      </w:r>
    </w:p>
    <w:p w:rsidR="00FE1A85" w:rsidRPr="00493FB6" w:rsidRDefault="00224482" w:rsidP="00D121C5">
      <w:pPr>
        <w:rPr>
          <w:rFonts w:cs="Times New Roman"/>
          <w:b/>
          <w:sz w:val="22"/>
          <w:szCs w:val="22"/>
          <w:lang w:val="en-US"/>
        </w:rPr>
      </w:pPr>
      <w:r>
        <w:rPr>
          <w:rFonts w:cs="Times New Roman"/>
          <w:sz w:val="22"/>
          <w:szCs w:val="22"/>
          <w:lang w:eastAsia="en-CA"/>
        </w:rPr>
        <w:t>Watch for a</w:t>
      </w:r>
      <w:r w:rsidR="00041B4F" w:rsidRPr="00493FB6">
        <w:rPr>
          <w:rFonts w:cs="Times New Roman"/>
          <w:sz w:val="22"/>
          <w:szCs w:val="22"/>
          <w:lang w:eastAsia="en-CA"/>
        </w:rPr>
        <w:t xml:space="preserve"> </w:t>
      </w:r>
      <w:r w:rsidR="00152B7A">
        <w:rPr>
          <w:rFonts w:cs="Times New Roman"/>
          <w:sz w:val="22"/>
          <w:szCs w:val="22"/>
          <w:lang w:eastAsia="en-CA"/>
        </w:rPr>
        <w:t>p</w:t>
      </w:r>
      <w:r w:rsidR="00041B4F" w:rsidRPr="00493FB6">
        <w:rPr>
          <w:rFonts w:cs="Times New Roman"/>
          <w:sz w:val="22"/>
          <w:szCs w:val="22"/>
          <w:lang w:eastAsia="en-CA"/>
        </w:rPr>
        <w:t xml:space="preserve">anel </w:t>
      </w:r>
      <w:r w:rsidR="009A29FB" w:rsidRPr="00493FB6">
        <w:rPr>
          <w:rFonts w:cs="Times New Roman"/>
          <w:sz w:val="22"/>
          <w:szCs w:val="22"/>
          <w:lang w:eastAsia="en-CA"/>
        </w:rPr>
        <w:t>presentation</w:t>
      </w:r>
      <w:r w:rsidR="009A29FB">
        <w:rPr>
          <w:rFonts w:cs="Times New Roman"/>
          <w:sz w:val="22"/>
          <w:szCs w:val="22"/>
          <w:lang w:eastAsia="en-CA"/>
        </w:rPr>
        <w:t xml:space="preserve"> in October </w:t>
      </w:r>
      <w:r w:rsidR="009A29FB" w:rsidRPr="00493FB6">
        <w:rPr>
          <w:rFonts w:cs="Times New Roman"/>
          <w:sz w:val="22"/>
          <w:szCs w:val="22"/>
          <w:lang w:eastAsia="en-CA"/>
        </w:rPr>
        <w:t>on</w:t>
      </w:r>
      <w:r w:rsidR="00041B4F" w:rsidRPr="00493FB6">
        <w:rPr>
          <w:rFonts w:cs="Times New Roman"/>
          <w:sz w:val="22"/>
          <w:szCs w:val="22"/>
          <w:lang w:eastAsia="en-CA"/>
        </w:rPr>
        <w:t xml:space="preserve"> </w:t>
      </w:r>
      <w:r w:rsidR="00FE1A85" w:rsidRPr="00493FB6">
        <w:rPr>
          <w:rFonts w:cs="Times New Roman"/>
          <w:sz w:val="22"/>
          <w:szCs w:val="22"/>
          <w:lang w:eastAsia="en-CA"/>
        </w:rPr>
        <w:t xml:space="preserve">the </w:t>
      </w:r>
      <w:r w:rsidR="00041B4F" w:rsidRPr="00493FB6">
        <w:rPr>
          <w:rFonts w:cs="Times New Roman"/>
          <w:sz w:val="22"/>
          <w:szCs w:val="22"/>
          <w:lang w:eastAsia="en-CA"/>
        </w:rPr>
        <w:t xml:space="preserve">importance of </w:t>
      </w:r>
      <w:r w:rsidR="00152B7A">
        <w:rPr>
          <w:rFonts w:cs="Times New Roman"/>
          <w:sz w:val="22"/>
          <w:szCs w:val="22"/>
          <w:lang w:eastAsia="en-CA"/>
        </w:rPr>
        <w:t>s</w:t>
      </w:r>
      <w:r w:rsidR="00041B4F" w:rsidRPr="00493FB6">
        <w:rPr>
          <w:rFonts w:cs="Times New Roman"/>
          <w:sz w:val="22"/>
          <w:szCs w:val="22"/>
          <w:lang w:eastAsia="en-CA"/>
        </w:rPr>
        <w:t xml:space="preserve">ocial &amp; </w:t>
      </w:r>
      <w:r w:rsidR="00152B7A">
        <w:rPr>
          <w:rFonts w:cs="Times New Roman"/>
          <w:sz w:val="22"/>
          <w:szCs w:val="22"/>
          <w:lang w:eastAsia="en-CA"/>
        </w:rPr>
        <w:t>e</w:t>
      </w:r>
      <w:r w:rsidR="00041B4F" w:rsidRPr="00493FB6">
        <w:rPr>
          <w:rFonts w:cs="Times New Roman"/>
          <w:sz w:val="22"/>
          <w:szCs w:val="22"/>
          <w:lang w:eastAsia="en-CA"/>
        </w:rPr>
        <w:t>motional learning</w:t>
      </w:r>
      <w:r w:rsidR="00152B7A">
        <w:rPr>
          <w:rFonts w:cs="Times New Roman"/>
          <w:sz w:val="22"/>
          <w:szCs w:val="22"/>
          <w:lang w:eastAsia="en-CA"/>
        </w:rPr>
        <w:t>,</w:t>
      </w:r>
      <w:r w:rsidR="00041B4F" w:rsidRPr="00493FB6">
        <w:rPr>
          <w:rFonts w:cs="Times New Roman"/>
          <w:sz w:val="22"/>
          <w:szCs w:val="22"/>
          <w:lang w:eastAsia="en-CA"/>
        </w:rPr>
        <w:t xml:space="preserve"> and its links to well-bein</w:t>
      </w:r>
      <w:r w:rsidR="00D121C5" w:rsidRPr="00493FB6">
        <w:rPr>
          <w:rFonts w:cs="Times New Roman"/>
          <w:sz w:val="22"/>
          <w:szCs w:val="22"/>
          <w:lang w:eastAsia="en-CA"/>
        </w:rPr>
        <w:t>g.</w:t>
      </w:r>
    </w:p>
    <w:p w:rsidR="00FE1A85" w:rsidRPr="00493FB6" w:rsidRDefault="00FE1A85" w:rsidP="00D121C5">
      <w:pPr>
        <w:rPr>
          <w:rFonts w:cs="Times New Roman"/>
          <w:b/>
          <w:sz w:val="22"/>
          <w:szCs w:val="22"/>
          <w:lang w:val="en-US"/>
        </w:rPr>
      </w:pPr>
    </w:p>
    <w:p w:rsidR="003E6AC8" w:rsidRPr="000D6E54" w:rsidRDefault="000D6E54" w:rsidP="00D121C5">
      <w:pPr>
        <w:rPr>
          <w:rFonts w:cs="Times New Roman"/>
          <w:b/>
          <w:sz w:val="22"/>
          <w:szCs w:val="22"/>
          <w:lang w:val="en-US"/>
        </w:rPr>
      </w:pPr>
      <w:r w:rsidRPr="000D6E54">
        <w:rPr>
          <w:rFonts w:cs="Times New Roman"/>
          <w:b/>
          <w:sz w:val="22"/>
          <w:szCs w:val="22"/>
          <w:lang w:val="en-US"/>
        </w:rPr>
        <w:t>Congratulations</w:t>
      </w:r>
      <w:r w:rsidR="00FF5B79">
        <w:rPr>
          <w:rFonts w:cs="Times New Roman"/>
          <w:b/>
          <w:sz w:val="22"/>
          <w:szCs w:val="22"/>
          <w:lang w:val="en-US"/>
        </w:rPr>
        <w:t>!</w:t>
      </w:r>
    </w:p>
    <w:p w:rsidR="003E6AC8" w:rsidRDefault="000D6E54" w:rsidP="00D121C5">
      <w:pPr>
        <w:rPr>
          <w:rFonts w:cs="Times New Roman"/>
          <w:sz w:val="22"/>
          <w:szCs w:val="22"/>
          <w:lang w:val="en-US"/>
        </w:rPr>
      </w:pPr>
      <w:r w:rsidRPr="000D6E54">
        <w:rPr>
          <w:rFonts w:cs="Times New Roman"/>
          <w:sz w:val="22"/>
          <w:szCs w:val="22"/>
          <w:lang w:val="en-US"/>
        </w:rPr>
        <w:t xml:space="preserve">Congratulations to </w:t>
      </w:r>
      <w:r>
        <w:rPr>
          <w:rFonts w:cs="Times New Roman"/>
          <w:sz w:val="22"/>
          <w:szCs w:val="22"/>
          <w:lang w:val="en-US"/>
        </w:rPr>
        <w:t>B</w:t>
      </w:r>
      <w:r w:rsidRPr="000D6E54">
        <w:rPr>
          <w:rFonts w:cs="Times New Roman"/>
          <w:sz w:val="22"/>
          <w:szCs w:val="22"/>
          <w:lang w:val="en-US"/>
        </w:rPr>
        <w:t>ill W</w:t>
      </w:r>
      <w:r>
        <w:rPr>
          <w:rFonts w:cs="Times New Roman"/>
          <w:sz w:val="22"/>
          <w:szCs w:val="22"/>
          <w:lang w:val="en-US"/>
        </w:rPr>
        <w:t>helan on his recent award of a Meritorious Service Medal  by the Governor General for his work with the  Canadian Cancer Society, the PEI Science Fair and the PEI Home and School Federation.</w:t>
      </w:r>
    </w:p>
    <w:p w:rsidR="000D6E54" w:rsidRPr="000D6E54" w:rsidRDefault="000D6E54" w:rsidP="00D121C5">
      <w:pPr>
        <w:rPr>
          <w:rFonts w:cs="Times New Roman"/>
          <w:sz w:val="22"/>
          <w:szCs w:val="22"/>
          <w:lang w:val="en-US"/>
        </w:rPr>
      </w:pPr>
    </w:p>
    <w:p w:rsidR="00445828" w:rsidRPr="00493FB6" w:rsidRDefault="003E6AC8" w:rsidP="00D121C5">
      <w:pPr>
        <w:rPr>
          <w:rFonts w:cs="Times New Roman"/>
          <w:sz w:val="22"/>
          <w:szCs w:val="22"/>
          <w:lang w:val="en-US"/>
        </w:rPr>
      </w:pPr>
      <w:proofErr w:type="gramStart"/>
      <w:r w:rsidRPr="00493FB6">
        <w:rPr>
          <w:rFonts w:cs="Times New Roman"/>
          <w:b/>
          <w:sz w:val="22"/>
          <w:szCs w:val="22"/>
          <w:lang w:val="en-US"/>
        </w:rPr>
        <w:t xml:space="preserve">Directors’ </w:t>
      </w:r>
      <w:r w:rsidR="001809E3">
        <w:rPr>
          <w:rFonts w:cs="Times New Roman"/>
          <w:b/>
          <w:sz w:val="22"/>
          <w:szCs w:val="22"/>
          <w:lang w:val="en-US"/>
        </w:rPr>
        <w:t>m</w:t>
      </w:r>
      <w:r w:rsidRPr="00493FB6">
        <w:rPr>
          <w:rFonts w:cs="Times New Roman"/>
          <w:b/>
          <w:sz w:val="22"/>
          <w:szCs w:val="22"/>
          <w:lang w:val="en-US"/>
        </w:rPr>
        <w:t>eeting</w:t>
      </w:r>
      <w:r w:rsidR="00041B4F" w:rsidRPr="0056437C">
        <w:rPr>
          <w:rFonts w:cs="Times New Roman"/>
          <w:sz w:val="22"/>
          <w:szCs w:val="22"/>
          <w:lang w:val="en-US"/>
        </w:rPr>
        <w:t xml:space="preserve"> </w:t>
      </w:r>
      <w:r w:rsidR="0056437C">
        <w:rPr>
          <w:rFonts w:cs="Times New Roman"/>
          <w:sz w:val="22"/>
          <w:szCs w:val="22"/>
          <w:lang w:val="en-US"/>
        </w:rPr>
        <w:t>a</w:t>
      </w:r>
      <w:r w:rsidR="0056437C" w:rsidRPr="0056437C">
        <w:rPr>
          <w:rFonts w:cs="Times New Roman"/>
          <w:sz w:val="22"/>
          <w:szCs w:val="22"/>
          <w:lang w:val="en-US"/>
        </w:rPr>
        <w:t>t</w:t>
      </w:r>
      <w:r w:rsidR="00041B4F" w:rsidRPr="0056437C">
        <w:rPr>
          <w:rFonts w:cs="Times New Roman"/>
          <w:sz w:val="22"/>
          <w:szCs w:val="22"/>
          <w:lang w:val="en-US"/>
        </w:rPr>
        <w:t xml:space="preserve"> 4</w:t>
      </w:r>
      <w:r w:rsidR="00041B4F" w:rsidRPr="00493FB6">
        <w:rPr>
          <w:rFonts w:cs="Times New Roman"/>
          <w:sz w:val="22"/>
          <w:szCs w:val="22"/>
          <w:lang w:val="en-US"/>
        </w:rPr>
        <w:t>:00 p</w:t>
      </w:r>
      <w:r w:rsidR="001809E3">
        <w:rPr>
          <w:rFonts w:cs="Times New Roman"/>
          <w:sz w:val="22"/>
          <w:szCs w:val="22"/>
          <w:lang w:val="en-US"/>
        </w:rPr>
        <w:t>.</w:t>
      </w:r>
      <w:r w:rsidR="00041B4F" w:rsidRPr="00493FB6">
        <w:rPr>
          <w:rFonts w:cs="Times New Roman"/>
          <w:sz w:val="22"/>
          <w:szCs w:val="22"/>
          <w:lang w:val="en-US"/>
        </w:rPr>
        <w:t>m</w:t>
      </w:r>
      <w:r w:rsidR="001809E3">
        <w:rPr>
          <w:rFonts w:cs="Times New Roman"/>
          <w:sz w:val="22"/>
          <w:szCs w:val="22"/>
          <w:lang w:val="en-US"/>
        </w:rPr>
        <w:t>.</w:t>
      </w:r>
      <w:r w:rsidR="00041B4F" w:rsidRPr="00493FB6">
        <w:rPr>
          <w:rFonts w:cs="Times New Roman"/>
          <w:sz w:val="22"/>
          <w:szCs w:val="22"/>
          <w:lang w:val="en-US"/>
        </w:rPr>
        <w:t xml:space="preserve"> </w:t>
      </w:r>
      <w:r w:rsidR="001809E3">
        <w:rPr>
          <w:rFonts w:cs="Times New Roman"/>
          <w:sz w:val="22"/>
          <w:szCs w:val="22"/>
          <w:lang w:val="en-US"/>
        </w:rPr>
        <w:t xml:space="preserve">– Sept. </w:t>
      </w:r>
      <w:r w:rsidR="00D34DD4">
        <w:rPr>
          <w:rFonts w:cs="Times New Roman"/>
          <w:sz w:val="22"/>
          <w:szCs w:val="22"/>
          <w:lang w:val="en-US"/>
        </w:rPr>
        <w:t>1</w:t>
      </w:r>
      <w:r w:rsidR="00041B4F" w:rsidRPr="00493FB6">
        <w:rPr>
          <w:rFonts w:cs="Times New Roman"/>
          <w:sz w:val="22"/>
          <w:szCs w:val="22"/>
          <w:lang w:val="en-US"/>
        </w:rPr>
        <w:t xml:space="preserve">4, </w:t>
      </w:r>
      <w:r w:rsidR="0056437C">
        <w:rPr>
          <w:rFonts w:cs="Times New Roman"/>
          <w:sz w:val="22"/>
          <w:szCs w:val="22"/>
          <w:lang w:val="en-US"/>
        </w:rPr>
        <w:t>2</w:t>
      </w:r>
      <w:r w:rsidR="00041B4F" w:rsidRPr="00493FB6">
        <w:rPr>
          <w:rFonts w:cs="Times New Roman"/>
          <w:sz w:val="22"/>
          <w:szCs w:val="22"/>
          <w:lang w:val="en-US"/>
        </w:rPr>
        <w:t>016</w:t>
      </w:r>
      <w:r w:rsidR="001809E3">
        <w:rPr>
          <w:rFonts w:cs="Times New Roman"/>
          <w:sz w:val="22"/>
          <w:szCs w:val="22"/>
          <w:lang w:val="en-US"/>
        </w:rPr>
        <w:t>, 2</w:t>
      </w:r>
      <w:r w:rsidR="001809E3" w:rsidRPr="001809E3">
        <w:rPr>
          <w:rFonts w:cs="Times New Roman"/>
          <w:sz w:val="22"/>
          <w:szCs w:val="22"/>
          <w:vertAlign w:val="superscript"/>
          <w:lang w:val="en-US"/>
        </w:rPr>
        <w:t>nd</w:t>
      </w:r>
      <w:r w:rsidR="001809E3">
        <w:rPr>
          <w:rFonts w:cs="Times New Roman"/>
          <w:sz w:val="22"/>
          <w:szCs w:val="22"/>
          <w:lang w:val="en-US"/>
        </w:rPr>
        <w:t xml:space="preserve"> </w:t>
      </w:r>
      <w:r w:rsidR="00041B4F" w:rsidRPr="00493FB6">
        <w:rPr>
          <w:rFonts w:cs="Times New Roman"/>
          <w:sz w:val="22"/>
          <w:szCs w:val="22"/>
          <w:lang w:val="en-US"/>
        </w:rPr>
        <w:t>floor of the Haviland Club.</w:t>
      </w:r>
      <w:proofErr w:type="gramEnd"/>
    </w:p>
    <w:p w:rsidR="00152B7A" w:rsidRDefault="00152B7A" w:rsidP="00D121C5">
      <w:pPr>
        <w:rPr>
          <w:rFonts w:cs="Times New Roman"/>
          <w:sz w:val="22"/>
          <w:szCs w:val="22"/>
          <w:lang w:val="en-US"/>
        </w:rPr>
      </w:pPr>
    </w:p>
    <w:p w:rsidR="0083730E" w:rsidRPr="00493FB6" w:rsidRDefault="0083730E" w:rsidP="00D121C5">
      <w:pPr>
        <w:rPr>
          <w:rFonts w:cs="Times New Roman"/>
          <w:b/>
          <w:sz w:val="22"/>
          <w:szCs w:val="22"/>
        </w:rPr>
      </w:pPr>
      <w:r w:rsidRPr="00493FB6">
        <w:rPr>
          <w:rFonts w:cs="Times New Roman"/>
          <w:sz w:val="22"/>
          <w:szCs w:val="22"/>
          <w:lang w:val="en-US"/>
        </w:rPr>
        <w:t>Editor – Don Glendenning</w:t>
      </w:r>
    </w:p>
    <w:p w:rsidR="0083730E" w:rsidRPr="005A29B8" w:rsidRDefault="0083730E" w:rsidP="00AB5B2D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83730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83730E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83730E">
        <w:rPr>
          <w:rFonts w:asciiTheme="minorHAnsi" w:hAnsiTheme="minorHAnsi" w:cs="Calibri"/>
          <w:sz w:val="18"/>
          <w:szCs w:val="18"/>
        </w:rPr>
        <w:t xml:space="preserve">  </w:t>
      </w:r>
      <w:r w:rsidR="0083730E">
        <w:rPr>
          <w:rFonts w:asciiTheme="minorHAnsi" w:hAnsiTheme="minorHAnsi" w:cs="Calibri"/>
          <w:sz w:val="18"/>
          <w:szCs w:val="18"/>
          <w:lang w:val="fr-CA"/>
        </w:rPr>
        <w:t>C1A 1M0</w:t>
      </w:r>
    </w:p>
    <w:p w:rsidR="00AB5B2D" w:rsidRPr="0083730E" w:rsidRDefault="00AB5B2D" w:rsidP="00AB5B2D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83730E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83730E">
        <w:rPr>
          <w:rFonts w:asciiTheme="minorHAnsi" w:hAnsiTheme="minorHAnsi" w:cs="Calibri"/>
          <w:sz w:val="18"/>
          <w:szCs w:val="18"/>
          <w:lang w:val="fr-CA"/>
        </w:rPr>
        <w:t>Tél. : 902-892-2060</w:t>
      </w:r>
    </w:p>
    <w:p w:rsidR="00AB5B2D" w:rsidRPr="0083730E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3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:rsidR="0054223E" w:rsidRDefault="00AB5B2D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4" w:history="1">
        <w:r w:rsidR="0054223E"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:rsidR="00FC2983" w:rsidRDefault="00FC2983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227C58" w:rsidRDefault="00227C5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  <w:sectPr w:rsidR="00227C58" w:rsidSect="00445828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227C58" w:rsidRPr="00890289" w:rsidRDefault="00227C58" w:rsidP="00227C58">
      <w:pPr>
        <w:pStyle w:val="Standard"/>
        <w:rPr>
          <w:lang w:val="fr-CA"/>
        </w:rPr>
      </w:pPr>
      <w:r w:rsidRPr="00890289"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890289">
        <w:rPr>
          <w:b/>
          <w:i/>
          <w:color w:val="1F497D"/>
          <w:sz w:val="56"/>
          <w:szCs w:val="56"/>
          <w:lang w:val="fr-CA"/>
        </w:rPr>
        <w:tab/>
      </w:r>
      <w:r w:rsidRPr="00890289">
        <w:rPr>
          <w:b/>
          <w:i/>
          <w:color w:val="C00000"/>
          <w:sz w:val="56"/>
          <w:szCs w:val="56"/>
          <w:lang w:val="fr-CA"/>
        </w:rPr>
        <w:tab/>
      </w:r>
      <w:r w:rsidRPr="00890289">
        <w:rPr>
          <w:b/>
          <w:i/>
          <w:color w:val="C00000"/>
          <w:sz w:val="56"/>
          <w:szCs w:val="56"/>
          <w:lang w:val="fr-CA"/>
        </w:rPr>
        <w:tab/>
      </w:r>
      <w:r w:rsidRPr="00890289">
        <w:rPr>
          <w:b/>
          <w:i/>
          <w:color w:val="C00000"/>
          <w:sz w:val="56"/>
          <w:szCs w:val="56"/>
          <w:lang w:val="fr-CA"/>
        </w:rPr>
        <w:tab/>
      </w:r>
      <w:r w:rsidRPr="00890289">
        <w:rPr>
          <w:b/>
          <w:i/>
          <w:color w:val="C00000"/>
          <w:sz w:val="56"/>
          <w:szCs w:val="56"/>
          <w:lang w:val="fr-CA"/>
        </w:rPr>
        <w:tab/>
        <w:t xml:space="preserve">     </w:t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5D5E1D78" wp14:editId="7E9D6EC3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58" w:rsidRPr="00533556" w:rsidRDefault="00227C58" w:rsidP="00227C58">
      <w:pPr>
        <w:pStyle w:val="Standard"/>
        <w:pBdr>
          <w:bottom w:val="single" w:sz="12" w:space="1" w:color="00000A"/>
        </w:pBdr>
        <w:rPr>
          <w:lang w:val="fr-CA"/>
        </w:rPr>
      </w:pPr>
      <w:r w:rsidRPr="00533556">
        <w:rPr>
          <w:lang w:val="fr-CA"/>
        </w:rPr>
        <w:t>No. 42</w:t>
      </w:r>
      <w:r w:rsidRPr="00533556">
        <w:rPr>
          <w:lang w:val="fr-CA"/>
        </w:rPr>
        <w:tab/>
      </w:r>
      <w:r w:rsidRPr="00533556">
        <w:rPr>
          <w:lang w:val="fr-CA"/>
        </w:rPr>
        <w:tab/>
      </w:r>
      <w:r w:rsidRPr="00533556">
        <w:rPr>
          <w:lang w:val="fr-CA"/>
        </w:rPr>
        <w:tab/>
      </w:r>
      <w:r w:rsidRPr="00533556">
        <w:rPr>
          <w:lang w:val="fr-CA"/>
        </w:rPr>
        <w:tab/>
      </w:r>
      <w:r w:rsidRPr="00533556">
        <w:rPr>
          <w:lang w:val="fr-CA"/>
        </w:rPr>
        <w:tab/>
      </w:r>
      <w:r w:rsidRPr="00533556">
        <w:rPr>
          <w:lang w:val="fr-CA"/>
        </w:rPr>
        <w:tab/>
      </w:r>
      <w:r w:rsidRPr="00533556">
        <w:rPr>
          <w:lang w:val="fr-CA"/>
        </w:rPr>
        <w:tab/>
      </w:r>
      <w:r w:rsidRPr="00533556">
        <w:rPr>
          <w:lang w:val="fr-CA"/>
        </w:rPr>
        <w:tab/>
      </w:r>
      <w:r w:rsidRPr="00533556">
        <w:rPr>
          <w:lang w:val="fr-CA"/>
        </w:rPr>
        <w:tab/>
      </w:r>
      <w:r w:rsidRPr="00533556">
        <w:rPr>
          <w:lang w:val="fr-CA"/>
        </w:rPr>
        <w:tab/>
        <w:t xml:space="preserve">            18 juillet 2016</w:t>
      </w:r>
    </w:p>
    <w:p w:rsidR="00227C58" w:rsidRPr="00533556" w:rsidRDefault="00227C58" w:rsidP="00227C58">
      <w:pPr>
        <w:pStyle w:val="ListParagraph"/>
        <w:suppressAutoHyphens w:val="0"/>
        <w:autoSpaceDN/>
        <w:spacing w:line="276" w:lineRule="auto"/>
        <w:ind w:left="1080"/>
        <w:contextualSpacing/>
        <w:jc w:val="center"/>
        <w:textAlignment w:val="auto"/>
        <w:rPr>
          <w:rFonts w:asciiTheme="minorHAnsi" w:hAnsiTheme="minorHAnsi"/>
          <w:b/>
          <w:lang w:val="fr-CA"/>
        </w:rPr>
      </w:pPr>
    </w:p>
    <w:p w:rsidR="00227C58" w:rsidRPr="00F46264" w:rsidRDefault="00227C58" w:rsidP="00227C58">
      <w:pPr>
        <w:suppressAutoHyphens w:val="0"/>
        <w:autoSpaceDN/>
        <w:spacing w:after="200"/>
        <w:contextualSpacing/>
        <w:jc w:val="center"/>
        <w:textAlignment w:val="auto"/>
        <w:rPr>
          <w:b/>
          <w:sz w:val="22"/>
          <w:szCs w:val="22"/>
          <w:lang w:val="fr-CA"/>
        </w:rPr>
      </w:pPr>
      <w:r>
        <w:rPr>
          <w:b/>
          <w:sz w:val="22"/>
          <w:szCs w:val="22"/>
          <w:lang w:val="fr-CA"/>
        </w:rPr>
        <w:t xml:space="preserve">« On devrait se demander </w:t>
      </w:r>
      <w:r w:rsidRPr="00F46264">
        <w:rPr>
          <w:b/>
          <w:sz w:val="22"/>
          <w:szCs w:val="22"/>
          <w:lang w:val="fr-CA"/>
        </w:rPr>
        <w:t xml:space="preserve">qui possède les meilleures connaissances plutôt que qui en </w:t>
      </w:r>
      <w:r>
        <w:rPr>
          <w:b/>
          <w:sz w:val="22"/>
          <w:szCs w:val="22"/>
          <w:lang w:val="fr-CA"/>
        </w:rPr>
        <w:t xml:space="preserve">sait </w:t>
      </w:r>
      <w:r w:rsidRPr="00F46264">
        <w:rPr>
          <w:b/>
          <w:sz w:val="22"/>
          <w:szCs w:val="22"/>
          <w:lang w:val="fr-CA"/>
        </w:rPr>
        <w:t>le plus. »  –</w:t>
      </w:r>
      <w:r>
        <w:rPr>
          <w:b/>
          <w:sz w:val="22"/>
          <w:szCs w:val="22"/>
          <w:lang w:val="fr-CA"/>
        </w:rPr>
        <w:t xml:space="preserve"> </w:t>
      </w:r>
      <w:r w:rsidRPr="00F46264">
        <w:rPr>
          <w:b/>
          <w:sz w:val="22"/>
          <w:szCs w:val="22"/>
          <w:lang w:val="fr-CA"/>
        </w:rPr>
        <w:t>Montaigne</w:t>
      </w:r>
    </w:p>
    <w:p w:rsidR="00227C58" w:rsidRDefault="00227C58" w:rsidP="00227C58">
      <w:pPr>
        <w:rPr>
          <w:rFonts w:cs="Times New Roman"/>
          <w:sz w:val="20"/>
          <w:szCs w:val="20"/>
          <w:lang w:val="fr-CA"/>
        </w:rPr>
      </w:pPr>
    </w:p>
    <w:p w:rsidR="00227C58" w:rsidRPr="00F46264" w:rsidRDefault="00227C58" w:rsidP="00227C58">
      <w:pPr>
        <w:rPr>
          <w:rFonts w:cs="Times New Roman"/>
          <w:sz w:val="20"/>
          <w:szCs w:val="20"/>
          <w:lang w:val="fr-CA"/>
        </w:rPr>
        <w:sectPr w:rsidR="00227C58" w:rsidRPr="00F46264" w:rsidSect="00227C58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227C58" w:rsidRPr="00890289" w:rsidRDefault="00227C58" w:rsidP="00227C58">
      <w:pPr>
        <w:pStyle w:val="ListParagraph"/>
        <w:ind w:left="0"/>
        <w:jc w:val="center"/>
        <w:rPr>
          <w:rFonts w:ascii="Times New Roman" w:hAnsi="Times New Roman"/>
          <w:b/>
          <w:sz w:val="22"/>
          <w:szCs w:val="22"/>
          <w:lang w:val="fr-CA"/>
        </w:rPr>
      </w:pPr>
      <w:r w:rsidRPr="00890289">
        <w:rPr>
          <w:rFonts w:ascii="Times New Roman" w:hAnsi="Times New Roman"/>
          <w:b/>
          <w:sz w:val="22"/>
          <w:szCs w:val="22"/>
          <w:lang w:val="fr-CA"/>
        </w:rPr>
        <w:t>Ailleurs dans l’actualité</w:t>
      </w:r>
    </w:p>
    <w:p w:rsidR="00227C58" w:rsidRPr="00890289" w:rsidRDefault="00227C58" w:rsidP="00227C58">
      <w:pPr>
        <w:pStyle w:val="ListParagraph"/>
        <w:ind w:left="0"/>
        <w:rPr>
          <w:rFonts w:ascii="Times New Roman" w:hAnsi="Times New Roman"/>
          <w:sz w:val="22"/>
          <w:szCs w:val="22"/>
          <w:lang w:val="fr-CA"/>
        </w:rPr>
      </w:pPr>
    </w:p>
    <w:p w:rsidR="00227C58" w:rsidRPr="00890289" w:rsidRDefault="00227C58" w:rsidP="00227C58">
      <w:pPr>
        <w:rPr>
          <w:rFonts w:cs="Times New Roman"/>
          <w:sz w:val="22"/>
          <w:szCs w:val="22"/>
          <w:lang w:val="fr-CA"/>
        </w:rPr>
      </w:pPr>
      <w:proofErr w:type="spellStart"/>
      <w:r w:rsidRPr="00B35708">
        <w:rPr>
          <w:rFonts w:cs="Times New Roman"/>
          <w:b/>
          <w:i/>
          <w:sz w:val="22"/>
          <w:szCs w:val="22"/>
          <w:lang w:val="fr-CA"/>
        </w:rPr>
        <w:t>Westside</w:t>
      </w:r>
      <w:proofErr w:type="spellEnd"/>
      <w:r w:rsidRPr="00B35708">
        <w:rPr>
          <w:rFonts w:cs="Times New Roman"/>
          <w:b/>
          <w:i/>
          <w:sz w:val="22"/>
          <w:szCs w:val="22"/>
          <w:lang w:val="fr-CA"/>
        </w:rPr>
        <w:t xml:space="preserve"> </w:t>
      </w:r>
      <w:proofErr w:type="spellStart"/>
      <w:r w:rsidRPr="00B35708">
        <w:rPr>
          <w:rFonts w:cs="Times New Roman"/>
          <w:b/>
          <w:i/>
          <w:sz w:val="22"/>
          <w:szCs w:val="22"/>
          <w:lang w:val="fr-CA"/>
        </w:rPr>
        <w:t>Miniversity</w:t>
      </w:r>
      <w:proofErr w:type="spellEnd"/>
      <w:r w:rsidRPr="00890289">
        <w:rPr>
          <w:rFonts w:cs="Times New Roman"/>
          <w:b/>
          <w:sz w:val="22"/>
          <w:szCs w:val="22"/>
          <w:lang w:val="fr-CA"/>
        </w:rPr>
        <w:t xml:space="preserve"> </w:t>
      </w:r>
      <w:hyperlink r:id="rId15" w:history="1">
        <w:r w:rsidRPr="00890289">
          <w:rPr>
            <w:rStyle w:val="Hyperlink"/>
            <w:rFonts w:cs="Times New Roman"/>
            <w:sz w:val="22"/>
            <w:szCs w:val="22"/>
            <w:lang w:val="fr-CA"/>
          </w:rPr>
          <w:t>http://vancouversun.com/opinion/opinion-miniversity-follows-different-path-in-education</w:t>
        </w:r>
      </w:hyperlink>
    </w:p>
    <w:p w:rsidR="00227C58" w:rsidRPr="00F46264" w:rsidRDefault="00227C58" w:rsidP="00227C58">
      <w:pPr>
        <w:rPr>
          <w:rFonts w:cs="Times New Roman"/>
          <w:sz w:val="20"/>
          <w:szCs w:val="20"/>
          <w:lang w:val="fr-CA"/>
        </w:rPr>
      </w:pPr>
      <w:r w:rsidRPr="00F46264">
        <w:rPr>
          <w:rFonts w:cs="Times New Roman"/>
          <w:sz w:val="20"/>
          <w:szCs w:val="20"/>
          <w:lang w:val="fr-CA"/>
        </w:rPr>
        <w:t xml:space="preserve">L'école </w:t>
      </w:r>
      <w:proofErr w:type="spellStart"/>
      <w:r w:rsidRPr="00F46264">
        <w:rPr>
          <w:rFonts w:cs="Times New Roman"/>
          <w:sz w:val="20"/>
          <w:szCs w:val="20"/>
          <w:lang w:val="fr-CA"/>
        </w:rPr>
        <w:t>Wests</w:t>
      </w:r>
      <w:r>
        <w:rPr>
          <w:rFonts w:cs="Times New Roman"/>
          <w:sz w:val="20"/>
          <w:szCs w:val="20"/>
          <w:lang w:val="fr-CA"/>
        </w:rPr>
        <w:t>ide</w:t>
      </w:r>
      <w:proofErr w:type="spellEnd"/>
      <w:r>
        <w:rPr>
          <w:rFonts w:cs="Times New Roman"/>
          <w:sz w:val="20"/>
          <w:szCs w:val="20"/>
          <w:lang w:val="fr-CA"/>
        </w:rPr>
        <w:t xml:space="preserve"> à Vancouver innove avec sa </w:t>
      </w:r>
      <w:r w:rsidRPr="00F46264">
        <w:rPr>
          <w:rFonts w:cs="Times New Roman"/>
          <w:sz w:val="20"/>
          <w:szCs w:val="20"/>
          <w:lang w:val="fr-CA"/>
        </w:rPr>
        <w:t>«</w:t>
      </w:r>
      <w:r>
        <w:rPr>
          <w:rFonts w:cs="Times New Roman"/>
          <w:sz w:val="20"/>
          <w:szCs w:val="20"/>
          <w:lang w:val="fr-CA"/>
        </w:rPr>
        <w:t xml:space="preserve"> </w:t>
      </w:r>
      <w:proofErr w:type="spellStart"/>
      <w:r>
        <w:rPr>
          <w:rFonts w:cs="Times New Roman"/>
          <w:sz w:val="20"/>
          <w:szCs w:val="20"/>
          <w:lang w:val="fr-CA"/>
        </w:rPr>
        <w:t>m</w:t>
      </w:r>
      <w:r w:rsidRPr="00F46264">
        <w:rPr>
          <w:rFonts w:cs="Times New Roman"/>
          <w:sz w:val="20"/>
          <w:szCs w:val="20"/>
          <w:lang w:val="fr-CA"/>
        </w:rPr>
        <w:t>iniversité</w:t>
      </w:r>
      <w:proofErr w:type="spellEnd"/>
      <w:r>
        <w:rPr>
          <w:rFonts w:cs="Times New Roman"/>
          <w:sz w:val="20"/>
          <w:szCs w:val="20"/>
          <w:lang w:val="fr-CA"/>
        </w:rPr>
        <w:t xml:space="preserve"> (mini-université)</w:t>
      </w:r>
      <w:r w:rsidRPr="00F46264">
        <w:rPr>
          <w:rFonts w:cs="Times New Roman"/>
          <w:sz w:val="20"/>
          <w:szCs w:val="20"/>
          <w:lang w:val="fr-CA"/>
        </w:rPr>
        <w:t xml:space="preserve"> », une école secondaire de deuxième cycle pour les élèves de 10</w:t>
      </w:r>
      <w:r w:rsidRPr="00F46264">
        <w:rPr>
          <w:rFonts w:cs="Times New Roman"/>
          <w:sz w:val="20"/>
          <w:szCs w:val="20"/>
          <w:vertAlign w:val="superscript"/>
          <w:lang w:val="fr-CA"/>
        </w:rPr>
        <w:t>e</w:t>
      </w:r>
      <w:r w:rsidRPr="00F46264">
        <w:rPr>
          <w:rFonts w:cs="Times New Roman"/>
          <w:sz w:val="20"/>
          <w:szCs w:val="20"/>
          <w:lang w:val="fr-CA"/>
        </w:rPr>
        <w:t>, 11</w:t>
      </w:r>
      <w:r w:rsidRPr="00F46264">
        <w:rPr>
          <w:rFonts w:cs="Times New Roman"/>
          <w:sz w:val="20"/>
          <w:szCs w:val="20"/>
          <w:vertAlign w:val="superscript"/>
          <w:lang w:val="fr-CA"/>
        </w:rPr>
        <w:t>e</w:t>
      </w:r>
      <w:r w:rsidRPr="00F46264">
        <w:rPr>
          <w:rFonts w:cs="Times New Roman"/>
          <w:sz w:val="20"/>
          <w:szCs w:val="20"/>
          <w:lang w:val="fr-CA"/>
        </w:rPr>
        <w:t xml:space="preserve"> et 12</w:t>
      </w:r>
      <w:r w:rsidRPr="00F46264">
        <w:rPr>
          <w:rFonts w:cs="Times New Roman"/>
          <w:sz w:val="20"/>
          <w:szCs w:val="20"/>
          <w:vertAlign w:val="superscript"/>
          <w:lang w:val="fr-CA"/>
        </w:rPr>
        <w:t>e</w:t>
      </w:r>
      <w:r w:rsidRPr="00F46264">
        <w:rPr>
          <w:rFonts w:cs="Times New Roman"/>
          <w:sz w:val="20"/>
          <w:szCs w:val="20"/>
          <w:lang w:val="fr-CA"/>
        </w:rPr>
        <w:t xml:space="preserve"> année au </w:t>
      </w:r>
      <w:r>
        <w:rPr>
          <w:rFonts w:cs="Times New Roman"/>
          <w:sz w:val="20"/>
          <w:szCs w:val="20"/>
          <w:lang w:val="fr-CA"/>
        </w:rPr>
        <w:t>sein d'une école régulièr</w:t>
      </w:r>
      <w:r w:rsidRPr="00F46264">
        <w:rPr>
          <w:rFonts w:cs="Times New Roman"/>
          <w:sz w:val="20"/>
          <w:szCs w:val="20"/>
          <w:lang w:val="fr-CA"/>
        </w:rPr>
        <w:t xml:space="preserve">e. Au cours de chaque bloc de 20 jours, l’étudiant étudie et l’enseignant enseigne un </w:t>
      </w:r>
      <w:r>
        <w:rPr>
          <w:rFonts w:cs="Times New Roman"/>
          <w:sz w:val="20"/>
          <w:szCs w:val="20"/>
          <w:lang w:val="fr-CA"/>
        </w:rPr>
        <w:t xml:space="preserve">seul </w:t>
      </w:r>
      <w:r w:rsidRPr="00F46264">
        <w:rPr>
          <w:rFonts w:cs="Times New Roman"/>
          <w:sz w:val="20"/>
          <w:szCs w:val="20"/>
          <w:lang w:val="fr-CA"/>
        </w:rPr>
        <w:t xml:space="preserve">bloc. La </w:t>
      </w:r>
      <w:proofErr w:type="spellStart"/>
      <w:r w:rsidRPr="00F46264">
        <w:rPr>
          <w:rFonts w:cs="Times New Roman"/>
          <w:sz w:val="20"/>
          <w:szCs w:val="20"/>
          <w:lang w:val="fr-CA"/>
        </w:rPr>
        <w:t>miniversité</w:t>
      </w:r>
      <w:proofErr w:type="spellEnd"/>
      <w:r w:rsidRPr="00F46264">
        <w:rPr>
          <w:rFonts w:cs="Times New Roman"/>
          <w:sz w:val="20"/>
          <w:szCs w:val="20"/>
          <w:lang w:val="fr-CA"/>
        </w:rPr>
        <w:t xml:space="preserve"> utilise une méthode se servant de didacticiels similaire à celle utilisée à l'Université d'Oxford et fournit un conseiller personnel qui rencontre les étudiants au début de chaque nouvelle journée.</w:t>
      </w:r>
    </w:p>
    <w:p w:rsidR="00227C58" w:rsidRPr="008A095A" w:rsidRDefault="00227C58" w:rsidP="00227C58">
      <w:pPr>
        <w:rPr>
          <w:rFonts w:cs="Times New Roman"/>
          <w:sz w:val="22"/>
          <w:szCs w:val="22"/>
          <w:lang w:val="fr-CA"/>
        </w:rPr>
      </w:pPr>
    </w:p>
    <w:p w:rsidR="00227C58" w:rsidRPr="00BB4512" w:rsidRDefault="00227C58" w:rsidP="00227C58">
      <w:pPr>
        <w:rPr>
          <w:rFonts w:cs="Times New Roman"/>
          <w:b/>
          <w:sz w:val="22"/>
          <w:szCs w:val="22"/>
          <w:lang w:val="fr-CA"/>
        </w:rPr>
      </w:pPr>
      <w:r>
        <w:rPr>
          <w:rFonts w:cs="Times New Roman"/>
          <w:b/>
          <w:sz w:val="22"/>
          <w:szCs w:val="22"/>
          <w:lang w:val="fr-CA"/>
        </w:rPr>
        <w:t>C</w:t>
      </w:r>
      <w:r w:rsidRPr="00BB4512">
        <w:rPr>
          <w:rFonts w:cs="Times New Roman"/>
          <w:b/>
          <w:sz w:val="22"/>
          <w:szCs w:val="22"/>
          <w:lang w:val="fr-CA"/>
        </w:rPr>
        <w:t>lients d</w:t>
      </w:r>
      <w:r>
        <w:rPr>
          <w:rFonts w:cs="Times New Roman"/>
          <w:b/>
          <w:sz w:val="22"/>
          <w:szCs w:val="22"/>
          <w:lang w:val="en-US"/>
        </w:rPr>
        <w:t>’</w:t>
      </w:r>
      <w:r w:rsidRPr="00BB4512">
        <w:rPr>
          <w:rFonts w:cs="Times New Roman"/>
          <w:b/>
          <w:sz w:val="22"/>
          <w:szCs w:val="22"/>
          <w:lang w:val="fr-CA"/>
        </w:rPr>
        <w:t>écoles publiques</w:t>
      </w:r>
    </w:p>
    <w:p w:rsidR="00227C58" w:rsidRPr="00890289" w:rsidRDefault="00227C58" w:rsidP="00227C58">
      <w:pPr>
        <w:rPr>
          <w:rFonts w:cs="Times New Roman"/>
          <w:sz w:val="22"/>
          <w:szCs w:val="22"/>
          <w:lang w:val="fr-CA"/>
        </w:rPr>
      </w:pPr>
      <w:hyperlink r:id="rId16" w:history="1">
        <w:r w:rsidRPr="00890289">
          <w:rPr>
            <w:rStyle w:val="Hyperlink"/>
            <w:rFonts w:cs="Times New Roman"/>
            <w:sz w:val="22"/>
            <w:szCs w:val="22"/>
            <w:lang w:val="fr-CA"/>
          </w:rPr>
          <w:t>http://www.school-for-champions.com/education/public_education_viewed_as_business.htm</w:t>
        </w:r>
      </w:hyperlink>
    </w:p>
    <w:p w:rsidR="00227C58" w:rsidRPr="00F46264" w:rsidRDefault="00227C58" w:rsidP="00227C58">
      <w:pPr>
        <w:rPr>
          <w:rFonts w:cs="Times New Roman"/>
          <w:sz w:val="20"/>
          <w:szCs w:val="20"/>
          <w:lang w:val="fr-CA"/>
        </w:rPr>
      </w:pPr>
      <w:r w:rsidRPr="00F46264">
        <w:rPr>
          <w:rFonts w:cs="Times New Roman"/>
          <w:sz w:val="20"/>
          <w:szCs w:val="20"/>
          <w:lang w:val="fr-CA"/>
        </w:rPr>
        <w:t xml:space="preserve">On ne s’entend certainement pas sur le fait que les écoles sont ou devraient être des entreprises, bien que la plupart des gens semblent penser qu’elles le sont, mais à des fins non lucratives. Bien qu’il soit difficile </w:t>
      </w:r>
      <w:r>
        <w:rPr>
          <w:rFonts w:cs="Times New Roman"/>
          <w:sz w:val="20"/>
          <w:szCs w:val="20"/>
          <w:lang w:val="fr-CA"/>
        </w:rPr>
        <w:t xml:space="preserve">de le faire en raison de la façon dont </w:t>
      </w:r>
      <w:r w:rsidRPr="00F46264">
        <w:rPr>
          <w:rFonts w:cs="Times New Roman"/>
          <w:sz w:val="20"/>
          <w:szCs w:val="20"/>
          <w:lang w:val="fr-CA"/>
        </w:rPr>
        <w:t xml:space="preserve">les écoles publiques sont financées, elles devraient néanmoins être gérées comme des entreprises et tenir compte </w:t>
      </w:r>
      <w:r>
        <w:rPr>
          <w:rFonts w:cs="Times New Roman"/>
          <w:sz w:val="20"/>
          <w:szCs w:val="20"/>
          <w:lang w:val="fr-CA"/>
        </w:rPr>
        <w:t>de l’importance des souhaits</w:t>
      </w:r>
      <w:r w:rsidRPr="00F46264">
        <w:rPr>
          <w:rFonts w:cs="Times New Roman"/>
          <w:sz w:val="20"/>
          <w:szCs w:val="20"/>
          <w:lang w:val="fr-CA"/>
        </w:rPr>
        <w:t xml:space="preserve"> des parents.</w:t>
      </w:r>
    </w:p>
    <w:p w:rsidR="00227C58" w:rsidRPr="00BB4512" w:rsidRDefault="00227C58" w:rsidP="00227C58">
      <w:pPr>
        <w:rPr>
          <w:rFonts w:cs="Times New Roman"/>
          <w:sz w:val="22"/>
          <w:szCs w:val="22"/>
          <w:lang w:val="fr-CA"/>
        </w:rPr>
      </w:pPr>
    </w:p>
    <w:p w:rsidR="00227C58" w:rsidRPr="00B35708" w:rsidRDefault="00227C58" w:rsidP="00227C58">
      <w:pPr>
        <w:rPr>
          <w:b/>
          <w:i/>
          <w:lang w:val="fr-CA"/>
        </w:rPr>
      </w:pPr>
      <w:proofErr w:type="spellStart"/>
      <w:r w:rsidRPr="00B35708">
        <w:rPr>
          <w:b/>
          <w:i/>
          <w:lang w:val="fr-CA"/>
        </w:rPr>
        <w:t>Oberländer</w:t>
      </w:r>
      <w:proofErr w:type="spellEnd"/>
      <w:r w:rsidRPr="00B35708">
        <w:rPr>
          <w:b/>
          <w:i/>
          <w:lang w:val="fr-CA"/>
        </w:rPr>
        <w:t xml:space="preserve"> </w:t>
      </w:r>
      <w:proofErr w:type="spellStart"/>
      <w:r w:rsidRPr="00B35708">
        <w:rPr>
          <w:b/>
          <w:i/>
          <w:lang w:val="fr-CA"/>
        </w:rPr>
        <w:t>School</w:t>
      </w:r>
      <w:proofErr w:type="spellEnd"/>
    </w:p>
    <w:p w:rsidR="00227C58" w:rsidRPr="00F46264" w:rsidRDefault="00227C58" w:rsidP="00227C58">
      <w:pPr>
        <w:rPr>
          <w:rFonts w:cs="Times New Roman"/>
          <w:b/>
          <w:sz w:val="22"/>
          <w:szCs w:val="22"/>
          <w:lang w:val="fr-CA"/>
        </w:rPr>
      </w:pPr>
      <w:hyperlink r:id="rId17" w:history="1">
        <w:r w:rsidRPr="00F46264">
          <w:rPr>
            <w:rStyle w:val="Hyperlink"/>
            <w:rFonts w:cs="Times New Roman"/>
            <w:b/>
            <w:sz w:val="22"/>
            <w:szCs w:val="22"/>
            <w:lang w:val="fr-CA"/>
          </w:rPr>
          <w:t>https://www.theguardian.com/world/2016/jul/01/no-grades-no-timetable-berlin-school-turns-teaching-upside-down</w:t>
        </w:r>
      </w:hyperlink>
    </w:p>
    <w:p w:rsidR="00227C58" w:rsidRPr="00F46264" w:rsidRDefault="00227C58" w:rsidP="00227C58">
      <w:pPr>
        <w:rPr>
          <w:rFonts w:cs="Times New Roman"/>
          <w:sz w:val="20"/>
          <w:szCs w:val="20"/>
          <w:lang w:val="fr-CA"/>
        </w:rPr>
      </w:pPr>
      <w:r w:rsidRPr="00F46264">
        <w:rPr>
          <w:sz w:val="20"/>
          <w:szCs w:val="20"/>
          <w:lang w:val="fr-CA"/>
        </w:rPr>
        <w:t xml:space="preserve">À l’école </w:t>
      </w:r>
      <w:proofErr w:type="spellStart"/>
      <w:r w:rsidRPr="00F46264">
        <w:rPr>
          <w:i/>
          <w:sz w:val="20"/>
          <w:szCs w:val="20"/>
          <w:lang w:val="fr-CA"/>
        </w:rPr>
        <w:t>Oberländer</w:t>
      </w:r>
      <w:proofErr w:type="spellEnd"/>
      <w:r w:rsidRPr="00F46264">
        <w:rPr>
          <w:i/>
          <w:sz w:val="20"/>
          <w:szCs w:val="20"/>
          <w:lang w:val="fr-CA"/>
        </w:rPr>
        <w:t xml:space="preserve"> </w:t>
      </w:r>
      <w:proofErr w:type="spellStart"/>
      <w:r w:rsidRPr="00F46264">
        <w:rPr>
          <w:i/>
          <w:sz w:val="20"/>
          <w:szCs w:val="20"/>
          <w:lang w:val="fr-CA"/>
        </w:rPr>
        <w:t>School</w:t>
      </w:r>
      <w:proofErr w:type="spellEnd"/>
      <w:r w:rsidRPr="00F46264">
        <w:rPr>
          <w:sz w:val="20"/>
          <w:szCs w:val="20"/>
          <w:lang w:val="fr-CA"/>
        </w:rPr>
        <w:t xml:space="preserve">, « il </w:t>
      </w:r>
      <w:r>
        <w:rPr>
          <w:sz w:val="20"/>
          <w:szCs w:val="20"/>
          <w:lang w:val="fr-CA"/>
        </w:rPr>
        <w:t>n’</w:t>
      </w:r>
      <w:r w:rsidRPr="00F46264">
        <w:rPr>
          <w:sz w:val="20"/>
          <w:szCs w:val="20"/>
          <w:lang w:val="fr-CA"/>
        </w:rPr>
        <w:t xml:space="preserve">existe aucune note jusqu'à ce que l’étudiant ait </w:t>
      </w:r>
      <w:r>
        <w:rPr>
          <w:sz w:val="20"/>
          <w:szCs w:val="20"/>
          <w:lang w:val="fr-CA"/>
        </w:rPr>
        <w:t xml:space="preserve">atteint l’âge de </w:t>
      </w:r>
      <w:r w:rsidRPr="00F46264">
        <w:rPr>
          <w:sz w:val="20"/>
          <w:szCs w:val="20"/>
          <w:lang w:val="fr-CA"/>
        </w:rPr>
        <w:t>quinze ans, et aucun échéancier ainsi qu’aucune instruction de style théorique. Les élèves</w:t>
      </w:r>
      <w:r>
        <w:rPr>
          <w:sz w:val="20"/>
          <w:szCs w:val="20"/>
          <w:lang w:val="fr-CA"/>
        </w:rPr>
        <w:t xml:space="preserve"> décident quels sujets ils souhait</w:t>
      </w:r>
      <w:r w:rsidRPr="00F46264">
        <w:rPr>
          <w:sz w:val="20"/>
          <w:szCs w:val="20"/>
          <w:lang w:val="fr-CA"/>
        </w:rPr>
        <w:t xml:space="preserve">ent étudier </w:t>
      </w:r>
      <w:r>
        <w:rPr>
          <w:sz w:val="20"/>
          <w:szCs w:val="20"/>
          <w:lang w:val="fr-CA"/>
        </w:rPr>
        <w:t>pour chaque leçon ainsi que</w:t>
      </w:r>
      <w:r w:rsidRPr="00F46264">
        <w:rPr>
          <w:sz w:val="20"/>
          <w:szCs w:val="20"/>
          <w:lang w:val="fr-CA"/>
        </w:rPr>
        <w:t xml:space="preserve"> </w:t>
      </w:r>
      <w:r>
        <w:rPr>
          <w:sz w:val="20"/>
          <w:szCs w:val="20"/>
          <w:lang w:val="fr-CA"/>
        </w:rPr>
        <w:t xml:space="preserve">le moment où </w:t>
      </w:r>
      <w:r w:rsidRPr="00F46264">
        <w:rPr>
          <w:sz w:val="20"/>
          <w:szCs w:val="20"/>
          <w:lang w:val="fr-CA"/>
        </w:rPr>
        <w:t xml:space="preserve">ils </w:t>
      </w:r>
      <w:r>
        <w:rPr>
          <w:sz w:val="20"/>
          <w:szCs w:val="20"/>
          <w:lang w:val="fr-CA"/>
        </w:rPr>
        <w:t>veulent subi</w:t>
      </w:r>
      <w:r w:rsidRPr="00F46264">
        <w:rPr>
          <w:sz w:val="20"/>
          <w:szCs w:val="20"/>
          <w:lang w:val="fr-CA"/>
        </w:rPr>
        <w:t>r un examen».</w:t>
      </w:r>
    </w:p>
    <w:p w:rsidR="00227C58" w:rsidRPr="006C369E" w:rsidRDefault="00227C58" w:rsidP="00227C58">
      <w:pPr>
        <w:jc w:val="center"/>
        <w:rPr>
          <w:rFonts w:cs="Times New Roman"/>
          <w:sz w:val="22"/>
          <w:szCs w:val="22"/>
          <w:lang w:val="fr-CA"/>
        </w:rPr>
      </w:pPr>
    </w:p>
    <w:p w:rsidR="00227C58" w:rsidRPr="003C38CE" w:rsidRDefault="00227C58" w:rsidP="00227C58">
      <w:pPr>
        <w:jc w:val="center"/>
        <w:rPr>
          <w:rFonts w:cs="Times New Roman"/>
          <w:b/>
          <w:sz w:val="22"/>
          <w:szCs w:val="22"/>
          <w:lang w:val="fr-CA"/>
        </w:rPr>
      </w:pPr>
      <w:r w:rsidRPr="003C38CE">
        <w:rPr>
          <w:rFonts w:cs="Times New Roman"/>
          <w:b/>
          <w:sz w:val="22"/>
          <w:szCs w:val="22"/>
          <w:lang w:val="fr-CA"/>
        </w:rPr>
        <w:t>À venir</w:t>
      </w:r>
    </w:p>
    <w:p w:rsidR="00227C58" w:rsidRPr="003C38CE" w:rsidRDefault="00227C58" w:rsidP="00227C58">
      <w:pPr>
        <w:rPr>
          <w:rFonts w:cs="Times New Roman"/>
          <w:b/>
          <w:sz w:val="22"/>
          <w:szCs w:val="22"/>
          <w:lang w:val="fr-CA"/>
        </w:rPr>
      </w:pPr>
      <w:r>
        <w:rPr>
          <w:rFonts w:cs="Times New Roman"/>
          <w:b/>
          <w:sz w:val="22"/>
          <w:szCs w:val="22"/>
          <w:lang w:val="fr-CA"/>
        </w:rPr>
        <w:t xml:space="preserve">Au-delà de la </w:t>
      </w:r>
      <w:r w:rsidRPr="003C38CE">
        <w:rPr>
          <w:rFonts w:cs="Times New Roman"/>
          <w:b/>
          <w:sz w:val="22"/>
          <w:szCs w:val="22"/>
          <w:lang w:val="fr-CA"/>
        </w:rPr>
        <w:t>mesure</w:t>
      </w:r>
    </w:p>
    <w:p w:rsidR="00227C58" w:rsidRPr="00F46264" w:rsidRDefault="00227C58" w:rsidP="00227C58">
      <w:pPr>
        <w:rPr>
          <w:rFonts w:cs="Times New Roman"/>
          <w:sz w:val="20"/>
          <w:szCs w:val="20"/>
          <w:lang w:val="fr-CA"/>
        </w:rPr>
      </w:pPr>
      <w:r>
        <w:rPr>
          <w:rFonts w:cs="Times New Roman"/>
          <w:sz w:val="20"/>
          <w:szCs w:val="20"/>
          <w:lang w:val="fr-CA"/>
        </w:rPr>
        <w:t>Restez à l’affût d’un</w:t>
      </w:r>
      <w:r w:rsidRPr="00F46264">
        <w:rPr>
          <w:rFonts w:cs="Times New Roman"/>
          <w:sz w:val="20"/>
          <w:szCs w:val="20"/>
          <w:lang w:val="fr-CA"/>
        </w:rPr>
        <w:t xml:space="preserve"> film basé sur un livre du même nom </w:t>
      </w:r>
      <w:r>
        <w:rPr>
          <w:rFonts w:cs="Times New Roman"/>
          <w:sz w:val="20"/>
          <w:szCs w:val="20"/>
          <w:lang w:val="fr-CA"/>
        </w:rPr>
        <w:t>par l’auteure</w:t>
      </w:r>
      <w:r w:rsidRPr="00F46264">
        <w:rPr>
          <w:rFonts w:cs="Times New Roman"/>
          <w:sz w:val="20"/>
          <w:szCs w:val="20"/>
          <w:lang w:val="fr-CA"/>
        </w:rPr>
        <w:t xml:space="preserve"> Margaret </w:t>
      </w:r>
      <w:proofErr w:type="spellStart"/>
      <w:r w:rsidRPr="00F46264">
        <w:rPr>
          <w:rFonts w:cs="Times New Roman"/>
          <w:sz w:val="20"/>
          <w:szCs w:val="20"/>
          <w:lang w:val="fr-CA"/>
        </w:rPr>
        <w:t>Heffernan</w:t>
      </w:r>
      <w:proofErr w:type="spellEnd"/>
      <w:r w:rsidRPr="00F46264">
        <w:rPr>
          <w:rFonts w:cs="Times New Roman"/>
          <w:sz w:val="20"/>
          <w:szCs w:val="20"/>
          <w:lang w:val="fr-CA"/>
        </w:rPr>
        <w:t>; le film abor</w:t>
      </w:r>
      <w:r>
        <w:rPr>
          <w:rFonts w:cs="Times New Roman"/>
          <w:sz w:val="20"/>
          <w:szCs w:val="20"/>
          <w:lang w:val="fr-CA"/>
        </w:rPr>
        <w:t>de la question d'une génération</w:t>
      </w:r>
      <w:r w:rsidRPr="00F46264">
        <w:rPr>
          <w:rFonts w:cs="Times New Roman"/>
          <w:sz w:val="20"/>
          <w:szCs w:val="20"/>
          <w:lang w:val="fr-CA"/>
        </w:rPr>
        <w:t xml:space="preserve"> « dont l’emploi du temps est trop serré, qui subit une</w:t>
      </w:r>
      <w:r>
        <w:rPr>
          <w:rFonts w:cs="Times New Roman"/>
          <w:sz w:val="22"/>
          <w:szCs w:val="22"/>
          <w:lang w:val="fr-CA"/>
        </w:rPr>
        <w:t xml:space="preserve"> </w:t>
      </w:r>
      <w:r w:rsidRPr="00F46264">
        <w:rPr>
          <w:rFonts w:cs="Times New Roman"/>
          <w:sz w:val="20"/>
          <w:szCs w:val="20"/>
          <w:lang w:val="fr-CA"/>
        </w:rPr>
        <w:t>surcharge d’examen et qui est sous-estimée ».</w:t>
      </w:r>
    </w:p>
    <w:p w:rsidR="00227C58" w:rsidRPr="003C38CE" w:rsidRDefault="00227C58" w:rsidP="00227C58">
      <w:pPr>
        <w:rPr>
          <w:rFonts w:cs="Times New Roman"/>
          <w:sz w:val="22"/>
          <w:szCs w:val="22"/>
          <w:lang w:val="fr-CA"/>
        </w:rPr>
      </w:pPr>
    </w:p>
    <w:p w:rsidR="00227C58" w:rsidRPr="003C38CE" w:rsidRDefault="00227C58" w:rsidP="00227C58">
      <w:pPr>
        <w:rPr>
          <w:rFonts w:cs="Times New Roman"/>
          <w:b/>
          <w:i/>
          <w:sz w:val="22"/>
          <w:szCs w:val="22"/>
          <w:lang w:val="fr-CA"/>
        </w:rPr>
      </w:pPr>
      <w:r w:rsidRPr="003C38CE">
        <w:rPr>
          <w:rFonts w:cs="Times New Roman"/>
          <w:b/>
          <w:sz w:val="22"/>
          <w:szCs w:val="22"/>
          <w:lang w:val="fr-CA"/>
        </w:rPr>
        <w:t>L</w:t>
      </w:r>
      <w:r>
        <w:rPr>
          <w:rFonts w:cs="Times New Roman"/>
          <w:b/>
          <w:sz w:val="22"/>
          <w:szCs w:val="22"/>
          <w:lang w:val="fr-CA"/>
        </w:rPr>
        <w:t xml:space="preserve">’alphabétisation au </w:t>
      </w:r>
      <w:r w:rsidRPr="003C38CE">
        <w:rPr>
          <w:rFonts w:cs="Times New Roman"/>
          <w:b/>
          <w:sz w:val="22"/>
          <w:szCs w:val="22"/>
          <w:lang w:val="fr-CA"/>
        </w:rPr>
        <w:t>21</w:t>
      </w:r>
      <w:r w:rsidRPr="006A4056">
        <w:rPr>
          <w:rFonts w:cs="Times New Roman"/>
          <w:b/>
          <w:sz w:val="22"/>
          <w:szCs w:val="22"/>
          <w:vertAlign w:val="superscript"/>
          <w:lang w:val="fr-CA"/>
        </w:rPr>
        <w:t>e</w:t>
      </w:r>
      <w:r>
        <w:rPr>
          <w:rFonts w:cs="Times New Roman"/>
          <w:b/>
          <w:sz w:val="22"/>
          <w:szCs w:val="22"/>
          <w:lang w:val="fr-CA"/>
        </w:rPr>
        <w:t xml:space="preserve"> siècle </w:t>
      </w:r>
    </w:p>
    <w:p w:rsidR="00227C58" w:rsidRPr="00F46264" w:rsidRDefault="00227C58" w:rsidP="00227C58">
      <w:pPr>
        <w:rPr>
          <w:rFonts w:eastAsia="Calibri" w:cs="Times New Roman"/>
          <w:sz w:val="20"/>
          <w:szCs w:val="20"/>
          <w:lang w:val="fr-CA"/>
        </w:rPr>
      </w:pPr>
      <w:r>
        <w:rPr>
          <w:rFonts w:eastAsia="Calibri" w:cs="Times New Roman"/>
          <w:sz w:val="20"/>
          <w:szCs w:val="20"/>
          <w:lang w:val="fr-CA"/>
        </w:rPr>
        <w:t>Inscriv</w:t>
      </w:r>
      <w:r w:rsidRPr="00F46264">
        <w:rPr>
          <w:rFonts w:eastAsia="Calibri" w:cs="Times New Roman"/>
          <w:sz w:val="20"/>
          <w:szCs w:val="20"/>
          <w:lang w:val="fr-CA"/>
        </w:rPr>
        <w:t xml:space="preserve">ez </w:t>
      </w:r>
      <w:r>
        <w:rPr>
          <w:rFonts w:eastAsia="Calibri" w:cs="Times New Roman"/>
          <w:sz w:val="20"/>
          <w:szCs w:val="20"/>
          <w:lang w:val="fr-CA"/>
        </w:rPr>
        <w:t xml:space="preserve">à votre calendrier </w:t>
      </w:r>
      <w:r w:rsidRPr="00F46264">
        <w:rPr>
          <w:rFonts w:eastAsia="Calibri" w:cs="Times New Roman"/>
          <w:sz w:val="20"/>
          <w:szCs w:val="20"/>
          <w:lang w:val="fr-CA"/>
        </w:rPr>
        <w:t xml:space="preserve">le mercredi 14 septembre prochain, afin d’assister à une séance </w:t>
      </w:r>
      <w:r>
        <w:rPr>
          <w:rFonts w:eastAsia="Calibri" w:cs="Times New Roman"/>
          <w:sz w:val="20"/>
          <w:szCs w:val="20"/>
          <w:lang w:val="fr-CA"/>
        </w:rPr>
        <w:t xml:space="preserve">concernant </w:t>
      </w:r>
      <w:r w:rsidRPr="00F46264">
        <w:rPr>
          <w:rFonts w:eastAsia="Calibri" w:cs="Times New Roman"/>
          <w:sz w:val="20"/>
          <w:szCs w:val="20"/>
          <w:lang w:val="fr-CA"/>
        </w:rPr>
        <w:t xml:space="preserve"> l'alphabétisation et </w:t>
      </w:r>
      <w:r>
        <w:rPr>
          <w:rFonts w:eastAsia="Calibri" w:cs="Times New Roman"/>
          <w:sz w:val="20"/>
          <w:szCs w:val="20"/>
          <w:lang w:val="fr-CA"/>
        </w:rPr>
        <w:t xml:space="preserve">pour apprendre </w:t>
      </w:r>
      <w:r w:rsidRPr="00F46264">
        <w:rPr>
          <w:rFonts w:eastAsia="Calibri" w:cs="Times New Roman"/>
          <w:sz w:val="20"/>
          <w:szCs w:val="20"/>
          <w:lang w:val="fr-CA"/>
        </w:rPr>
        <w:t xml:space="preserve">où les adultes de l'Île se situent par rapport au reste du Canada, </w:t>
      </w:r>
      <w:r>
        <w:rPr>
          <w:rFonts w:eastAsia="Calibri" w:cs="Times New Roman"/>
          <w:sz w:val="20"/>
          <w:szCs w:val="20"/>
          <w:lang w:val="fr-CA"/>
        </w:rPr>
        <w:t xml:space="preserve">surtout </w:t>
      </w:r>
      <w:r w:rsidRPr="00F46264">
        <w:rPr>
          <w:rFonts w:eastAsia="Calibri" w:cs="Times New Roman"/>
          <w:sz w:val="20"/>
          <w:szCs w:val="20"/>
          <w:lang w:val="fr-CA"/>
        </w:rPr>
        <w:t xml:space="preserve"> par rapport aux autres provinces de l'Atlantique. La présentation comprendra une discussion sur la disponibilité de la formation en matière d’alphabétisation, </w:t>
      </w:r>
      <w:r>
        <w:rPr>
          <w:rFonts w:eastAsia="Calibri" w:cs="Times New Roman"/>
          <w:sz w:val="20"/>
          <w:szCs w:val="20"/>
          <w:lang w:val="fr-CA"/>
        </w:rPr>
        <w:t xml:space="preserve">tentera de déterminer ce qui reste à faire, et </w:t>
      </w:r>
      <w:r w:rsidRPr="00F46264">
        <w:rPr>
          <w:rFonts w:eastAsia="Calibri" w:cs="Times New Roman"/>
          <w:sz w:val="20"/>
          <w:szCs w:val="20"/>
          <w:lang w:val="fr-CA"/>
        </w:rPr>
        <w:t>en général, pourquoi l'alphabétisation est</w:t>
      </w:r>
      <w:r>
        <w:rPr>
          <w:rFonts w:eastAsia="Calibri" w:cs="Times New Roman"/>
          <w:sz w:val="20"/>
          <w:szCs w:val="20"/>
          <w:lang w:val="fr-CA"/>
        </w:rPr>
        <w:t xml:space="preserve"> importante pour la réussite future </w:t>
      </w:r>
      <w:r w:rsidRPr="00F46264">
        <w:rPr>
          <w:rFonts w:eastAsia="Calibri" w:cs="Times New Roman"/>
          <w:sz w:val="20"/>
          <w:szCs w:val="20"/>
          <w:lang w:val="fr-CA"/>
        </w:rPr>
        <w:t xml:space="preserve">de l'Île. La session aura lieu dans la salle de la Mairie de Southport à Stratford et sera offerte par madame Barbara </w:t>
      </w:r>
      <w:proofErr w:type="spellStart"/>
      <w:r w:rsidRPr="00F46264">
        <w:rPr>
          <w:rFonts w:eastAsia="Calibri" w:cs="Times New Roman"/>
          <w:sz w:val="20"/>
          <w:szCs w:val="20"/>
          <w:lang w:val="fr-CA"/>
        </w:rPr>
        <w:t>MacNutt</w:t>
      </w:r>
      <w:proofErr w:type="spellEnd"/>
      <w:r w:rsidRPr="00F46264">
        <w:rPr>
          <w:rFonts w:eastAsia="Calibri" w:cs="Times New Roman"/>
          <w:sz w:val="20"/>
          <w:szCs w:val="20"/>
          <w:lang w:val="fr-CA"/>
        </w:rPr>
        <w:t>, gestionnaire en alphabétisation / Ministère de la main-d'œuvre sur les compétences essentielles et enseignement supérieur.</w:t>
      </w:r>
    </w:p>
    <w:p w:rsidR="00227C58" w:rsidRPr="006A4056" w:rsidRDefault="00227C58" w:rsidP="00227C58">
      <w:pPr>
        <w:rPr>
          <w:rFonts w:cs="Times New Roman"/>
          <w:b/>
          <w:sz w:val="22"/>
          <w:szCs w:val="22"/>
          <w:lang w:val="fr-CA"/>
        </w:rPr>
      </w:pPr>
    </w:p>
    <w:p w:rsidR="00227C58" w:rsidRPr="000D187A" w:rsidRDefault="00227C58" w:rsidP="00227C58">
      <w:pPr>
        <w:rPr>
          <w:rFonts w:cs="Times New Roman"/>
          <w:b/>
          <w:sz w:val="22"/>
          <w:szCs w:val="22"/>
          <w:lang w:val="fr-CA"/>
        </w:rPr>
      </w:pPr>
      <w:r w:rsidRPr="000D187A">
        <w:rPr>
          <w:rFonts w:cs="Times New Roman"/>
          <w:b/>
          <w:sz w:val="22"/>
          <w:szCs w:val="22"/>
          <w:lang w:val="fr-CA"/>
        </w:rPr>
        <w:t>Apprentissage social et affectif</w:t>
      </w:r>
    </w:p>
    <w:p w:rsidR="00227C58" w:rsidRPr="00F46264" w:rsidRDefault="00227C58" w:rsidP="00227C58">
      <w:pPr>
        <w:rPr>
          <w:rFonts w:cs="Times New Roman"/>
          <w:b/>
          <w:sz w:val="20"/>
          <w:szCs w:val="20"/>
          <w:lang w:val="fr-CA"/>
        </w:rPr>
      </w:pPr>
      <w:r>
        <w:rPr>
          <w:rFonts w:cs="Times New Roman"/>
          <w:sz w:val="20"/>
          <w:szCs w:val="20"/>
          <w:lang w:val="fr-CA" w:eastAsia="en-CA"/>
        </w:rPr>
        <w:t xml:space="preserve">Inscrivez aussi à votre calendrier </w:t>
      </w:r>
      <w:r w:rsidRPr="00F46264">
        <w:rPr>
          <w:rFonts w:cs="Times New Roman"/>
          <w:sz w:val="20"/>
          <w:szCs w:val="20"/>
          <w:lang w:val="fr-CA" w:eastAsia="en-CA"/>
        </w:rPr>
        <w:t xml:space="preserve">la présentation </w:t>
      </w:r>
      <w:r>
        <w:rPr>
          <w:rFonts w:cs="Times New Roman"/>
          <w:sz w:val="20"/>
          <w:szCs w:val="20"/>
          <w:lang w:val="fr-CA" w:eastAsia="en-CA"/>
        </w:rPr>
        <w:t>sur l’</w:t>
      </w:r>
      <w:r w:rsidRPr="00F46264">
        <w:rPr>
          <w:rFonts w:cs="Times New Roman"/>
          <w:sz w:val="20"/>
          <w:szCs w:val="20"/>
          <w:lang w:val="fr-CA" w:eastAsia="en-CA"/>
        </w:rPr>
        <w:t>importance de l’apprentissage social et affectif et ses liens avec le bien-être</w:t>
      </w:r>
      <w:r>
        <w:rPr>
          <w:rFonts w:cs="Times New Roman"/>
          <w:sz w:val="20"/>
          <w:szCs w:val="20"/>
          <w:lang w:val="fr-CA" w:eastAsia="en-CA"/>
        </w:rPr>
        <w:t xml:space="preserve"> qui aura lieu en octobre prochain</w:t>
      </w:r>
      <w:r w:rsidRPr="00F46264">
        <w:rPr>
          <w:rFonts w:cs="Times New Roman"/>
          <w:sz w:val="20"/>
          <w:szCs w:val="20"/>
          <w:lang w:val="fr-CA" w:eastAsia="en-CA"/>
        </w:rPr>
        <w:t>.</w:t>
      </w:r>
    </w:p>
    <w:p w:rsidR="00227C58" w:rsidRPr="000D187A" w:rsidRDefault="00227C58" w:rsidP="00227C58">
      <w:pPr>
        <w:rPr>
          <w:rFonts w:cs="Times New Roman"/>
          <w:b/>
          <w:sz w:val="22"/>
          <w:szCs w:val="22"/>
          <w:lang w:val="fr-CA"/>
        </w:rPr>
      </w:pPr>
    </w:p>
    <w:p w:rsidR="00227C58" w:rsidRPr="000D187A" w:rsidRDefault="00227C58" w:rsidP="00227C58">
      <w:pPr>
        <w:rPr>
          <w:rFonts w:cs="Times New Roman"/>
          <w:b/>
          <w:sz w:val="22"/>
          <w:szCs w:val="22"/>
          <w:lang w:val="fr-CA"/>
        </w:rPr>
      </w:pPr>
      <w:r>
        <w:rPr>
          <w:rFonts w:cs="Times New Roman"/>
          <w:b/>
          <w:sz w:val="22"/>
          <w:szCs w:val="22"/>
          <w:lang w:val="fr-CA"/>
        </w:rPr>
        <w:t>Félicitation</w:t>
      </w:r>
      <w:r w:rsidRPr="000D187A">
        <w:rPr>
          <w:rFonts w:cs="Times New Roman"/>
          <w:b/>
          <w:sz w:val="22"/>
          <w:szCs w:val="22"/>
          <w:lang w:val="fr-CA"/>
        </w:rPr>
        <w:t>s</w:t>
      </w:r>
      <w:r>
        <w:rPr>
          <w:rFonts w:cs="Times New Roman"/>
          <w:b/>
          <w:sz w:val="22"/>
          <w:szCs w:val="22"/>
          <w:lang w:val="fr-CA"/>
        </w:rPr>
        <w:t>!</w:t>
      </w:r>
    </w:p>
    <w:p w:rsidR="00227C58" w:rsidRPr="00F46264" w:rsidRDefault="00227C58" w:rsidP="00227C58">
      <w:pPr>
        <w:rPr>
          <w:rFonts w:cs="Times New Roman"/>
          <w:sz w:val="20"/>
          <w:szCs w:val="20"/>
          <w:lang w:val="fr-CA"/>
        </w:rPr>
      </w:pPr>
      <w:r>
        <w:rPr>
          <w:rFonts w:cs="Times New Roman"/>
          <w:sz w:val="20"/>
          <w:szCs w:val="20"/>
          <w:lang w:val="fr-CA"/>
        </w:rPr>
        <w:t>Sincères f</w:t>
      </w:r>
      <w:r w:rsidRPr="00F46264">
        <w:rPr>
          <w:rFonts w:cs="Times New Roman"/>
          <w:sz w:val="20"/>
          <w:szCs w:val="20"/>
          <w:lang w:val="fr-CA"/>
        </w:rPr>
        <w:t>élicitations à monsieur Bill Whelan pour s’être vu attribué la Médaille du service méritoire du gouverneu</w:t>
      </w:r>
      <w:r>
        <w:rPr>
          <w:rFonts w:cs="Times New Roman"/>
          <w:sz w:val="20"/>
          <w:szCs w:val="20"/>
          <w:lang w:val="fr-CA"/>
        </w:rPr>
        <w:t xml:space="preserve">r général pour son travail auprès de </w:t>
      </w:r>
      <w:r w:rsidRPr="00F46264">
        <w:rPr>
          <w:rFonts w:cs="Times New Roman"/>
          <w:sz w:val="20"/>
          <w:szCs w:val="20"/>
          <w:lang w:val="fr-CA"/>
        </w:rPr>
        <w:t xml:space="preserve">la Société canadienne du </w:t>
      </w:r>
      <w:r>
        <w:rPr>
          <w:rFonts w:cs="Times New Roman"/>
          <w:sz w:val="20"/>
          <w:szCs w:val="20"/>
          <w:lang w:val="fr-CA"/>
        </w:rPr>
        <w:t xml:space="preserve">cancer, de l'Expo-sciences de l'Î.-P.-É. </w:t>
      </w:r>
      <w:proofErr w:type="gramStart"/>
      <w:r>
        <w:rPr>
          <w:rFonts w:cs="Times New Roman"/>
          <w:sz w:val="20"/>
          <w:szCs w:val="20"/>
          <w:lang w:val="fr-CA"/>
        </w:rPr>
        <w:t>ain</w:t>
      </w:r>
      <w:r w:rsidRPr="00F46264">
        <w:rPr>
          <w:rFonts w:cs="Times New Roman"/>
          <w:sz w:val="20"/>
          <w:szCs w:val="20"/>
          <w:lang w:val="fr-CA"/>
        </w:rPr>
        <w:t>si</w:t>
      </w:r>
      <w:proofErr w:type="gramEnd"/>
      <w:r w:rsidRPr="00F46264">
        <w:rPr>
          <w:rFonts w:cs="Times New Roman"/>
          <w:sz w:val="20"/>
          <w:szCs w:val="20"/>
          <w:lang w:val="fr-CA"/>
        </w:rPr>
        <w:t xml:space="preserve"> qu’avec la Fédération des associations foyer-école de l'Île.</w:t>
      </w:r>
    </w:p>
    <w:p w:rsidR="00227C58" w:rsidRPr="000D187A" w:rsidRDefault="00227C58" w:rsidP="00227C58">
      <w:pPr>
        <w:rPr>
          <w:rFonts w:cs="Times New Roman"/>
          <w:sz w:val="22"/>
          <w:szCs w:val="22"/>
          <w:lang w:val="fr-CA"/>
        </w:rPr>
      </w:pPr>
    </w:p>
    <w:p w:rsidR="00227C58" w:rsidRPr="00C2306B" w:rsidRDefault="00227C58" w:rsidP="00227C58">
      <w:pPr>
        <w:rPr>
          <w:rFonts w:cs="Times New Roman"/>
          <w:sz w:val="22"/>
          <w:szCs w:val="22"/>
          <w:lang w:val="fr-CA"/>
        </w:rPr>
      </w:pPr>
      <w:r w:rsidRPr="00C2306B">
        <w:rPr>
          <w:rFonts w:cs="Times New Roman"/>
          <w:b/>
          <w:sz w:val="22"/>
          <w:szCs w:val="22"/>
          <w:lang w:val="fr-CA"/>
        </w:rPr>
        <w:t xml:space="preserve">Réunion des directeurs </w:t>
      </w:r>
      <w:r w:rsidRPr="00C2306B">
        <w:rPr>
          <w:rFonts w:cs="Times New Roman"/>
          <w:sz w:val="22"/>
          <w:szCs w:val="22"/>
          <w:lang w:val="fr-CA"/>
        </w:rPr>
        <w:t>le 14 sept</w:t>
      </w:r>
      <w:r>
        <w:rPr>
          <w:rFonts w:cs="Times New Roman"/>
          <w:sz w:val="22"/>
          <w:szCs w:val="22"/>
          <w:lang w:val="fr-CA"/>
        </w:rPr>
        <w:t>embre</w:t>
      </w:r>
      <w:r w:rsidRPr="00C2306B">
        <w:rPr>
          <w:rFonts w:cs="Times New Roman"/>
          <w:sz w:val="22"/>
          <w:szCs w:val="22"/>
          <w:lang w:val="fr-CA"/>
        </w:rPr>
        <w:t xml:space="preserve"> </w:t>
      </w:r>
      <w:r>
        <w:rPr>
          <w:rFonts w:cs="Times New Roman"/>
          <w:sz w:val="22"/>
          <w:szCs w:val="22"/>
          <w:lang w:val="fr-CA"/>
        </w:rPr>
        <w:t>2016 à 16 h au 2</w:t>
      </w:r>
      <w:r w:rsidRPr="00C2306B">
        <w:rPr>
          <w:rFonts w:cs="Times New Roman"/>
          <w:sz w:val="22"/>
          <w:szCs w:val="22"/>
          <w:vertAlign w:val="superscript"/>
          <w:lang w:val="fr-CA"/>
        </w:rPr>
        <w:t>e</w:t>
      </w:r>
      <w:r>
        <w:rPr>
          <w:rFonts w:cs="Times New Roman"/>
          <w:sz w:val="22"/>
          <w:szCs w:val="22"/>
          <w:lang w:val="fr-CA"/>
        </w:rPr>
        <w:t xml:space="preserve"> étage du Haviland Club, à Charlottetown.</w:t>
      </w:r>
    </w:p>
    <w:p w:rsidR="00227C58" w:rsidRPr="00C2306B" w:rsidRDefault="00227C58" w:rsidP="00227C58">
      <w:pPr>
        <w:rPr>
          <w:rFonts w:cs="Times New Roman"/>
          <w:sz w:val="22"/>
          <w:szCs w:val="22"/>
          <w:lang w:val="fr-CA"/>
        </w:rPr>
      </w:pPr>
    </w:p>
    <w:p w:rsidR="00227C58" w:rsidRPr="00493FB6" w:rsidRDefault="00227C58" w:rsidP="00227C58">
      <w:pPr>
        <w:rPr>
          <w:rFonts w:cs="Times New Roman"/>
          <w:b/>
          <w:sz w:val="22"/>
          <w:szCs w:val="22"/>
        </w:rPr>
      </w:pPr>
      <w:r w:rsidRPr="00D03A27">
        <w:rPr>
          <w:rFonts w:cs="Times New Roman"/>
          <w:sz w:val="22"/>
          <w:szCs w:val="22"/>
          <w:lang w:val="fr-CA"/>
        </w:rPr>
        <w:t xml:space="preserve">Rédacteur </w:t>
      </w:r>
      <w:r w:rsidRPr="00493FB6">
        <w:rPr>
          <w:rFonts w:cs="Times New Roman"/>
          <w:sz w:val="22"/>
          <w:szCs w:val="22"/>
          <w:lang w:val="en-US"/>
        </w:rPr>
        <w:t>– Don Glendenning</w:t>
      </w:r>
    </w:p>
    <w:p w:rsidR="00227C58" w:rsidRPr="005A29B8" w:rsidRDefault="00227C58" w:rsidP="00227C58">
      <w:pPr>
        <w:pStyle w:val="ListParagraph"/>
        <w:ind w:left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</w:t>
      </w:r>
    </w:p>
    <w:p w:rsidR="00227C58" w:rsidRPr="0083730E" w:rsidRDefault="00227C58" w:rsidP="00227C58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83730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227C58" w:rsidRPr="0083730E" w:rsidRDefault="00227C58" w:rsidP="00227C58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227C58" w:rsidRPr="0083730E" w:rsidRDefault="00227C58" w:rsidP="00227C58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83730E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83730E">
        <w:rPr>
          <w:rFonts w:asciiTheme="minorHAnsi" w:hAnsiTheme="minorHAnsi" w:cs="Calibri"/>
          <w:sz w:val="18"/>
          <w:szCs w:val="18"/>
        </w:rPr>
        <w:t xml:space="preserve">  </w:t>
      </w:r>
      <w:r>
        <w:rPr>
          <w:rFonts w:asciiTheme="minorHAnsi" w:hAnsiTheme="minorHAnsi" w:cs="Calibri"/>
          <w:sz w:val="18"/>
          <w:szCs w:val="18"/>
          <w:lang w:val="fr-CA"/>
        </w:rPr>
        <w:t>C1A 1M0</w:t>
      </w:r>
    </w:p>
    <w:p w:rsidR="00227C58" w:rsidRPr="0083730E" w:rsidRDefault="00227C58" w:rsidP="00227C58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83730E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83730E">
        <w:rPr>
          <w:rFonts w:asciiTheme="minorHAnsi" w:hAnsiTheme="minorHAnsi" w:cs="Calibri"/>
          <w:sz w:val="18"/>
          <w:szCs w:val="18"/>
          <w:lang w:val="fr-CA"/>
        </w:rPr>
        <w:t>Tél. : 902-892-2060</w:t>
      </w:r>
    </w:p>
    <w:p w:rsidR="00227C58" w:rsidRPr="0083730E" w:rsidRDefault="00227C58" w:rsidP="00227C58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8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:rsidR="00227C58" w:rsidRDefault="00227C58" w:rsidP="00227C58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9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:rsidR="00227C58" w:rsidRDefault="00227C58" w:rsidP="00227C58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227C58" w:rsidRDefault="00227C58" w:rsidP="00AB5B2D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bookmarkStart w:id="0" w:name="_GoBack"/>
      <w:bookmarkEnd w:id="0"/>
    </w:p>
    <w:sectPr w:rsidR="00227C58" w:rsidSect="00445828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303" w:rsidRDefault="00650303">
      <w:r>
        <w:separator/>
      </w:r>
    </w:p>
  </w:endnote>
  <w:endnote w:type="continuationSeparator" w:id="0">
    <w:p w:rsidR="00650303" w:rsidRDefault="00650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303" w:rsidRDefault="00650303">
      <w:r>
        <w:rPr>
          <w:color w:val="000000"/>
        </w:rPr>
        <w:separator/>
      </w:r>
    </w:p>
  </w:footnote>
  <w:footnote w:type="continuationSeparator" w:id="0">
    <w:p w:rsidR="00650303" w:rsidRDefault="00650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85AB0"/>
    <w:multiLevelType w:val="hybridMultilevel"/>
    <w:tmpl w:val="D8F6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0D050C"/>
    <w:multiLevelType w:val="hybridMultilevel"/>
    <w:tmpl w:val="BB7C0F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7C093746"/>
    <w:multiLevelType w:val="hybridMultilevel"/>
    <w:tmpl w:val="6E9242D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2"/>
  </w:num>
  <w:num w:numId="2">
    <w:abstractNumId w:val="2"/>
  </w:num>
  <w:num w:numId="3">
    <w:abstractNumId w:val="14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4"/>
  </w:num>
  <w:num w:numId="13">
    <w:abstractNumId w:val="9"/>
  </w:num>
  <w:num w:numId="14">
    <w:abstractNumId w:val="3"/>
  </w:num>
  <w:num w:numId="15">
    <w:abstractNumId w:val="10"/>
  </w:num>
  <w:num w:numId="16">
    <w:abstractNumId w:val="13"/>
  </w:num>
  <w:num w:numId="17">
    <w:abstractNumId w:val="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1B4F"/>
    <w:rsid w:val="00050912"/>
    <w:rsid w:val="000551AA"/>
    <w:rsid w:val="00076E3C"/>
    <w:rsid w:val="000A2975"/>
    <w:rsid w:val="000A4117"/>
    <w:rsid w:val="000D036B"/>
    <w:rsid w:val="000D37EC"/>
    <w:rsid w:val="000D6E54"/>
    <w:rsid w:val="00101091"/>
    <w:rsid w:val="00125358"/>
    <w:rsid w:val="00152B7A"/>
    <w:rsid w:val="00162BAB"/>
    <w:rsid w:val="001809E3"/>
    <w:rsid w:val="001A7F8F"/>
    <w:rsid w:val="001B26C8"/>
    <w:rsid w:val="002036B3"/>
    <w:rsid w:val="00212F77"/>
    <w:rsid w:val="00224482"/>
    <w:rsid w:val="00227634"/>
    <w:rsid w:val="00227C58"/>
    <w:rsid w:val="00232AF8"/>
    <w:rsid w:val="002553A2"/>
    <w:rsid w:val="00267125"/>
    <w:rsid w:val="00283734"/>
    <w:rsid w:val="00296F27"/>
    <w:rsid w:val="002A3EBA"/>
    <w:rsid w:val="002A5087"/>
    <w:rsid w:val="002A666A"/>
    <w:rsid w:val="002C23C9"/>
    <w:rsid w:val="002C56E7"/>
    <w:rsid w:val="002D1E25"/>
    <w:rsid w:val="002F4783"/>
    <w:rsid w:val="002F4A7D"/>
    <w:rsid w:val="00300030"/>
    <w:rsid w:val="00322472"/>
    <w:rsid w:val="00330E4F"/>
    <w:rsid w:val="003457D2"/>
    <w:rsid w:val="003760FD"/>
    <w:rsid w:val="00397DB9"/>
    <w:rsid w:val="003A70D2"/>
    <w:rsid w:val="003B47F1"/>
    <w:rsid w:val="003D135D"/>
    <w:rsid w:val="003D5CAF"/>
    <w:rsid w:val="003E6AC8"/>
    <w:rsid w:val="003F2006"/>
    <w:rsid w:val="004002E2"/>
    <w:rsid w:val="0040292F"/>
    <w:rsid w:val="0041510F"/>
    <w:rsid w:val="00425021"/>
    <w:rsid w:val="00445828"/>
    <w:rsid w:val="00445BB7"/>
    <w:rsid w:val="00454602"/>
    <w:rsid w:val="00461971"/>
    <w:rsid w:val="00493FB6"/>
    <w:rsid w:val="004A5126"/>
    <w:rsid w:val="004B1892"/>
    <w:rsid w:val="004B18B9"/>
    <w:rsid w:val="004B79C8"/>
    <w:rsid w:val="004D0CF7"/>
    <w:rsid w:val="0051554D"/>
    <w:rsid w:val="00523DC8"/>
    <w:rsid w:val="0054223E"/>
    <w:rsid w:val="0056437C"/>
    <w:rsid w:val="00585007"/>
    <w:rsid w:val="005A29B8"/>
    <w:rsid w:val="005E10DD"/>
    <w:rsid w:val="005E3A0F"/>
    <w:rsid w:val="005E53ED"/>
    <w:rsid w:val="00650303"/>
    <w:rsid w:val="006552E4"/>
    <w:rsid w:val="00667457"/>
    <w:rsid w:val="00675B1D"/>
    <w:rsid w:val="006C615B"/>
    <w:rsid w:val="006E7E73"/>
    <w:rsid w:val="006F0CD7"/>
    <w:rsid w:val="006F7C44"/>
    <w:rsid w:val="00710A84"/>
    <w:rsid w:val="007124C8"/>
    <w:rsid w:val="007238B9"/>
    <w:rsid w:val="00730753"/>
    <w:rsid w:val="00764AB2"/>
    <w:rsid w:val="007719D8"/>
    <w:rsid w:val="00783093"/>
    <w:rsid w:val="00787A18"/>
    <w:rsid w:val="007B7099"/>
    <w:rsid w:val="0082427B"/>
    <w:rsid w:val="00830C2E"/>
    <w:rsid w:val="0083730E"/>
    <w:rsid w:val="008D6DEB"/>
    <w:rsid w:val="00901F79"/>
    <w:rsid w:val="00934022"/>
    <w:rsid w:val="00960870"/>
    <w:rsid w:val="00962FEE"/>
    <w:rsid w:val="009774D4"/>
    <w:rsid w:val="009A29FB"/>
    <w:rsid w:val="009F4745"/>
    <w:rsid w:val="00A34C18"/>
    <w:rsid w:val="00A608F8"/>
    <w:rsid w:val="00A63EA0"/>
    <w:rsid w:val="00A730F4"/>
    <w:rsid w:val="00A81484"/>
    <w:rsid w:val="00AA1798"/>
    <w:rsid w:val="00AB0ABD"/>
    <w:rsid w:val="00AB1415"/>
    <w:rsid w:val="00AB5B2D"/>
    <w:rsid w:val="00AC00F8"/>
    <w:rsid w:val="00AD291C"/>
    <w:rsid w:val="00AE186F"/>
    <w:rsid w:val="00B12254"/>
    <w:rsid w:val="00B670DC"/>
    <w:rsid w:val="00B87E4C"/>
    <w:rsid w:val="00BB24E8"/>
    <w:rsid w:val="00BC1D0F"/>
    <w:rsid w:val="00BC48F2"/>
    <w:rsid w:val="00C1471C"/>
    <w:rsid w:val="00C424B8"/>
    <w:rsid w:val="00C4471B"/>
    <w:rsid w:val="00C67595"/>
    <w:rsid w:val="00C92D51"/>
    <w:rsid w:val="00CE0679"/>
    <w:rsid w:val="00CF2221"/>
    <w:rsid w:val="00D05DEF"/>
    <w:rsid w:val="00D121C5"/>
    <w:rsid w:val="00D24AA7"/>
    <w:rsid w:val="00D34DD4"/>
    <w:rsid w:val="00D54C9F"/>
    <w:rsid w:val="00D64D05"/>
    <w:rsid w:val="00D67128"/>
    <w:rsid w:val="00D82996"/>
    <w:rsid w:val="00D83042"/>
    <w:rsid w:val="00D91B19"/>
    <w:rsid w:val="00DD09A9"/>
    <w:rsid w:val="00DD1873"/>
    <w:rsid w:val="00DD55FB"/>
    <w:rsid w:val="00DF768B"/>
    <w:rsid w:val="00E12825"/>
    <w:rsid w:val="00E214A5"/>
    <w:rsid w:val="00E22E59"/>
    <w:rsid w:val="00E23C5B"/>
    <w:rsid w:val="00E2732B"/>
    <w:rsid w:val="00EB2F5B"/>
    <w:rsid w:val="00EB6586"/>
    <w:rsid w:val="00EC5668"/>
    <w:rsid w:val="00ED4EA9"/>
    <w:rsid w:val="00ED7AE3"/>
    <w:rsid w:val="00EE6B8B"/>
    <w:rsid w:val="00EF2333"/>
    <w:rsid w:val="00F1404F"/>
    <w:rsid w:val="00F26F89"/>
    <w:rsid w:val="00F32F55"/>
    <w:rsid w:val="00F57AF6"/>
    <w:rsid w:val="00F60AB1"/>
    <w:rsid w:val="00F72347"/>
    <w:rsid w:val="00F85E55"/>
    <w:rsid w:val="00F928EA"/>
    <w:rsid w:val="00FA6BAE"/>
    <w:rsid w:val="00FB0444"/>
    <w:rsid w:val="00FC2983"/>
    <w:rsid w:val="00FE1A85"/>
    <w:rsid w:val="00FF00EB"/>
    <w:rsid w:val="00FF346D"/>
    <w:rsid w:val="00FF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BAE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A6BAE"/>
    <w:rPr>
      <w:rFonts w:asciiTheme="majorHAnsi" w:eastAsiaTheme="majorEastAsia" w:hAnsiTheme="majorHAnsi"/>
      <w:b/>
      <w:bCs/>
      <w:color w:val="4F81BD" w:themeColor="accent1"/>
      <w:sz w:val="26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BAE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A6BAE"/>
    <w:rPr>
      <w:rFonts w:asciiTheme="majorHAnsi" w:eastAsiaTheme="majorEastAsia" w:hAnsiTheme="majorHAnsi"/>
      <w:b/>
      <w:bCs/>
      <w:color w:val="4F81BD" w:themeColor="accent1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32388">
      <w:bodyDiv w:val="1"/>
      <w:marLeft w:val="0"/>
      <w:marRight w:val="0"/>
      <w:marTop w:val="0"/>
      <w:marBottom w:val="0"/>
      <w:divBdr>
        <w:top w:val="single" w:sz="48" w:space="0" w:color="363636"/>
        <w:left w:val="none" w:sz="0" w:space="0" w:color="auto"/>
        <w:bottom w:val="none" w:sz="0" w:space="0" w:color="auto"/>
        <w:right w:val="none" w:sz="0" w:space="0" w:color="auto"/>
      </w:divBdr>
      <w:divsChild>
        <w:div w:id="7234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8709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58986">
                          <w:marLeft w:val="45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0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2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7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9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2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8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777955">
      <w:bodyDiv w:val="1"/>
      <w:marLeft w:val="0"/>
      <w:marRight w:val="0"/>
      <w:marTop w:val="0"/>
      <w:marBottom w:val="0"/>
      <w:divBdr>
        <w:top w:val="single" w:sz="48" w:space="0" w:color="363636"/>
        <w:left w:val="none" w:sz="0" w:space="0" w:color="auto"/>
        <w:bottom w:val="none" w:sz="0" w:space="0" w:color="auto"/>
        <w:right w:val="none" w:sz="0" w:space="0" w:color="auto"/>
      </w:divBdr>
      <w:divsChild>
        <w:div w:id="13440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8112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21819">
                          <w:marLeft w:val="45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4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4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3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9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0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07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63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96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225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20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660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95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43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5292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67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127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999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037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48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359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96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803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380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5842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76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ei@education2020.ca" TargetMode="External"/><Relationship Id="rId1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ww.theguardian.com/world/2016/jul/01/no-grades-no-timetable-berlin-school-turns-teaching-upside-down" TargetMode="External"/><Relationship Id="rId17" Type="http://schemas.openxmlformats.org/officeDocument/2006/relationships/hyperlink" Target="https://www.theguardian.com/world/2016/jul/01/no-grades-no-timetable-berlin-school-turns-teaching-upside-dow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school-for-champions.com/education/public_education_viewed_as_business.ht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school-for-champions.com/education/public_education_viewed_as_business.htm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vancouversun.com/opinion/opinion-miniversity-follows-different-path-in-education" TargetMode="External"/><Relationship Id="rId10" Type="http://schemas.openxmlformats.org/officeDocument/2006/relationships/hyperlink" Target="http://vancouversun.com/opinion/opinion-miniversity-follows-different-path-in-education" TargetMode="External"/><Relationship Id="rId19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3D1547-F26A-44A5-90F1-64A567DB1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2015-04-03T13:54:00Z</cp:lastPrinted>
  <dcterms:created xsi:type="dcterms:W3CDTF">2016-07-19T23:06:00Z</dcterms:created>
  <dcterms:modified xsi:type="dcterms:W3CDTF">2016-07-19T23:06:00Z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