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F89E1" w14:textId="77777777" w:rsidR="00D03EF9" w:rsidRDefault="00300B4B">
      <w:pPr>
        <w:pStyle w:val="Standard"/>
        <w:rPr>
          <w:rFonts w:asciiTheme="minorHAnsi" w:hAnsiTheme="minorHAnsi"/>
          <w:b/>
          <w:i/>
          <w:sz w:val="22"/>
          <w:szCs w:val="22"/>
          <w:lang w:val="en-US"/>
        </w:rPr>
      </w:pPr>
      <w:r w:rsidRPr="00300B4B">
        <w:rPr>
          <w:rFonts w:asciiTheme="minorHAnsi" w:hAnsiTheme="minorHAnsi"/>
          <w:b/>
          <w:i/>
          <w:sz w:val="22"/>
          <w:szCs w:val="22"/>
          <w:lang w:val="en-US"/>
        </w:rPr>
        <w:t>Glendenning</w:t>
      </w:r>
    </w:p>
    <w:p w14:paraId="212B7A50" w14:textId="7ECCE71A" w:rsidR="00D03EF9" w:rsidRDefault="005A44A9">
      <w:pPr>
        <w:pStyle w:val="Standard"/>
        <w:rPr>
          <w:rFonts w:asciiTheme="minorHAnsi" w:hAnsiTheme="minorHAnsi"/>
          <w:b/>
          <w:i/>
          <w:sz w:val="22"/>
          <w:szCs w:val="22"/>
          <w:lang w:val="en-US"/>
        </w:rPr>
      </w:pPr>
      <w:r>
        <w:rPr>
          <w:rFonts w:asciiTheme="minorHAnsi" w:hAnsiTheme="minorHAnsi"/>
          <w:b/>
          <w:i/>
          <w:sz w:val="22"/>
          <w:szCs w:val="22"/>
          <w:lang w:val="en-US"/>
        </w:rPr>
        <w:t>Notes</w:t>
      </w:r>
    </w:p>
    <w:p w14:paraId="45429B1B" w14:textId="10C0165B" w:rsidR="00D82459" w:rsidRPr="00D03EF9" w:rsidRDefault="00D03EF9">
      <w:pPr>
        <w:pStyle w:val="Standard"/>
        <w:rPr>
          <w:rFonts w:asciiTheme="minorHAnsi" w:hAnsiTheme="minorHAnsi"/>
          <w:b/>
          <w:i/>
          <w:sz w:val="22"/>
          <w:szCs w:val="22"/>
          <w:lang w:val="en-US"/>
        </w:rPr>
      </w:pPr>
      <w:r>
        <w:rPr>
          <w:rFonts w:asciiTheme="minorHAnsi" w:hAnsiTheme="minorHAnsi"/>
          <w:b/>
          <w:i/>
          <w:sz w:val="22"/>
          <w:szCs w:val="22"/>
          <w:lang w:val="en-US"/>
        </w:rPr>
        <w:t xml:space="preserve">   </w:t>
      </w:r>
      <w:r w:rsidR="00E50956">
        <w:rPr>
          <w:rFonts w:asciiTheme="minorHAnsi" w:hAnsiTheme="minorHAnsi"/>
          <w:b/>
          <w:i/>
          <w:sz w:val="22"/>
          <w:szCs w:val="22"/>
          <w:lang w:val="en-US"/>
        </w:rPr>
        <w:t>9</w:t>
      </w:r>
      <w:r w:rsidR="00A663DD" w:rsidRPr="00A663DD">
        <w:rPr>
          <w:rFonts w:asciiTheme="minorHAnsi" w:hAnsiTheme="minorHAnsi"/>
          <w:b/>
          <w:i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</w:p>
    <w:p w14:paraId="274534B9" w14:textId="4C962159" w:rsidR="002F4783" w:rsidRPr="00151003" w:rsidRDefault="0078243C" w:rsidP="00300B4B">
      <w:pPr>
        <w:pStyle w:val="Standard"/>
        <w:jc w:val="center"/>
        <w:rPr>
          <w:color w:val="FF0000"/>
        </w:rPr>
      </w:pPr>
      <w:r>
        <w:rPr>
          <w:rFonts w:asciiTheme="minorHAnsi" w:hAnsiTheme="minorHAnsi"/>
          <w:b/>
          <w:i/>
          <w:color w:val="FF0000"/>
          <w:sz w:val="56"/>
          <w:szCs w:val="56"/>
          <w:lang w:val="en-US"/>
        </w:rPr>
        <w:t xml:space="preserve">School </w:t>
      </w:r>
      <w:r w:rsidR="004247CF">
        <w:rPr>
          <w:rFonts w:asciiTheme="minorHAnsi" w:hAnsiTheme="minorHAnsi"/>
          <w:b/>
          <w:i/>
          <w:color w:val="FF0000"/>
          <w:sz w:val="56"/>
          <w:szCs w:val="56"/>
          <w:lang w:val="en-US"/>
        </w:rPr>
        <w:t>Services</w:t>
      </w:r>
    </w:p>
    <w:p w14:paraId="250475D9" w14:textId="5A0CACD9" w:rsidR="00B87E4C" w:rsidRPr="00A25E5C" w:rsidRDefault="00D0241E" w:rsidP="00010550">
      <w:pPr>
        <w:pStyle w:val="Standard"/>
        <w:pBdr>
          <w:bottom w:val="single" w:sz="12" w:space="1" w:color="00000A"/>
        </w:pBdr>
        <w:rPr>
          <w:rFonts w:asciiTheme="minorHAnsi" w:hAnsiTheme="minorHAnsi"/>
        </w:rPr>
        <w:sectPr w:rsidR="00B87E4C" w:rsidRPr="00A25E5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680" w:right="1440" w:bottom="1134" w:left="1440" w:header="720" w:footer="720" w:gutter="0"/>
          <w:cols w:space="720"/>
        </w:sectPr>
      </w:pPr>
      <w:r w:rsidRPr="00A25E5C">
        <w:rPr>
          <w:rFonts w:asciiTheme="minorHAnsi" w:hAnsiTheme="minorHAnsi"/>
          <w:lang w:val="en-US"/>
        </w:rPr>
        <w:tab/>
      </w:r>
      <w:r w:rsidRPr="00A25E5C">
        <w:rPr>
          <w:rFonts w:asciiTheme="minorHAnsi" w:hAnsiTheme="minorHAnsi"/>
          <w:lang w:val="en-US"/>
        </w:rPr>
        <w:tab/>
        <w:t xml:space="preserve"> </w:t>
      </w:r>
      <w:r w:rsidR="00DF768B" w:rsidRPr="00A25E5C">
        <w:rPr>
          <w:rFonts w:asciiTheme="minorHAnsi" w:hAnsiTheme="minorHAnsi"/>
          <w:lang w:val="en-US"/>
        </w:rPr>
        <w:tab/>
      </w:r>
      <w:r w:rsidR="00DF768B" w:rsidRPr="00A25E5C">
        <w:rPr>
          <w:rFonts w:asciiTheme="minorHAnsi" w:hAnsiTheme="minorHAnsi"/>
          <w:lang w:val="en-US"/>
        </w:rPr>
        <w:tab/>
      </w:r>
      <w:r w:rsidR="00DF768B" w:rsidRPr="00A25E5C">
        <w:rPr>
          <w:rFonts w:asciiTheme="minorHAnsi" w:hAnsiTheme="minorHAnsi"/>
          <w:lang w:val="en-US"/>
        </w:rPr>
        <w:tab/>
      </w:r>
      <w:r w:rsidR="00DF768B" w:rsidRPr="00A25E5C">
        <w:rPr>
          <w:rFonts w:asciiTheme="minorHAnsi" w:hAnsiTheme="minorHAnsi"/>
          <w:lang w:val="en-US"/>
        </w:rPr>
        <w:tab/>
      </w:r>
      <w:r w:rsidR="00DF768B" w:rsidRPr="00A25E5C">
        <w:rPr>
          <w:rFonts w:asciiTheme="minorHAnsi" w:hAnsiTheme="minorHAnsi"/>
          <w:lang w:val="en-US"/>
        </w:rPr>
        <w:tab/>
      </w:r>
      <w:r w:rsidR="00A81484" w:rsidRPr="00A25E5C">
        <w:rPr>
          <w:rFonts w:asciiTheme="minorHAnsi" w:hAnsiTheme="minorHAnsi"/>
          <w:lang w:val="en-US"/>
        </w:rPr>
        <w:t xml:space="preserve">     </w:t>
      </w:r>
      <w:r w:rsidR="00EA2928" w:rsidRPr="00A25E5C">
        <w:rPr>
          <w:rFonts w:asciiTheme="minorHAnsi" w:hAnsiTheme="minorHAnsi"/>
          <w:lang w:val="en-US"/>
        </w:rPr>
        <w:t xml:space="preserve">     </w:t>
      </w:r>
      <w:r w:rsidR="00010550" w:rsidRPr="00A25E5C">
        <w:rPr>
          <w:rFonts w:asciiTheme="minorHAnsi" w:hAnsiTheme="minorHAnsi"/>
          <w:lang w:val="en-US"/>
        </w:rPr>
        <w:t xml:space="preserve">                </w:t>
      </w:r>
    </w:p>
    <w:p w14:paraId="450B3449" w14:textId="30A4A364" w:rsidR="006627D2" w:rsidRDefault="006627D2" w:rsidP="0024318D">
      <w:pPr>
        <w:suppressAutoHyphens w:val="0"/>
        <w:autoSpaceDN/>
        <w:spacing w:line="276" w:lineRule="auto"/>
        <w:ind w:left="360"/>
        <w:contextualSpacing/>
        <w:textAlignment w:val="auto"/>
        <w:rPr>
          <w:rFonts w:asciiTheme="minorHAnsi" w:hAnsiTheme="minorHAnsi" w:cstheme="minorHAnsi"/>
        </w:rPr>
      </w:pPr>
    </w:p>
    <w:p w14:paraId="371CF0B2" w14:textId="04319591" w:rsidR="0024318D" w:rsidRDefault="0024318D" w:rsidP="0024318D">
      <w:pPr>
        <w:suppressAutoHyphens w:val="0"/>
        <w:autoSpaceDN/>
        <w:spacing w:line="276" w:lineRule="auto"/>
        <w:ind w:left="360"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Functions and services can be confusing</w:t>
      </w:r>
    </w:p>
    <w:p w14:paraId="7D4387BB" w14:textId="3516CD17" w:rsidR="0024318D" w:rsidRDefault="0024318D" w:rsidP="0024318D">
      <w:pPr>
        <w:pStyle w:val="ListParagraph"/>
        <w:numPr>
          <w:ilvl w:val="0"/>
          <w:numId w:val="24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Function - </w:t>
      </w:r>
    </w:p>
    <w:p w14:paraId="344B791A" w14:textId="3875960E" w:rsidR="0024318D" w:rsidRPr="0024318D" w:rsidRDefault="0024318D" w:rsidP="0024318D">
      <w:pPr>
        <w:pStyle w:val="ListParagraph"/>
        <w:numPr>
          <w:ilvl w:val="0"/>
          <w:numId w:val="24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Service - </w:t>
      </w:r>
    </w:p>
    <w:p w14:paraId="55C98FF6" w14:textId="77777777" w:rsidR="0024318D" w:rsidRDefault="0024318D" w:rsidP="0024318D">
      <w:pPr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  <w:b/>
          <w:bCs/>
        </w:rPr>
      </w:pPr>
    </w:p>
    <w:p w14:paraId="2715CAA2" w14:textId="3704FF79" w:rsidR="009B7336" w:rsidRPr="00A25E5C" w:rsidRDefault="00B86C34" w:rsidP="0024318D">
      <w:pPr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  <w:b/>
          <w:bCs/>
        </w:rPr>
      </w:pPr>
      <w:r w:rsidRPr="00A25E5C">
        <w:rPr>
          <w:rFonts w:asciiTheme="minorHAnsi" w:hAnsiTheme="minorHAnsi" w:cstheme="minorHAnsi"/>
          <w:b/>
          <w:bCs/>
        </w:rPr>
        <w:t xml:space="preserve">Education is a service; a </w:t>
      </w:r>
      <w:r w:rsidR="00A25E5C" w:rsidRPr="00A25E5C">
        <w:rPr>
          <w:rFonts w:asciiTheme="minorHAnsi" w:hAnsiTheme="minorHAnsi" w:cstheme="minorHAnsi"/>
          <w:b/>
          <w:bCs/>
        </w:rPr>
        <w:t xml:space="preserve">service </w:t>
      </w:r>
      <w:r w:rsidR="00A25E5C">
        <w:rPr>
          <w:rFonts w:asciiTheme="minorHAnsi" w:hAnsiTheme="minorHAnsi" w:cstheme="minorHAnsi"/>
          <w:b/>
          <w:bCs/>
        </w:rPr>
        <w:t>is further defined as</w:t>
      </w:r>
      <w:r w:rsidR="00720EA7" w:rsidRPr="00A25E5C">
        <w:rPr>
          <w:rFonts w:asciiTheme="minorHAnsi" w:hAnsiTheme="minorHAnsi" w:cstheme="minorHAnsi"/>
          <w:b/>
          <w:bCs/>
        </w:rPr>
        <w:t>:</w:t>
      </w:r>
    </w:p>
    <w:p w14:paraId="3F8A3969" w14:textId="77777777" w:rsidR="009B7336" w:rsidRPr="00A25E5C" w:rsidRDefault="009B7336" w:rsidP="0024318D">
      <w:pPr>
        <w:pStyle w:val="ListParagraph"/>
        <w:numPr>
          <w:ilvl w:val="0"/>
          <w:numId w:val="19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A25E5C">
        <w:rPr>
          <w:rFonts w:asciiTheme="minorHAnsi" w:hAnsiTheme="minorHAnsi" w:cstheme="minorHAnsi"/>
          <w:b/>
          <w:bCs/>
        </w:rPr>
        <w:t>an act of help or assistance</w:t>
      </w:r>
    </w:p>
    <w:p w14:paraId="1903D36C" w14:textId="77777777" w:rsidR="009B7336" w:rsidRPr="00A25E5C" w:rsidRDefault="009B7336" w:rsidP="0024318D">
      <w:pPr>
        <w:pStyle w:val="ListParagraph"/>
        <w:numPr>
          <w:ilvl w:val="0"/>
          <w:numId w:val="19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A25E5C">
        <w:rPr>
          <w:rFonts w:asciiTheme="minorHAnsi" w:hAnsiTheme="minorHAnsi" w:cstheme="minorHAnsi"/>
          <w:b/>
          <w:bCs/>
        </w:rPr>
        <w:t>an organized system of labour and material aids to supply the needs of the public</w:t>
      </w:r>
    </w:p>
    <w:p w14:paraId="67C628D1" w14:textId="5605DBF0" w:rsidR="009C18A5" w:rsidRPr="00A25E5C" w:rsidRDefault="009B7336" w:rsidP="0024318D">
      <w:pPr>
        <w:pStyle w:val="ListParagraph"/>
        <w:numPr>
          <w:ilvl w:val="0"/>
          <w:numId w:val="19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A25E5C">
        <w:rPr>
          <w:rFonts w:asciiTheme="minorHAnsi" w:hAnsiTheme="minorHAnsi" w:cstheme="minorHAnsi"/>
          <w:b/>
          <w:bCs/>
        </w:rPr>
        <w:t xml:space="preserve">The supply, </w:t>
      </w:r>
      <w:r w:rsidR="00720EA7" w:rsidRPr="00A25E5C">
        <w:rPr>
          <w:rFonts w:asciiTheme="minorHAnsi" w:hAnsiTheme="minorHAnsi" w:cstheme="minorHAnsi"/>
          <w:b/>
          <w:bCs/>
        </w:rPr>
        <w:t>installation</w:t>
      </w:r>
      <w:r w:rsidRPr="00A25E5C">
        <w:rPr>
          <w:rFonts w:asciiTheme="minorHAnsi" w:hAnsiTheme="minorHAnsi" w:cstheme="minorHAnsi"/>
          <w:b/>
          <w:bCs/>
        </w:rPr>
        <w:t xml:space="preserve"> or maintenance of </w:t>
      </w:r>
      <w:r w:rsidR="009C18A5" w:rsidRPr="00A25E5C">
        <w:rPr>
          <w:rFonts w:asciiTheme="minorHAnsi" w:hAnsiTheme="minorHAnsi" w:cstheme="minorHAnsi"/>
          <w:b/>
          <w:bCs/>
        </w:rPr>
        <w:t>goods carried out by a dealer</w:t>
      </w:r>
    </w:p>
    <w:p w14:paraId="0F1ACBBC" w14:textId="2C1F26A1" w:rsidR="005E2282" w:rsidRPr="00A25E5C" w:rsidRDefault="00720EA7" w:rsidP="0024318D">
      <w:pPr>
        <w:pStyle w:val="ListParagraph"/>
        <w:numPr>
          <w:ilvl w:val="0"/>
          <w:numId w:val="19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A25E5C">
        <w:rPr>
          <w:rFonts w:asciiTheme="minorHAnsi" w:hAnsiTheme="minorHAnsi" w:cstheme="minorHAnsi"/>
          <w:b/>
          <w:bCs/>
        </w:rPr>
        <w:t>The</w:t>
      </w:r>
      <w:r w:rsidR="009C18A5" w:rsidRPr="00A25E5C">
        <w:rPr>
          <w:rFonts w:asciiTheme="minorHAnsi" w:hAnsiTheme="minorHAnsi" w:cstheme="minorHAnsi"/>
          <w:b/>
          <w:bCs/>
        </w:rPr>
        <w:t xml:space="preserve"> state of availability for use by the public</w:t>
      </w:r>
    </w:p>
    <w:p w14:paraId="7F6EBBE1" w14:textId="46905C63" w:rsidR="009C18A5" w:rsidRPr="00A25E5C" w:rsidRDefault="00B86C34" w:rsidP="0024318D">
      <w:pPr>
        <w:pStyle w:val="ListParagraph"/>
        <w:numPr>
          <w:ilvl w:val="0"/>
          <w:numId w:val="19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A25E5C">
        <w:rPr>
          <w:rFonts w:asciiTheme="minorHAnsi" w:hAnsiTheme="minorHAnsi" w:cstheme="minorHAnsi"/>
          <w:b/>
          <w:bCs/>
        </w:rPr>
        <w:t>Fu</w:t>
      </w:r>
      <w:r w:rsidR="009C18A5" w:rsidRPr="00A25E5C">
        <w:rPr>
          <w:rFonts w:asciiTheme="minorHAnsi" w:hAnsiTheme="minorHAnsi" w:cstheme="minorHAnsi"/>
          <w:b/>
          <w:bCs/>
        </w:rPr>
        <w:t>nctions</w:t>
      </w:r>
      <w:r w:rsidRPr="00A25E5C">
        <w:rPr>
          <w:rFonts w:asciiTheme="minorHAnsi" w:hAnsiTheme="minorHAnsi" w:cstheme="minorHAnsi"/>
          <w:b/>
          <w:bCs/>
        </w:rPr>
        <w:t xml:space="preserve"> performed by a person or organization</w:t>
      </w:r>
    </w:p>
    <w:p w14:paraId="12069B2E" w14:textId="412C1BDE" w:rsidR="005E2282" w:rsidRPr="00A25E5C" w:rsidRDefault="005E2282" w:rsidP="0024318D">
      <w:pPr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</w:rPr>
      </w:pPr>
    </w:p>
    <w:p w14:paraId="558118C9" w14:textId="765B557B" w:rsidR="00DF69E9" w:rsidRPr="00A25E5C" w:rsidRDefault="009C18A5" w:rsidP="0024318D">
      <w:pPr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</w:rPr>
      </w:pPr>
      <w:r w:rsidRPr="00A25E5C">
        <w:rPr>
          <w:rFonts w:asciiTheme="minorHAnsi" w:hAnsiTheme="minorHAnsi" w:cstheme="minorHAnsi"/>
        </w:rPr>
        <w:t>School Services</w:t>
      </w:r>
    </w:p>
    <w:p w14:paraId="00FB3554" w14:textId="532B749F" w:rsidR="009C18A5" w:rsidRPr="00A25E5C" w:rsidRDefault="00DF69E9" w:rsidP="0024318D">
      <w:pPr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</w:rPr>
      </w:pPr>
      <w:r w:rsidRPr="00A25E5C">
        <w:rPr>
          <w:rFonts w:asciiTheme="minorHAnsi" w:hAnsiTheme="minorHAnsi" w:cstheme="minorHAnsi"/>
        </w:rPr>
        <w:t xml:space="preserve">In addition to education services noted above, schools </w:t>
      </w:r>
      <w:proofErr w:type="spellStart"/>
      <w:r w:rsidRPr="00A25E5C">
        <w:rPr>
          <w:rFonts w:asciiTheme="minorHAnsi" w:hAnsiTheme="minorHAnsi" w:cstheme="minorHAnsi"/>
        </w:rPr>
        <w:t>alsi</w:t>
      </w:r>
      <w:proofErr w:type="spellEnd"/>
      <w:r w:rsidRPr="00A25E5C">
        <w:rPr>
          <w:rFonts w:asciiTheme="minorHAnsi" w:hAnsiTheme="minorHAnsi" w:cstheme="minorHAnsi"/>
        </w:rPr>
        <w:t xml:space="preserve"> </w:t>
      </w:r>
      <w:proofErr w:type="gramStart"/>
      <w:r w:rsidRPr="00A25E5C">
        <w:rPr>
          <w:rFonts w:asciiTheme="minorHAnsi" w:hAnsiTheme="minorHAnsi" w:cstheme="minorHAnsi"/>
        </w:rPr>
        <w:t>offer:</w:t>
      </w:r>
      <w:r w:rsidR="009C18A5" w:rsidRPr="00A25E5C">
        <w:rPr>
          <w:rFonts w:asciiTheme="minorHAnsi" w:hAnsiTheme="minorHAnsi" w:cstheme="minorHAnsi"/>
        </w:rPr>
        <w:t>:</w:t>
      </w:r>
      <w:proofErr w:type="gramEnd"/>
    </w:p>
    <w:p w14:paraId="1A8D41A8" w14:textId="2781B983" w:rsidR="00475737" w:rsidRPr="00A25E5C" w:rsidRDefault="00475737" w:rsidP="0024318D">
      <w:pPr>
        <w:pStyle w:val="ListParagraph"/>
        <w:numPr>
          <w:ilvl w:val="0"/>
          <w:numId w:val="20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A25E5C">
        <w:rPr>
          <w:rFonts w:asciiTheme="minorHAnsi" w:hAnsiTheme="minorHAnsi" w:cstheme="minorHAnsi"/>
        </w:rPr>
        <w:t>Creden</w:t>
      </w:r>
      <w:r w:rsidR="00720EA7" w:rsidRPr="00A25E5C">
        <w:rPr>
          <w:rFonts w:asciiTheme="minorHAnsi" w:hAnsiTheme="minorHAnsi" w:cstheme="minorHAnsi"/>
        </w:rPr>
        <w:t>t</w:t>
      </w:r>
      <w:r w:rsidRPr="00A25E5C">
        <w:rPr>
          <w:rFonts w:asciiTheme="minorHAnsi" w:hAnsiTheme="minorHAnsi" w:cstheme="minorHAnsi"/>
        </w:rPr>
        <w:t>ial evaluation</w:t>
      </w:r>
    </w:p>
    <w:p w14:paraId="132B2C5C" w14:textId="56C0A650" w:rsidR="00475737" w:rsidRPr="00A25E5C" w:rsidRDefault="00475737" w:rsidP="0024318D">
      <w:pPr>
        <w:pStyle w:val="ListParagraph"/>
        <w:numPr>
          <w:ilvl w:val="0"/>
          <w:numId w:val="20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A25E5C">
        <w:rPr>
          <w:rFonts w:asciiTheme="minorHAnsi" w:hAnsiTheme="minorHAnsi" w:cstheme="minorHAnsi"/>
        </w:rPr>
        <w:t>Certification</w:t>
      </w:r>
    </w:p>
    <w:p w14:paraId="37B93B3B" w14:textId="682EF0DB" w:rsidR="00475737" w:rsidRPr="00A25E5C" w:rsidRDefault="00720EA7" w:rsidP="0024318D">
      <w:pPr>
        <w:pStyle w:val="ListParagraph"/>
        <w:numPr>
          <w:ilvl w:val="0"/>
          <w:numId w:val="20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A25E5C">
        <w:rPr>
          <w:rFonts w:asciiTheme="minorHAnsi" w:hAnsiTheme="minorHAnsi" w:cstheme="minorHAnsi"/>
        </w:rPr>
        <w:t>Newcomers</w:t>
      </w:r>
    </w:p>
    <w:p w14:paraId="24D49E9E" w14:textId="2EA854C8" w:rsidR="00475737" w:rsidRPr="00A25E5C" w:rsidRDefault="00475737" w:rsidP="0024318D">
      <w:pPr>
        <w:pStyle w:val="ListParagraph"/>
        <w:numPr>
          <w:ilvl w:val="0"/>
          <w:numId w:val="20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A25E5C">
        <w:rPr>
          <w:rFonts w:asciiTheme="minorHAnsi" w:hAnsiTheme="minorHAnsi" w:cstheme="minorHAnsi"/>
        </w:rPr>
        <w:t>Web services</w:t>
      </w:r>
    </w:p>
    <w:p w14:paraId="7C0FF168" w14:textId="61E3850F" w:rsidR="00475737" w:rsidRPr="00A25E5C" w:rsidRDefault="00475737" w:rsidP="0024318D">
      <w:pPr>
        <w:pStyle w:val="ListParagraph"/>
        <w:numPr>
          <w:ilvl w:val="0"/>
          <w:numId w:val="20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A25E5C">
        <w:rPr>
          <w:rFonts w:asciiTheme="minorHAnsi" w:hAnsiTheme="minorHAnsi" w:cstheme="minorHAnsi"/>
        </w:rPr>
        <w:t>On line</w:t>
      </w:r>
    </w:p>
    <w:p w14:paraId="70748556" w14:textId="3CE7D131" w:rsidR="00475737" w:rsidRPr="00A25E5C" w:rsidRDefault="00475737" w:rsidP="0024318D">
      <w:p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</w:p>
    <w:p w14:paraId="245122EA" w14:textId="0B78A885" w:rsidR="00475737" w:rsidRPr="00A25E5C" w:rsidRDefault="00DF69E9" w:rsidP="0024318D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color w:val="FF0000"/>
        </w:rPr>
      </w:pPr>
      <w:r w:rsidRPr="00A25E5C">
        <w:rPr>
          <w:rFonts w:asciiTheme="minorHAnsi" w:hAnsiTheme="minorHAnsi" w:cstheme="minorHAnsi"/>
          <w:color w:val="FF0000"/>
        </w:rPr>
        <w:t xml:space="preserve">In addition to typical education services, </w:t>
      </w:r>
      <w:r w:rsidR="005A44A9" w:rsidRPr="00A25E5C">
        <w:rPr>
          <w:rFonts w:asciiTheme="minorHAnsi" w:hAnsiTheme="minorHAnsi" w:cstheme="minorHAnsi"/>
          <w:color w:val="FF0000"/>
        </w:rPr>
        <w:t xml:space="preserve">PEI </w:t>
      </w:r>
      <w:r w:rsidRPr="00A25E5C">
        <w:rPr>
          <w:rFonts w:asciiTheme="minorHAnsi" w:hAnsiTheme="minorHAnsi" w:cstheme="minorHAnsi"/>
          <w:color w:val="FF0000"/>
        </w:rPr>
        <w:t>schools also offer:</w:t>
      </w:r>
    </w:p>
    <w:p w14:paraId="77C052FC" w14:textId="688B4DD3" w:rsidR="00475737" w:rsidRPr="00A25E5C" w:rsidRDefault="006E7B4C" w:rsidP="0024318D">
      <w:pPr>
        <w:pStyle w:val="ListParagraph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color w:val="000000" w:themeColor="text1"/>
        </w:rPr>
      </w:pPr>
      <w:r w:rsidRPr="00A25E5C">
        <w:rPr>
          <w:rFonts w:asciiTheme="minorHAnsi" w:hAnsiTheme="minorHAnsi" w:cstheme="minorHAnsi"/>
          <w:color w:val="000000" w:themeColor="text1"/>
        </w:rPr>
        <w:t>APSEA</w:t>
      </w:r>
    </w:p>
    <w:p w14:paraId="7F45E018" w14:textId="549D74FE" w:rsidR="00475737" w:rsidRPr="00A25E5C" w:rsidRDefault="00475737" w:rsidP="0024318D">
      <w:pPr>
        <w:pStyle w:val="ListParagraph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color w:val="000000" w:themeColor="text1"/>
        </w:rPr>
      </w:pPr>
      <w:r w:rsidRPr="00A25E5C">
        <w:rPr>
          <w:rFonts w:asciiTheme="minorHAnsi" w:hAnsiTheme="minorHAnsi" w:cstheme="minorHAnsi"/>
          <w:color w:val="000000" w:themeColor="text1"/>
        </w:rPr>
        <w:t>Community access Facilitator</w:t>
      </w:r>
    </w:p>
    <w:p w14:paraId="379E2019" w14:textId="20884C8D" w:rsidR="00475737" w:rsidRPr="00A25E5C" w:rsidRDefault="00475737" w:rsidP="0024318D">
      <w:pPr>
        <w:pStyle w:val="ListParagraph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color w:val="000000" w:themeColor="text1"/>
        </w:rPr>
      </w:pPr>
      <w:r w:rsidRPr="00A25E5C">
        <w:rPr>
          <w:rFonts w:asciiTheme="minorHAnsi" w:hAnsiTheme="minorHAnsi" w:cstheme="minorHAnsi"/>
          <w:color w:val="000000" w:themeColor="text1"/>
        </w:rPr>
        <w:t>Counselling</w:t>
      </w:r>
    </w:p>
    <w:p w14:paraId="27ED939E" w14:textId="0A2D5FCA" w:rsidR="00475737" w:rsidRPr="00A25E5C" w:rsidRDefault="00475737" w:rsidP="0024318D">
      <w:pPr>
        <w:pStyle w:val="ListParagraph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color w:val="000000" w:themeColor="text1"/>
        </w:rPr>
      </w:pPr>
      <w:r w:rsidRPr="00A25E5C">
        <w:rPr>
          <w:rFonts w:asciiTheme="minorHAnsi" w:hAnsiTheme="minorHAnsi" w:cstheme="minorHAnsi"/>
          <w:color w:val="000000" w:themeColor="text1"/>
        </w:rPr>
        <w:t>EAL</w:t>
      </w:r>
    </w:p>
    <w:p w14:paraId="09C08920" w14:textId="35C1ECED" w:rsidR="00475737" w:rsidRPr="00A25E5C" w:rsidRDefault="006E7B4C" w:rsidP="0024318D">
      <w:pPr>
        <w:pStyle w:val="ListParagraph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color w:val="000000" w:themeColor="text1"/>
        </w:rPr>
      </w:pPr>
      <w:r w:rsidRPr="00A25E5C">
        <w:rPr>
          <w:rFonts w:asciiTheme="minorHAnsi" w:hAnsiTheme="minorHAnsi" w:cstheme="minorHAnsi"/>
          <w:color w:val="000000" w:themeColor="text1"/>
        </w:rPr>
        <w:t>HEAR</w:t>
      </w:r>
    </w:p>
    <w:p w14:paraId="6BAAFECF" w14:textId="2EE5A932" w:rsidR="006E7B4C" w:rsidRPr="00A25E5C" w:rsidRDefault="006E7B4C" w:rsidP="0024318D">
      <w:pPr>
        <w:pStyle w:val="ListParagraph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color w:val="000000" w:themeColor="text1"/>
        </w:rPr>
      </w:pPr>
      <w:r w:rsidRPr="00A25E5C">
        <w:rPr>
          <w:rFonts w:asciiTheme="minorHAnsi" w:hAnsiTheme="minorHAnsi" w:cstheme="minorHAnsi"/>
          <w:color w:val="000000" w:themeColor="text1"/>
        </w:rPr>
        <w:t xml:space="preserve">Inclusive </w:t>
      </w:r>
      <w:r w:rsidR="005A44A9" w:rsidRPr="00A25E5C">
        <w:rPr>
          <w:rFonts w:asciiTheme="minorHAnsi" w:hAnsiTheme="minorHAnsi" w:cstheme="minorHAnsi"/>
          <w:color w:val="000000" w:themeColor="text1"/>
        </w:rPr>
        <w:t>e</w:t>
      </w:r>
      <w:r w:rsidRPr="00A25E5C">
        <w:rPr>
          <w:rFonts w:asciiTheme="minorHAnsi" w:hAnsiTheme="minorHAnsi" w:cstheme="minorHAnsi"/>
          <w:color w:val="000000" w:themeColor="text1"/>
        </w:rPr>
        <w:t>ducation service</w:t>
      </w:r>
    </w:p>
    <w:p w14:paraId="4B477F4E" w14:textId="23FE6E1E" w:rsidR="006E7B4C" w:rsidRPr="00A25E5C" w:rsidRDefault="006E7B4C" w:rsidP="0024318D">
      <w:pPr>
        <w:pStyle w:val="ListParagraph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color w:val="000000" w:themeColor="text1"/>
        </w:rPr>
      </w:pPr>
      <w:r w:rsidRPr="00A25E5C">
        <w:rPr>
          <w:rFonts w:asciiTheme="minorHAnsi" w:hAnsiTheme="minorHAnsi" w:cstheme="minorHAnsi"/>
          <w:color w:val="000000" w:themeColor="text1"/>
        </w:rPr>
        <w:t>Psychology</w:t>
      </w:r>
    </w:p>
    <w:p w14:paraId="72D32F91" w14:textId="35657BB6" w:rsidR="006E7B4C" w:rsidRPr="00A25E5C" w:rsidRDefault="006E7B4C" w:rsidP="0024318D">
      <w:pPr>
        <w:pStyle w:val="ListParagraph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color w:val="000000" w:themeColor="text1"/>
        </w:rPr>
      </w:pPr>
      <w:r w:rsidRPr="00A25E5C">
        <w:rPr>
          <w:rFonts w:asciiTheme="minorHAnsi" w:hAnsiTheme="minorHAnsi" w:cstheme="minorHAnsi"/>
          <w:color w:val="000000" w:themeColor="text1"/>
        </w:rPr>
        <w:t>Speech</w:t>
      </w:r>
    </w:p>
    <w:p w14:paraId="1147D5B4" w14:textId="0C3D949D" w:rsidR="006E7B4C" w:rsidRPr="00A25E5C" w:rsidRDefault="006E7B4C" w:rsidP="0024318D">
      <w:pPr>
        <w:pStyle w:val="ListParagraph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color w:val="000000" w:themeColor="text1"/>
        </w:rPr>
      </w:pPr>
      <w:r w:rsidRPr="00A25E5C">
        <w:rPr>
          <w:rFonts w:asciiTheme="minorHAnsi" w:hAnsiTheme="minorHAnsi" w:cstheme="minorHAnsi"/>
          <w:color w:val="000000" w:themeColor="text1"/>
        </w:rPr>
        <w:t>Language</w:t>
      </w:r>
    </w:p>
    <w:p w14:paraId="317B0987" w14:textId="4980E2CD" w:rsidR="006E7B4C" w:rsidRPr="00A25E5C" w:rsidRDefault="00720EA7" w:rsidP="0024318D">
      <w:pPr>
        <w:pStyle w:val="ListParagraph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color w:val="000000" w:themeColor="text1"/>
        </w:rPr>
      </w:pPr>
      <w:r w:rsidRPr="00A25E5C">
        <w:rPr>
          <w:rFonts w:asciiTheme="minorHAnsi" w:hAnsiTheme="minorHAnsi" w:cstheme="minorHAnsi"/>
          <w:color w:val="000000" w:themeColor="text1"/>
        </w:rPr>
        <w:t>Diagnoses</w:t>
      </w:r>
      <w:r w:rsidR="006E7B4C" w:rsidRPr="00A25E5C">
        <w:rPr>
          <w:rFonts w:asciiTheme="minorHAnsi" w:hAnsiTheme="minorHAnsi" w:cstheme="minorHAnsi"/>
          <w:color w:val="000000" w:themeColor="text1"/>
        </w:rPr>
        <w:t xml:space="preserve"> </w:t>
      </w:r>
    </w:p>
    <w:p w14:paraId="39E3BDE4" w14:textId="43359934" w:rsidR="006E7B4C" w:rsidRPr="00A25E5C" w:rsidRDefault="006E7B4C" w:rsidP="0024318D">
      <w:pPr>
        <w:pStyle w:val="ListParagraph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color w:val="000000" w:themeColor="text1"/>
        </w:rPr>
      </w:pPr>
      <w:r w:rsidRPr="00A25E5C">
        <w:rPr>
          <w:rFonts w:asciiTheme="minorHAnsi" w:hAnsiTheme="minorHAnsi" w:cstheme="minorHAnsi"/>
          <w:color w:val="000000" w:themeColor="text1"/>
        </w:rPr>
        <w:t>Research</w:t>
      </w:r>
    </w:p>
    <w:p w14:paraId="30589766" w14:textId="371A711F" w:rsidR="009C18A5" w:rsidRPr="006E7B4C" w:rsidRDefault="004247CF" w:rsidP="004247CF">
      <w:pPr>
        <w:suppressAutoHyphens w:val="0"/>
        <w:autoSpaceDN/>
        <w:ind w:left="360"/>
        <w:contextualSpacing/>
        <w:jc w:val="right"/>
        <w:textAlignment w:val="auto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July 4, 2022</w:t>
      </w:r>
    </w:p>
    <w:sectPr w:rsidR="009C18A5" w:rsidRPr="006E7B4C" w:rsidSect="008E1FB1"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99B8D" w14:textId="77777777" w:rsidR="006A19D6" w:rsidRDefault="006A19D6">
      <w:r>
        <w:separator/>
      </w:r>
    </w:p>
  </w:endnote>
  <w:endnote w:type="continuationSeparator" w:id="0">
    <w:p w14:paraId="028BC381" w14:textId="77777777" w:rsidR="006A19D6" w:rsidRDefault="006A1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E3841" w14:textId="77777777" w:rsidR="00123075" w:rsidRDefault="001230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14932" w14:textId="77777777" w:rsidR="00123075" w:rsidRDefault="001230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4ACF8" w14:textId="77777777" w:rsidR="00123075" w:rsidRDefault="001230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C67C85" w14:textId="77777777" w:rsidR="006A19D6" w:rsidRDefault="006A19D6">
      <w:r>
        <w:rPr>
          <w:color w:val="000000"/>
        </w:rPr>
        <w:separator/>
      </w:r>
    </w:p>
  </w:footnote>
  <w:footnote w:type="continuationSeparator" w:id="0">
    <w:p w14:paraId="169002E0" w14:textId="77777777" w:rsidR="006A19D6" w:rsidRDefault="006A19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750D5" w14:textId="77777777" w:rsidR="00123075" w:rsidRDefault="001230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585489"/>
      <w:docPartObj>
        <w:docPartGallery w:val="Watermarks"/>
        <w:docPartUnique/>
      </w:docPartObj>
    </w:sdtPr>
    <w:sdtEndPr/>
    <w:sdtContent>
      <w:p w14:paraId="082D9E34" w14:textId="77777777" w:rsidR="00123075" w:rsidRDefault="006A19D6">
        <w:pPr>
          <w:pStyle w:val="Header"/>
        </w:pPr>
        <w:r>
          <w:rPr>
            <w:noProof/>
            <w:lang w:val="en-US" w:eastAsia="zh-TW"/>
          </w:rPr>
          <w:pict w14:anchorId="43AF35F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4474C" w14:textId="77777777" w:rsidR="00123075" w:rsidRDefault="001230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82966"/>
    <w:multiLevelType w:val="hybridMultilevel"/>
    <w:tmpl w:val="B3E6F5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AE1BBD"/>
    <w:multiLevelType w:val="hybridMultilevel"/>
    <w:tmpl w:val="ADCACD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" w15:restartNumberingAfterBreak="0">
    <w:nsid w:val="1A71180E"/>
    <w:multiLevelType w:val="hybridMultilevel"/>
    <w:tmpl w:val="0BCCF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AA1020"/>
    <w:multiLevelType w:val="hybridMultilevel"/>
    <w:tmpl w:val="7EDC21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F134B"/>
    <w:multiLevelType w:val="hybridMultilevel"/>
    <w:tmpl w:val="B5502F2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593286A"/>
    <w:multiLevelType w:val="hybridMultilevel"/>
    <w:tmpl w:val="52E44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AF4028"/>
    <w:multiLevelType w:val="hybridMultilevel"/>
    <w:tmpl w:val="ED9061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1307EE"/>
    <w:multiLevelType w:val="hybridMultilevel"/>
    <w:tmpl w:val="F18AE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D45BF7"/>
    <w:multiLevelType w:val="hybridMultilevel"/>
    <w:tmpl w:val="972AB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3E5DE8"/>
    <w:multiLevelType w:val="hybridMultilevel"/>
    <w:tmpl w:val="9A924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3800064B"/>
    <w:multiLevelType w:val="hybridMultilevel"/>
    <w:tmpl w:val="2688B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 w15:restartNumberingAfterBreak="0">
    <w:nsid w:val="510B4C8E"/>
    <w:multiLevelType w:val="hybridMultilevel"/>
    <w:tmpl w:val="47889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7723A3"/>
    <w:multiLevelType w:val="hybridMultilevel"/>
    <w:tmpl w:val="94002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F4497C"/>
    <w:multiLevelType w:val="hybridMultilevel"/>
    <w:tmpl w:val="CA4A32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 w15:restartNumberingAfterBreak="0">
    <w:nsid w:val="7BF53FE3"/>
    <w:multiLevelType w:val="hybridMultilevel"/>
    <w:tmpl w:val="5BC280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C436A5A"/>
    <w:multiLevelType w:val="hybridMultilevel"/>
    <w:tmpl w:val="822405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 w16cid:durableId="1610814268">
    <w:abstractNumId w:val="20"/>
  </w:num>
  <w:num w:numId="2" w16cid:durableId="2144810449">
    <w:abstractNumId w:val="3"/>
  </w:num>
  <w:num w:numId="3" w16cid:durableId="19206526">
    <w:abstractNumId w:val="23"/>
  </w:num>
  <w:num w:numId="4" w16cid:durableId="1506944096">
    <w:abstractNumId w:val="12"/>
  </w:num>
  <w:num w:numId="5" w16cid:durableId="2036032855">
    <w:abstractNumId w:val="14"/>
  </w:num>
  <w:num w:numId="6" w16cid:durableId="420221904">
    <w:abstractNumId w:val="16"/>
  </w:num>
  <w:num w:numId="7" w16cid:durableId="1110515280">
    <w:abstractNumId w:val="15"/>
  </w:num>
  <w:num w:numId="8" w16cid:durableId="182548714">
    <w:abstractNumId w:val="2"/>
  </w:num>
  <w:num w:numId="9" w16cid:durableId="178128049">
    <w:abstractNumId w:val="1"/>
  </w:num>
  <w:num w:numId="10" w16cid:durableId="1342470433">
    <w:abstractNumId w:val="19"/>
  </w:num>
  <w:num w:numId="11" w16cid:durableId="2020547826">
    <w:abstractNumId w:val="17"/>
  </w:num>
  <w:num w:numId="12" w16cid:durableId="700280308">
    <w:abstractNumId w:val="7"/>
  </w:num>
  <w:num w:numId="13" w16cid:durableId="1158688958">
    <w:abstractNumId w:val="10"/>
  </w:num>
  <w:num w:numId="14" w16cid:durableId="98375794">
    <w:abstractNumId w:val="6"/>
  </w:num>
  <w:num w:numId="15" w16cid:durableId="427314758">
    <w:abstractNumId w:val="13"/>
  </w:num>
  <w:num w:numId="16" w16cid:durableId="1485462552">
    <w:abstractNumId w:val="8"/>
  </w:num>
  <w:num w:numId="17" w16cid:durableId="1116756143">
    <w:abstractNumId w:val="18"/>
  </w:num>
  <w:num w:numId="18" w16cid:durableId="688406729">
    <w:abstractNumId w:val="9"/>
  </w:num>
  <w:num w:numId="19" w16cid:durableId="1960144205">
    <w:abstractNumId w:val="21"/>
  </w:num>
  <w:num w:numId="20" w16cid:durableId="1087112431">
    <w:abstractNumId w:val="0"/>
  </w:num>
  <w:num w:numId="21" w16cid:durableId="302928522">
    <w:abstractNumId w:val="11"/>
  </w:num>
  <w:num w:numId="22" w16cid:durableId="1895584884">
    <w:abstractNumId w:val="5"/>
  </w:num>
  <w:num w:numId="23" w16cid:durableId="1595044014">
    <w:abstractNumId w:val="4"/>
  </w:num>
  <w:num w:numId="24" w16cid:durableId="483817466">
    <w:abstractNumId w:val="2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7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0550"/>
    <w:rsid w:val="00010D30"/>
    <w:rsid w:val="00015466"/>
    <w:rsid w:val="00024136"/>
    <w:rsid w:val="000306C0"/>
    <w:rsid w:val="000432D2"/>
    <w:rsid w:val="00045B15"/>
    <w:rsid w:val="00056281"/>
    <w:rsid w:val="000602DD"/>
    <w:rsid w:val="0006164C"/>
    <w:rsid w:val="00061ABF"/>
    <w:rsid w:val="000813C4"/>
    <w:rsid w:val="0008152A"/>
    <w:rsid w:val="00093EA2"/>
    <w:rsid w:val="000C344D"/>
    <w:rsid w:val="000C7D18"/>
    <w:rsid w:val="000D37EC"/>
    <w:rsid w:val="000F4DF5"/>
    <w:rsid w:val="00102A04"/>
    <w:rsid w:val="001154D0"/>
    <w:rsid w:val="00117ACA"/>
    <w:rsid w:val="00123075"/>
    <w:rsid w:val="00123E70"/>
    <w:rsid w:val="00150AA8"/>
    <w:rsid w:val="00151003"/>
    <w:rsid w:val="001515C7"/>
    <w:rsid w:val="001A7F8F"/>
    <w:rsid w:val="001B09BA"/>
    <w:rsid w:val="001B2D5B"/>
    <w:rsid w:val="001C6847"/>
    <w:rsid w:val="001E0F21"/>
    <w:rsid w:val="001E4A9A"/>
    <w:rsid w:val="001E7795"/>
    <w:rsid w:val="001F7ED2"/>
    <w:rsid w:val="00202625"/>
    <w:rsid w:val="002104E1"/>
    <w:rsid w:val="00226BBE"/>
    <w:rsid w:val="0024318D"/>
    <w:rsid w:val="002522B4"/>
    <w:rsid w:val="00255349"/>
    <w:rsid w:val="00292684"/>
    <w:rsid w:val="002A374C"/>
    <w:rsid w:val="002B0133"/>
    <w:rsid w:val="002B4AC3"/>
    <w:rsid w:val="002C56E7"/>
    <w:rsid w:val="002D76F5"/>
    <w:rsid w:val="002F4783"/>
    <w:rsid w:val="002F4A7D"/>
    <w:rsid w:val="00300B4B"/>
    <w:rsid w:val="00317938"/>
    <w:rsid w:val="00390188"/>
    <w:rsid w:val="003A503C"/>
    <w:rsid w:val="003D53CD"/>
    <w:rsid w:val="003D670A"/>
    <w:rsid w:val="004106A2"/>
    <w:rsid w:val="0041183A"/>
    <w:rsid w:val="0041631E"/>
    <w:rsid w:val="004247CF"/>
    <w:rsid w:val="0043179F"/>
    <w:rsid w:val="00454602"/>
    <w:rsid w:val="00456E4D"/>
    <w:rsid w:val="00461971"/>
    <w:rsid w:val="00475737"/>
    <w:rsid w:val="004A1183"/>
    <w:rsid w:val="004B1892"/>
    <w:rsid w:val="004B3A7A"/>
    <w:rsid w:val="004B72CB"/>
    <w:rsid w:val="004D1900"/>
    <w:rsid w:val="004D3CB8"/>
    <w:rsid w:val="004E0EE6"/>
    <w:rsid w:val="00521C14"/>
    <w:rsid w:val="00534127"/>
    <w:rsid w:val="005662E5"/>
    <w:rsid w:val="00574BC8"/>
    <w:rsid w:val="005839A7"/>
    <w:rsid w:val="005A43CD"/>
    <w:rsid w:val="005A44A9"/>
    <w:rsid w:val="005B2D37"/>
    <w:rsid w:val="005E2282"/>
    <w:rsid w:val="006062E4"/>
    <w:rsid w:val="006223B1"/>
    <w:rsid w:val="00626AB6"/>
    <w:rsid w:val="00651843"/>
    <w:rsid w:val="006627D2"/>
    <w:rsid w:val="00687207"/>
    <w:rsid w:val="006A19D6"/>
    <w:rsid w:val="006C2F3F"/>
    <w:rsid w:val="006E4D26"/>
    <w:rsid w:val="006E7B4C"/>
    <w:rsid w:val="006F7C44"/>
    <w:rsid w:val="00700533"/>
    <w:rsid w:val="007130AA"/>
    <w:rsid w:val="00720EA7"/>
    <w:rsid w:val="00774753"/>
    <w:rsid w:val="0078243C"/>
    <w:rsid w:val="00787A18"/>
    <w:rsid w:val="007A4326"/>
    <w:rsid w:val="007E44AC"/>
    <w:rsid w:val="007F1477"/>
    <w:rsid w:val="0080242E"/>
    <w:rsid w:val="0081075A"/>
    <w:rsid w:val="008434D2"/>
    <w:rsid w:val="00852075"/>
    <w:rsid w:val="00877887"/>
    <w:rsid w:val="008A156A"/>
    <w:rsid w:val="008B6C34"/>
    <w:rsid w:val="008C2531"/>
    <w:rsid w:val="008C2C28"/>
    <w:rsid w:val="008D6DEB"/>
    <w:rsid w:val="008E1FB1"/>
    <w:rsid w:val="008E2C4C"/>
    <w:rsid w:val="008E69EF"/>
    <w:rsid w:val="009246E0"/>
    <w:rsid w:val="00946299"/>
    <w:rsid w:val="00992332"/>
    <w:rsid w:val="009A0C7B"/>
    <w:rsid w:val="009A77C6"/>
    <w:rsid w:val="009B7336"/>
    <w:rsid w:val="009C18A5"/>
    <w:rsid w:val="009C6167"/>
    <w:rsid w:val="009E6121"/>
    <w:rsid w:val="009F1D00"/>
    <w:rsid w:val="00A035F7"/>
    <w:rsid w:val="00A100B3"/>
    <w:rsid w:val="00A25E5C"/>
    <w:rsid w:val="00A40BB5"/>
    <w:rsid w:val="00A521D7"/>
    <w:rsid w:val="00A57DBE"/>
    <w:rsid w:val="00A663DD"/>
    <w:rsid w:val="00A81484"/>
    <w:rsid w:val="00B52488"/>
    <w:rsid w:val="00B66B11"/>
    <w:rsid w:val="00B67B9C"/>
    <w:rsid w:val="00B86C34"/>
    <w:rsid w:val="00B87E4C"/>
    <w:rsid w:val="00B976B4"/>
    <w:rsid w:val="00BB24E8"/>
    <w:rsid w:val="00BB2637"/>
    <w:rsid w:val="00BC1D0F"/>
    <w:rsid w:val="00BC6CE2"/>
    <w:rsid w:val="00BC76A1"/>
    <w:rsid w:val="00BD463E"/>
    <w:rsid w:val="00BF63D2"/>
    <w:rsid w:val="00C15003"/>
    <w:rsid w:val="00C15CD9"/>
    <w:rsid w:val="00C215AA"/>
    <w:rsid w:val="00C22001"/>
    <w:rsid w:val="00C932D1"/>
    <w:rsid w:val="00C93A48"/>
    <w:rsid w:val="00CC72D4"/>
    <w:rsid w:val="00CD799A"/>
    <w:rsid w:val="00CE3189"/>
    <w:rsid w:val="00CE588D"/>
    <w:rsid w:val="00D0241E"/>
    <w:rsid w:val="00D03EBD"/>
    <w:rsid w:val="00D03EF9"/>
    <w:rsid w:val="00D10156"/>
    <w:rsid w:val="00D20147"/>
    <w:rsid w:val="00D23623"/>
    <w:rsid w:val="00D3230D"/>
    <w:rsid w:val="00D63718"/>
    <w:rsid w:val="00D66F3E"/>
    <w:rsid w:val="00D70BA2"/>
    <w:rsid w:val="00D769F5"/>
    <w:rsid w:val="00D8021B"/>
    <w:rsid w:val="00D82459"/>
    <w:rsid w:val="00D95C5D"/>
    <w:rsid w:val="00D96714"/>
    <w:rsid w:val="00DC3BAA"/>
    <w:rsid w:val="00DC54FA"/>
    <w:rsid w:val="00DD09A9"/>
    <w:rsid w:val="00DD6FAA"/>
    <w:rsid w:val="00DF0454"/>
    <w:rsid w:val="00DF69E9"/>
    <w:rsid w:val="00DF768B"/>
    <w:rsid w:val="00E36E80"/>
    <w:rsid w:val="00E4671B"/>
    <w:rsid w:val="00E50956"/>
    <w:rsid w:val="00E57650"/>
    <w:rsid w:val="00EA2928"/>
    <w:rsid w:val="00EC5668"/>
    <w:rsid w:val="00ED43FD"/>
    <w:rsid w:val="00EF141A"/>
    <w:rsid w:val="00EF2333"/>
    <w:rsid w:val="00F10343"/>
    <w:rsid w:val="00F12AAC"/>
    <w:rsid w:val="00F26915"/>
    <w:rsid w:val="00F85CAB"/>
    <w:rsid w:val="00FA5A36"/>
    <w:rsid w:val="00FC185E"/>
    <w:rsid w:val="00FF00EB"/>
    <w:rsid w:val="00FF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901330"/>
  <w15:docId w15:val="{A1698AB6-5C09-4D9E-96E6-055FDE92C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2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F97426-225F-4B4C-9D3E-FE037FE22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132</Words>
  <Characters>716</Characters>
  <Application>Microsoft Office Word</Application>
  <DocSecurity>0</DocSecurity>
  <Lines>32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5</cp:revision>
  <cp:lastPrinted>2022-07-05T16:50:00Z</cp:lastPrinted>
  <dcterms:created xsi:type="dcterms:W3CDTF">2022-06-20T15:50:00Z</dcterms:created>
  <dcterms:modified xsi:type="dcterms:W3CDTF">2022-07-05T16:50:00Z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