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5FDA0" w14:textId="77777777" w:rsidR="00E8528A" w:rsidRPr="00E8528A" w:rsidRDefault="00981545" w:rsidP="00E8528A">
      <w:pPr>
        <w:pStyle w:val="NoSpacing"/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100-2</w:t>
      </w:r>
    </w:p>
    <w:p w14:paraId="6F51BA20" w14:textId="19D20E0C" w:rsidR="003E4224" w:rsidRDefault="003E4224" w:rsidP="003E4224">
      <w:pPr>
        <w:pStyle w:val="NoSpacing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About Education</w:t>
      </w:r>
    </w:p>
    <w:p w14:paraId="2A71AE90" w14:textId="56E953F9" w:rsidR="003E4224" w:rsidRDefault="003E4224" w:rsidP="003E4224">
      <w:pPr>
        <w:pStyle w:val="NoSpacing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Glendenning</w:t>
      </w:r>
    </w:p>
    <w:p w14:paraId="6463414B" w14:textId="77777777" w:rsidR="003E4224" w:rsidRDefault="003E4224" w:rsidP="00E8528A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</w:p>
    <w:p w14:paraId="2E8FBE64" w14:textId="0D709F0C" w:rsidR="00E8528A" w:rsidRPr="003E4224" w:rsidRDefault="003E4224" w:rsidP="00E8528A">
      <w:pPr>
        <w:pStyle w:val="NoSpacing"/>
        <w:jc w:val="center"/>
        <w:rPr>
          <w:rFonts w:ascii="Arial" w:hAnsi="Arial" w:cs="Arial"/>
          <w:b/>
          <w:color w:val="FF0000"/>
          <w:sz w:val="52"/>
          <w:szCs w:val="52"/>
        </w:rPr>
      </w:pPr>
      <w:r w:rsidRPr="003E4224">
        <w:rPr>
          <w:rFonts w:ascii="Arial" w:hAnsi="Arial" w:cs="Arial"/>
          <w:b/>
          <w:color w:val="FF0000"/>
          <w:sz w:val="52"/>
          <w:szCs w:val="52"/>
        </w:rPr>
        <w:t>BLOOM’S REVISED TAXONOMY</w:t>
      </w:r>
    </w:p>
    <w:p w14:paraId="5B87BEF2" w14:textId="17DFCA60" w:rsidR="00E8528A" w:rsidRDefault="00E8528A" w:rsidP="00E8528A">
      <w:pPr>
        <w:pStyle w:val="NoSpacing"/>
        <w:jc w:val="center"/>
        <w:rPr>
          <w:rFonts w:ascii="Arial" w:hAnsi="Arial" w:cs="Arial"/>
          <w:b/>
          <w:sz w:val="28"/>
          <w:szCs w:val="28"/>
        </w:rPr>
      </w:pPr>
      <w:r w:rsidRPr="00E8528A">
        <w:rPr>
          <w:rFonts w:ascii="Arial" w:hAnsi="Arial" w:cs="Arial"/>
          <w:b/>
          <w:sz w:val="28"/>
          <w:szCs w:val="28"/>
        </w:rPr>
        <w:t>Cognitive Domain</w:t>
      </w:r>
    </w:p>
    <w:p w14:paraId="7F637EB7" w14:textId="7049F2BC" w:rsidR="003E4224" w:rsidRDefault="008909FB" w:rsidP="003E4224">
      <w:pPr>
        <w:pStyle w:val="NoSpacing"/>
        <w:pBdr>
          <w:bottom w:val="single" w:sz="6" w:space="1" w:color="auto"/>
        </w:pBdr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4-11</w:t>
      </w:r>
    </w:p>
    <w:p w14:paraId="01B521BC" w14:textId="77777777" w:rsidR="00981545" w:rsidRPr="003E4224" w:rsidRDefault="00981545" w:rsidP="00E8528A">
      <w:pPr>
        <w:pStyle w:val="NoSpacing"/>
        <w:jc w:val="center"/>
        <w:rPr>
          <w:rFonts w:ascii="Arial" w:hAnsi="Arial" w:cs="Arial"/>
          <w:bCs/>
          <w:sz w:val="28"/>
          <w:szCs w:val="28"/>
        </w:rPr>
      </w:pPr>
    </w:p>
    <w:tbl>
      <w:tblPr>
        <w:tblW w:w="0" w:type="auto"/>
        <w:jc w:val="center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single" w:sz="8" w:space="0" w:color="000000"/>
          <w:insideV w:val="single" w:sz="8" w:space="0" w:color="000000"/>
        </w:tblBorders>
        <w:shd w:val="clear" w:color="auto" w:fill="FFFFCC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256"/>
        <w:gridCol w:w="709"/>
      </w:tblGrid>
      <w:tr w:rsidR="00F14AD4" w:rsidRPr="003E4224" w14:paraId="6225B8A3" w14:textId="77777777" w:rsidTr="009271D4">
        <w:trPr>
          <w:trHeight w:val="1443"/>
          <w:jc w:val="center"/>
        </w:trPr>
        <w:tc>
          <w:tcPr>
            <w:tcW w:w="4256" w:type="dxa"/>
            <w:shd w:val="clear" w:color="auto" w:fill="FFFFCC"/>
          </w:tcPr>
          <w:p w14:paraId="1CDBD848" w14:textId="77777777" w:rsidR="00B32B0B" w:rsidRPr="003E4224" w:rsidRDefault="00B32B0B" w:rsidP="00F14AD4">
            <w:pPr>
              <w:pStyle w:val="NoSpacing"/>
              <w:rPr>
                <w:rFonts w:ascii="Arial" w:hAnsi="Arial" w:cs="Arial"/>
                <w:bCs/>
                <w:sz w:val="28"/>
                <w:szCs w:val="28"/>
                <w:lang w:eastAsia="en-CA"/>
              </w:rPr>
            </w:pPr>
          </w:p>
          <w:p w14:paraId="3904F15D" w14:textId="77777777" w:rsidR="00F14AD4" w:rsidRPr="003E4224" w:rsidRDefault="00F14AD4" w:rsidP="00F14AD4">
            <w:pPr>
              <w:pStyle w:val="NoSpacing"/>
              <w:rPr>
                <w:rFonts w:ascii="Arial" w:hAnsi="Arial" w:cs="Arial"/>
                <w:bCs/>
                <w:sz w:val="28"/>
                <w:szCs w:val="28"/>
                <w:lang w:val="en-GB"/>
              </w:rPr>
            </w:pPr>
            <w:r w:rsidRPr="003E4224">
              <w:rPr>
                <w:rFonts w:ascii="Arial" w:hAnsi="Arial" w:cs="Arial"/>
                <w:bCs/>
                <w:sz w:val="28"/>
                <w:szCs w:val="28"/>
                <w:lang w:eastAsia="en-CA"/>
              </w:rPr>
              <w:t>Creating: Builds a structure or pattern from diverse elements. Put parts together to form a whole, with emphasis on creating a new meaning or structure.</w:t>
            </w:r>
          </w:p>
        </w:tc>
        <w:tc>
          <w:tcPr>
            <w:tcW w:w="709" w:type="dxa"/>
            <w:shd w:val="clear" w:color="auto" w:fill="FFFFCC"/>
          </w:tcPr>
          <w:p w14:paraId="0DAC57E7" w14:textId="77777777" w:rsidR="00F14AD4" w:rsidRPr="003E4224" w:rsidRDefault="00F14AD4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</w:p>
          <w:p w14:paraId="27B4E79A" w14:textId="77777777" w:rsidR="00F14AD4" w:rsidRPr="003E4224" w:rsidRDefault="00F14AD4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  <w:r w:rsidRPr="003E4224"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  <w:t>6</w:t>
            </w:r>
          </w:p>
        </w:tc>
      </w:tr>
      <w:tr w:rsidR="00F14AD4" w:rsidRPr="003E4224" w14:paraId="13D9243A" w14:textId="77777777" w:rsidTr="009271D4">
        <w:trPr>
          <w:trHeight w:val="742"/>
          <w:jc w:val="center"/>
        </w:trPr>
        <w:tc>
          <w:tcPr>
            <w:tcW w:w="4256" w:type="dxa"/>
            <w:shd w:val="clear" w:color="auto" w:fill="FFFFCC"/>
          </w:tcPr>
          <w:p w14:paraId="5C29402C" w14:textId="77777777" w:rsidR="00B32B0B" w:rsidRPr="003E4224" w:rsidRDefault="00B32B0B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  <w:lang w:eastAsia="en-CA"/>
              </w:rPr>
            </w:pPr>
          </w:p>
          <w:p w14:paraId="358FB499" w14:textId="77777777" w:rsidR="00F14AD4" w:rsidRPr="003E4224" w:rsidRDefault="00F14AD4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  <w:lang w:val="en-GB"/>
              </w:rPr>
            </w:pPr>
            <w:r w:rsidRPr="003E4224">
              <w:rPr>
                <w:rFonts w:ascii="Arial" w:hAnsi="Arial" w:cs="Arial"/>
                <w:bCs/>
                <w:sz w:val="28"/>
                <w:szCs w:val="28"/>
                <w:lang w:eastAsia="en-CA"/>
              </w:rPr>
              <w:t>Evaluating: Make judgments about the value of ideas or materials.</w:t>
            </w:r>
          </w:p>
        </w:tc>
        <w:tc>
          <w:tcPr>
            <w:tcW w:w="709" w:type="dxa"/>
            <w:shd w:val="clear" w:color="auto" w:fill="FFFFCC"/>
          </w:tcPr>
          <w:p w14:paraId="6510188A" w14:textId="77777777" w:rsidR="00F14AD4" w:rsidRPr="003E4224" w:rsidRDefault="00F14AD4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</w:p>
          <w:p w14:paraId="358A407F" w14:textId="77777777" w:rsidR="00F14AD4" w:rsidRPr="003E4224" w:rsidRDefault="00F14AD4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  <w:r w:rsidRPr="003E4224"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  <w:t>5</w:t>
            </w:r>
          </w:p>
        </w:tc>
      </w:tr>
      <w:tr w:rsidR="00F14AD4" w:rsidRPr="003E4224" w14:paraId="3D58CA7F" w14:textId="77777777" w:rsidTr="009271D4">
        <w:trPr>
          <w:trHeight w:val="1243"/>
          <w:jc w:val="center"/>
        </w:trPr>
        <w:tc>
          <w:tcPr>
            <w:tcW w:w="4256" w:type="dxa"/>
            <w:shd w:val="clear" w:color="auto" w:fill="FFFFCC"/>
          </w:tcPr>
          <w:p w14:paraId="0C4F819E" w14:textId="77777777" w:rsidR="00B32B0B" w:rsidRPr="003E4224" w:rsidRDefault="00B32B0B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  <w:lang w:eastAsia="en-CA"/>
              </w:rPr>
            </w:pPr>
          </w:p>
          <w:p w14:paraId="612C34E2" w14:textId="77777777" w:rsidR="00F14AD4" w:rsidRPr="003E4224" w:rsidRDefault="00F14AD4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  <w:lang w:eastAsia="en-CA"/>
              </w:rPr>
            </w:pPr>
            <w:r w:rsidRPr="003E4224">
              <w:rPr>
                <w:rFonts w:ascii="Arial" w:hAnsi="Arial" w:cs="Arial"/>
                <w:bCs/>
                <w:sz w:val="28"/>
                <w:szCs w:val="28"/>
                <w:lang w:eastAsia="en-CA"/>
              </w:rPr>
              <w:t>Analyzing: Separates material or concepts into component parts so that its organizational structure may be understood. Distinguishes between facts and inferences.</w:t>
            </w:r>
          </w:p>
          <w:p w14:paraId="77F59B90" w14:textId="77777777" w:rsidR="00B32B0B" w:rsidRPr="003E4224" w:rsidRDefault="00B32B0B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  <w:lang w:val="en-GB"/>
              </w:rPr>
            </w:pPr>
          </w:p>
        </w:tc>
        <w:tc>
          <w:tcPr>
            <w:tcW w:w="709" w:type="dxa"/>
            <w:shd w:val="clear" w:color="auto" w:fill="FFFFCC"/>
          </w:tcPr>
          <w:p w14:paraId="245DDEDF" w14:textId="77777777" w:rsidR="00F14AD4" w:rsidRPr="003E422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</w:p>
          <w:p w14:paraId="403BD8B8" w14:textId="77777777" w:rsidR="00B32B0B" w:rsidRPr="003E4224" w:rsidRDefault="00B32B0B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</w:p>
          <w:p w14:paraId="52F5DE2A" w14:textId="77777777" w:rsidR="00F14AD4" w:rsidRPr="003E4224" w:rsidRDefault="00F14AD4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  <w:r w:rsidRPr="003E4224"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  <w:t>4</w:t>
            </w:r>
          </w:p>
        </w:tc>
      </w:tr>
      <w:tr w:rsidR="00F14AD4" w:rsidRPr="003E4224" w14:paraId="65DA2C74" w14:textId="77777777" w:rsidTr="009271D4">
        <w:trPr>
          <w:trHeight w:val="1208"/>
          <w:jc w:val="center"/>
        </w:trPr>
        <w:tc>
          <w:tcPr>
            <w:tcW w:w="4256" w:type="dxa"/>
            <w:shd w:val="clear" w:color="auto" w:fill="FFFFCC"/>
          </w:tcPr>
          <w:p w14:paraId="125D50CB" w14:textId="77777777" w:rsidR="00F14AD4" w:rsidRPr="003E4224" w:rsidRDefault="00F14AD4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</w:rPr>
            </w:pPr>
          </w:p>
          <w:p w14:paraId="20F12961" w14:textId="77777777" w:rsidR="00F14AD4" w:rsidRPr="003E4224" w:rsidRDefault="00F14AD4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</w:rPr>
            </w:pPr>
            <w:r w:rsidRPr="003E4224">
              <w:rPr>
                <w:rFonts w:ascii="Arial" w:hAnsi="Arial" w:cs="Arial"/>
                <w:bCs/>
                <w:sz w:val="28"/>
                <w:szCs w:val="28"/>
              </w:rPr>
              <w:t>Applying: Use a concept in a new situation or unprompted use of an abstraction. Applies what was learned in the classroom into novel situations in the work place.</w:t>
            </w:r>
          </w:p>
          <w:p w14:paraId="5ECD3977" w14:textId="77777777" w:rsidR="00B32B0B" w:rsidRPr="003E4224" w:rsidRDefault="00B32B0B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CC"/>
          </w:tcPr>
          <w:p w14:paraId="02227229" w14:textId="77777777" w:rsidR="00F14AD4" w:rsidRPr="003E4224" w:rsidRDefault="00F14AD4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</w:p>
          <w:p w14:paraId="7E823FE5" w14:textId="77777777" w:rsidR="00F14AD4" w:rsidRPr="003E4224" w:rsidRDefault="00F14AD4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  <w:r w:rsidRPr="003E4224"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  <w:t>3</w:t>
            </w:r>
          </w:p>
        </w:tc>
      </w:tr>
      <w:tr w:rsidR="00F14AD4" w:rsidRPr="003E4224" w14:paraId="7FD0827E" w14:textId="77777777" w:rsidTr="009271D4">
        <w:trPr>
          <w:trHeight w:val="1482"/>
          <w:jc w:val="center"/>
        </w:trPr>
        <w:tc>
          <w:tcPr>
            <w:tcW w:w="4256" w:type="dxa"/>
            <w:shd w:val="clear" w:color="auto" w:fill="FFFFCC"/>
          </w:tcPr>
          <w:p w14:paraId="7DE83D12" w14:textId="77777777" w:rsidR="00B32B0B" w:rsidRPr="003E4224" w:rsidRDefault="00B32B0B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  <w:lang w:eastAsia="en-CA"/>
              </w:rPr>
            </w:pPr>
          </w:p>
          <w:p w14:paraId="517BE110" w14:textId="77777777" w:rsidR="00B32B0B" w:rsidRPr="003E4224" w:rsidRDefault="00B32B0B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</w:rPr>
            </w:pPr>
            <w:r w:rsidRPr="003E4224">
              <w:rPr>
                <w:rFonts w:ascii="Arial" w:hAnsi="Arial" w:cs="Arial"/>
                <w:bCs/>
                <w:sz w:val="28"/>
                <w:szCs w:val="28"/>
                <w:lang w:eastAsia="en-CA"/>
              </w:rPr>
              <w:t>Understanding: Comprehending the meaning, translation, interpolation, and interpretation of instructions and problems. State a problem in one's own words.</w:t>
            </w:r>
          </w:p>
          <w:p w14:paraId="1875F0AA" w14:textId="77777777" w:rsidR="00B32B0B" w:rsidRPr="003E4224" w:rsidRDefault="00B32B0B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  <w:lang w:val="en-GB"/>
              </w:rPr>
            </w:pPr>
          </w:p>
        </w:tc>
        <w:tc>
          <w:tcPr>
            <w:tcW w:w="709" w:type="dxa"/>
            <w:shd w:val="clear" w:color="auto" w:fill="FFFFCC"/>
          </w:tcPr>
          <w:p w14:paraId="7F9E7907" w14:textId="77777777" w:rsidR="00F14AD4" w:rsidRPr="003E4224" w:rsidRDefault="00F14AD4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</w:p>
          <w:p w14:paraId="7D96087C" w14:textId="77777777" w:rsidR="00F14AD4" w:rsidRPr="003E4224" w:rsidRDefault="00F14AD4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  <w:r w:rsidRPr="003E4224"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C5827" w:rsidRPr="003E4224" w14:paraId="6062A6FB" w14:textId="77777777" w:rsidTr="003E4224">
        <w:trPr>
          <w:trHeight w:val="44"/>
          <w:jc w:val="center"/>
        </w:trPr>
        <w:tc>
          <w:tcPr>
            <w:tcW w:w="4256" w:type="dxa"/>
            <w:shd w:val="clear" w:color="auto" w:fill="FFFFCC"/>
          </w:tcPr>
          <w:p w14:paraId="7D2B08F1" w14:textId="77777777" w:rsidR="00AC5827" w:rsidRPr="003E4224" w:rsidRDefault="00AC5827" w:rsidP="00B32B0B">
            <w:pPr>
              <w:pStyle w:val="NoSpacing"/>
              <w:rPr>
                <w:bCs/>
                <w:sz w:val="28"/>
                <w:szCs w:val="28"/>
              </w:rPr>
            </w:pPr>
          </w:p>
          <w:p w14:paraId="7702F86A" w14:textId="77777777" w:rsidR="00AC5827" w:rsidRPr="003E4224" w:rsidRDefault="00AC5827" w:rsidP="00B32B0B">
            <w:pPr>
              <w:pStyle w:val="NoSpacing"/>
              <w:rPr>
                <w:rFonts w:ascii="Arial" w:hAnsi="Arial" w:cs="Arial"/>
                <w:bCs/>
                <w:sz w:val="28"/>
                <w:szCs w:val="28"/>
              </w:rPr>
            </w:pPr>
            <w:r w:rsidRPr="003E4224">
              <w:rPr>
                <w:rFonts w:ascii="Arial" w:hAnsi="Arial" w:cs="Arial"/>
                <w:bCs/>
                <w:sz w:val="28"/>
                <w:szCs w:val="28"/>
              </w:rPr>
              <w:t>Remembering:</w:t>
            </w:r>
            <w:r w:rsidRPr="003E4224">
              <w:rPr>
                <w:bCs/>
                <w:sz w:val="28"/>
                <w:szCs w:val="28"/>
              </w:rPr>
              <w:t xml:space="preserve"> </w:t>
            </w:r>
            <w:r w:rsidRPr="003E4224">
              <w:rPr>
                <w:rFonts w:ascii="Arial" w:hAnsi="Arial" w:cs="Arial"/>
                <w:bCs/>
                <w:sz w:val="28"/>
                <w:szCs w:val="28"/>
              </w:rPr>
              <w:t>Recall previous learned information.</w:t>
            </w:r>
          </w:p>
          <w:p w14:paraId="4800E5E1" w14:textId="77777777" w:rsidR="00AC5827" w:rsidRPr="003E4224" w:rsidRDefault="00AC5827" w:rsidP="00B32B0B">
            <w:pPr>
              <w:pStyle w:val="NoSpacing"/>
              <w:rPr>
                <w:bCs/>
                <w:sz w:val="28"/>
                <w:szCs w:val="28"/>
              </w:rPr>
            </w:pPr>
          </w:p>
          <w:p w14:paraId="657FCDD1" w14:textId="77777777" w:rsidR="00AC5827" w:rsidRPr="003E4224" w:rsidRDefault="00AC5827" w:rsidP="00B32B0B">
            <w:pPr>
              <w:pStyle w:val="NoSpacing"/>
              <w:rPr>
                <w:bCs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FFFFCC"/>
          </w:tcPr>
          <w:p w14:paraId="7307A609" w14:textId="77777777" w:rsidR="00AC5827" w:rsidRPr="003E4224" w:rsidRDefault="00AC5827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</w:p>
          <w:p w14:paraId="0779A2AE" w14:textId="77777777" w:rsidR="00AC5827" w:rsidRPr="003E4224" w:rsidRDefault="00AC5827" w:rsidP="00727C10">
            <w:pPr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</w:pPr>
            <w:r w:rsidRPr="003E4224">
              <w:rPr>
                <w:rFonts w:ascii="Times New Roman CYR" w:hAnsi="Times New Roman CYR" w:cs="Times New Roman CYR"/>
                <w:bCs/>
                <w:sz w:val="28"/>
                <w:szCs w:val="28"/>
                <w:lang w:val="en-GB"/>
              </w:rPr>
              <w:t>1</w:t>
            </w:r>
          </w:p>
        </w:tc>
      </w:tr>
    </w:tbl>
    <w:p w14:paraId="43ACC6BF" w14:textId="77777777" w:rsidR="00F14AD4" w:rsidRPr="003E4224" w:rsidRDefault="00F14AD4">
      <w:pPr>
        <w:pStyle w:val="NoSpacing"/>
        <w:jc w:val="center"/>
        <w:rPr>
          <w:rFonts w:ascii="Arial" w:hAnsi="Arial" w:cs="Arial"/>
          <w:bCs/>
          <w:sz w:val="28"/>
          <w:szCs w:val="28"/>
        </w:rPr>
      </w:pPr>
    </w:p>
    <w:p w14:paraId="565165E0" w14:textId="77777777" w:rsidR="00F14AD4" w:rsidRPr="003E4224" w:rsidRDefault="00F14AD4" w:rsidP="009271D4">
      <w:pPr>
        <w:spacing w:after="0" w:line="240" w:lineRule="auto"/>
        <w:jc w:val="center"/>
        <w:outlineLvl w:val="1"/>
        <w:rPr>
          <w:bCs/>
          <w:sz w:val="28"/>
          <w:szCs w:val="28"/>
        </w:rPr>
      </w:pPr>
    </w:p>
    <w:sectPr w:rsidR="00F14AD4" w:rsidRPr="003E4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8A"/>
    <w:rsid w:val="003E4224"/>
    <w:rsid w:val="0042321A"/>
    <w:rsid w:val="00800C13"/>
    <w:rsid w:val="008909FB"/>
    <w:rsid w:val="009271D4"/>
    <w:rsid w:val="00981545"/>
    <w:rsid w:val="00AC5827"/>
    <w:rsid w:val="00B32B0B"/>
    <w:rsid w:val="00E8528A"/>
    <w:rsid w:val="00F14AD4"/>
    <w:rsid w:val="00F4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F962"/>
  <w15:docId w15:val="{4501D2D8-BA20-43BB-9BB5-A898C007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 Glendenning</cp:lastModifiedBy>
  <cp:revision>3</cp:revision>
  <cp:lastPrinted>2023-02-26T02:12:00Z</cp:lastPrinted>
  <dcterms:created xsi:type="dcterms:W3CDTF">2023-02-26T02:11:00Z</dcterms:created>
  <dcterms:modified xsi:type="dcterms:W3CDTF">2023-02-26T02:20:00Z</dcterms:modified>
</cp:coreProperties>
</file>