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4A9F5355" w:rsidR="004157C2" w:rsidRDefault="00CF0410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Theme="minorHAnsi" w:hAnsiTheme="minorHAnsi" w:cstheme="minorBidi"/>
        </w:rPr>
        <w:t>)</w:t>
      </w:r>
      <w:r w:rsidR="00F63464"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049065FE" w14:textId="307EE5FC" w:rsidR="00C8585F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D92AB7">
        <w:rPr>
          <w:lang w:val="en-US"/>
        </w:rPr>
        <w:t>100-1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51C574C9" w:rsidR="00B11743" w:rsidRPr="00C8585F" w:rsidRDefault="00C8585F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20"/>
          <w:szCs w:val="20"/>
          <w:lang w:val="en-US"/>
        </w:rPr>
      </w:pPr>
      <w:r>
        <w:rPr>
          <w:b/>
          <w:i/>
          <w:color w:val="C00000"/>
          <w:sz w:val="20"/>
          <w:szCs w:val="20"/>
          <w:lang w:val="en-US"/>
        </w:rPr>
        <w:t>Evi</w:t>
      </w:r>
      <w:r w:rsidR="007E5F7E" w:rsidRPr="00C8585F">
        <w:rPr>
          <w:b/>
          <w:i/>
          <w:color w:val="C00000"/>
          <w:sz w:val="20"/>
          <w:szCs w:val="20"/>
          <w:lang w:val="en-US"/>
        </w:rPr>
        <w:t>dence increases for writing during math class</w:t>
      </w:r>
      <w:r>
        <w:rPr>
          <w:b/>
          <w:i/>
          <w:color w:val="C00000"/>
          <w:sz w:val="20"/>
          <w:szCs w:val="20"/>
          <w:lang w:val="en-US"/>
        </w:rPr>
        <w:t>- Hechinger Report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58D22828" w14:textId="79D06428" w:rsidR="00D92AB7" w:rsidRDefault="005C572F" w:rsidP="00885F8C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RESEARCH</w:t>
      </w:r>
    </w:p>
    <w:p w14:paraId="0337F020" w14:textId="77777777" w:rsidR="00A95EE5" w:rsidRDefault="00302577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 xml:space="preserve">My research experience is very limited but I consider myself    a user of </w:t>
      </w:r>
      <w:proofErr w:type="gramStart"/>
      <w:r>
        <w:rPr>
          <w:rFonts w:ascii="Arial Black" w:hAnsi="Arial Black" w:cstheme="minorHAnsi"/>
          <w:b/>
          <w:sz w:val="22"/>
          <w:szCs w:val="22"/>
        </w:rPr>
        <w:t>research  results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>.  Even today, I am a regular scanner of the internet doing keyword searches on education and educators,</w:t>
      </w:r>
      <w:r w:rsidR="00A95EE5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 xml:space="preserve">seeking </w:t>
      </w:r>
      <w:r w:rsidR="00DD25E6">
        <w:rPr>
          <w:rFonts w:ascii="Arial Black" w:hAnsi="Arial Black" w:cstheme="minorHAnsi"/>
          <w:b/>
          <w:sz w:val="22"/>
          <w:szCs w:val="22"/>
        </w:rPr>
        <w:t>leads to recent research</w:t>
      </w:r>
      <w:r w:rsidR="00A95EE5">
        <w:rPr>
          <w:rFonts w:ascii="Arial Black" w:hAnsi="Arial Black" w:cstheme="minorHAnsi"/>
          <w:b/>
          <w:sz w:val="22"/>
          <w:szCs w:val="22"/>
        </w:rPr>
        <w:t xml:space="preserve"> and authoritative opinion.</w:t>
      </w:r>
    </w:p>
    <w:p w14:paraId="7CA03BDF" w14:textId="7D823ED1" w:rsidR="00DD25E6" w:rsidRDefault="00DD25E6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I am still seeking information</w:t>
      </w:r>
      <w:r w:rsidR="00A95EE5">
        <w:rPr>
          <w:rFonts w:ascii="Arial Black" w:hAnsi="Arial Black" w:cstheme="minorHAnsi"/>
          <w:b/>
          <w:sz w:val="22"/>
          <w:szCs w:val="22"/>
        </w:rPr>
        <w:t>:</w:t>
      </w:r>
    </w:p>
    <w:p w14:paraId="72C8CB56" w14:textId="1C2D86E0" w:rsidR="00853C0A" w:rsidRDefault="00853C0A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20CA41F2" w14:textId="57AE26FB" w:rsidR="00853C0A" w:rsidRDefault="00853C0A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Outcomes – </w:t>
      </w:r>
      <w:r w:rsidR="00DD25E6" w:rsidRPr="00DD25E6">
        <w:rPr>
          <w:rFonts w:ascii="Arial Black" w:hAnsi="Arial Black" w:cstheme="minorHAnsi"/>
          <w:b/>
          <w:sz w:val="22"/>
          <w:szCs w:val="22"/>
        </w:rPr>
        <w:t>I was an early convert to Competency Based Education</w:t>
      </w:r>
      <w:r w:rsidR="00A95EE5">
        <w:rPr>
          <w:rFonts w:ascii="Arial Black" w:hAnsi="Arial Black" w:cstheme="minorHAnsi"/>
          <w:b/>
          <w:sz w:val="22"/>
          <w:szCs w:val="22"/>
        </w:rPr>
        <w:t xml:space="preserve"> and supported W</w:t>
      </w:r>
      <w:r w:rsidR="005C572F" w:rsidRPr="00DD25E6">
        <w:rPr>
          <w:rFonts w:ascii="Arial Black" w:hAnsi="Arial Black" w:cstheme="minorHAnsi"/>
          <w:b/>
          <w:sz w:val="22"/>
          <w:szCs w:val="22"/>
        </w:rPr>
        <w:t>i</w:t>
      </w:r>
      <w:r w:rsidRPr="00DD25E6">
        <w:rPr>
          <w:rFonts w:ascii="Arial Black" w:hAnsi="Arial Black" w:cstheme="minorHAnsi"/>
          <w:b/>
          <w:sz w:val="22"/>
          <w:szCs w:val="22"/>
        </w:rPr>
        <w:t xml:space="preserve">lliam </w:t>
      </w:r>
      <w:proofErr w:type="spellStart"/>
      <w:r w:rsidRPr="005C572F">
        <w:rPr>
          <w:rFonts w:ascii="Arial Black" w:hAnsi="Arial Black" w:cstheme="minorHAnsi"/>
          <w:b/>
          <w:sz w:val="22"/>
          <w:szCs w:val="22"/>
        </w:rPr>
        <w:t>Spadey</w:t>
      </w:r>
      <w:proofErr w:type="spellEnd"/>
      <w:r w:rsidR="00A95EE5">
        <w:rPr>
          <w:rFonts w:ascii="Arial Black" w:hAnsi="Arial Black" w:cstheme="minorHAnsi"/>
          <w:b/>
          <w:sz w:val="22"/>
          <w:szCs w:val="22"/>
        </w:rPr>
        <w:t xml:space="preserve"> and his work on </w:t>
      </w:r>
      <w:r w:rsidR="005C572F">
        <w:rPr>
          <w:rFonts w:ascii="Arial Black" w:hAnsi="Arial Black" w:cstheme="minorHAnsi"/>
          <w:b/>
          <w:sz w:val="22"/>
          <w:szCs w:val="22"/>
        </w:rPr>
        <w:t>Outcomes Based Educat</w:t>
      </w:r>
      <w:r w:rsidR="000230A7">
        <w:rPr>
          <w:rFonts w:ascii="Arial Black" w:hAnsi="Arial Black" w:cstheme="minorHAnsi"/>
          <w:b/>
          <w:sz w:val="22"/>
          <w:szCs w:val="22"/>
        </w:rPr>
        <w:t xml:space="preserve">ion (OBE), </w:t>
      </w:r>
      <w:r w:rsidR="005C572F">
        <w:rPr>
          <w:rFonts w:ascii="Arial Black" w:hAnsi="Arial Black" w:cstheme="minorHAnsi"/>
          <w:b/>
          <w:sz w:val="22"/>
          <w:szCs w:val="22"/>
        </w:rPr>
        <w:t>I think in the 1</w:t>
      </w:r>
      <w:r w:rsidR="00A95EE5">
        <w:rPr>
          <w:rFonts w:ascii="Arial Black" w:hAnsi="Arial Black" w:cstheme="minorHAnsi"/>
          <w:b/>
          <w:sz w:val="22"/>
          <w:szCs w:val="22"/>
        </w:rPr>
        <w:t>960’s.</w:t>
      </w:r>
      <w:r w:rsidR="005C572F">
        <w:rPr>
          <w:rFonts w:ascii="Arial Black" w:hAnsi="Arial Black" w:cstheme="minorHAnsi"/>
          <w:b/>
          <w:sz w:val="22"/>
          <w:szCs w:val="22"/>
        </w:rPr>
        <w:t xml:space="preserve"> </w:t>
      </w:r>
      <w:r w:rsidR="004A1839">
        <w:rPr>
          <w:rFonts w:ascii="Arial Black" w:hAnsi="Arial Black" w:cstheme="minorHAnsi"/>
          <w:b/>
          <w:sz w:val="22"/>
          <w:szCs w:val="22"/>
        </w:rPr>
        <w:t xml:space="preserve">PEI uses </w:t>
      </w:r>
      <w:r w:rsidR="000230A7">
        <w:rPr>
          <w:rFonts w:ascii="Arial Black" w:hAnsi="Arial Black" w:cstheme="minorHAnsi"/>
          <w:b/>
          <w:sz w:val="22"/>
          <w:szCs w:val="22"/>
        </w:rPr>
        <w:t>Curriculum Based Outcomes (CBO)</w:t>
      </w:r>
      <w:r w:rsidR="004A1839">
        <w:rPr>
          <w:rFonts w:ascii="Arial Black" w:hAnsi="Arial Black" w:cstheme="minorHAnsi"/>
          <w:b/>
          <w:sz w:val="22"/>
          <w:szCs w:val="22"/>
        </w:rPr>
        <w:t>; I’d like to see some evidence as to which works best.</w:t>
      </w:r>
    </w:p>
    <w:p w14:paraId="5669E447" w14:textId="376754B4" w:rsidR="00853C0A" w:rsidRDefault="00853C0A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2296039" w14:textId="738A5A01" w:rsidR="00853C0A" w:rsidRPr="00F04B5C" w:rsidRDefault="008461CA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>School management</w:t>
      </w:r>
      <w:r w:rsidR="00F04B5C"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color w:val="C00000"/>
          <w:sz w:val="22"/>
          <w:szCs w:val="22"/>
        </w:rPr>
        <w:t>–</w:t>
      </w:r>
      <w:r w:rsidR="00F04B5C"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  <w:r w:rsidR="00F06C9D">
        <w:rPr>
          <w:rFonts w:ascii="Arial Black" w:hAnsi="Arial Black" w:cstheme="minorHAnsi"/>
          <w:b/>
          <w:color w:val="C00000"/>
          <w:sz w:val="22"/>
          <w:szCs w:val="22"/>
        </w:rPr>
        <w:t xml:space="preserve">What is the best way to organize a school to accommodate individual </w:t>
      </w:r>
      <w:proofErr w:type="spellStart"/>
      <w:proofErr w:type="gramStart"/>
      <w:r w:rsidR="00F06C9D">
        <w:rPr>
          <w:rFonts w:ascii="Arial Black" w:hAnsi="Arial Black" w:cstheme="minorHAnsi"/>
          <w:b/>
          <w:color w:val="C00000"/>
          <w:sz w:val="22"/>
          <w:szCs w:val="22"/>
        </w:rPr>
        <w:t>progress?</w:t>
      </w:r>
      <w:r w:rsidR="004A1839">
        <w:rPr>
          <w:rFonts w:ascii="Arial Black" w:hAnsi="Arial Black" w:cstheme="minorHAnsi"/>
          <w:b/>
          <w:sz w:val="22"/>
          <w:szCs w:val="22"/>
        </w:rPr>
        <w:t>nizational</w:t>
      </w:r>
      <w:proofErr w:type="spellEnd"/>
      <w:proofErr w:type="gramEnd"/>
      <w:r w:rsidR="004A1839">
        <w:rPr>
          <w:rFonts w:ascii="Arial Black" w:hAnsi="Arial Black" w:cstheme="minorHAnsi"/>
          <w:b/>
          <w:sz w:val="22"/>
          <w:szCs w:val="22"/>
        </w:rPr>
        <w:t xml:space="preserve"> structure.</w:t>
      </w:r>
    </w:p>
    <w:p w14:paraId="4555773E" w14:textId="7ACC6D25" w:rsidR="00853C0A" w:rsidRDefault="00853C0A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29A94089" w14:textId="0681AA69" w:rsidR="00291718" w:rsidRPr="00291718" w:rsidRDefault="00291718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Curriculum Development </w:t>
      </w:r>
      <w:proofErr w:type="gramStart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- </w:t>
      </w:r>
      <w:r>
        <w:rPr>
          <w:rFonts w:ascii="Arial Black" w:hAnsi="Arial Black" w:cstheme="minorHAnsi"/>
          <w:b/>
          <w:sz w:val="22"/>
          <w:szCs w:val="22"/>
        </w:rPr>
        <w:t xml:space="preserve"> Have</w:t>
      </w:r>
      <w:proofErr w:type="gramEnd"/>
      <w:r>
        <w:rPr>
          <w:rFonts w:ascii="Arial Black" w:hAnsi="Arial Black" w:cstheme="minorHAnsi"/>
          <w:b/>
          <w:sz w:val="22"/>
          <w:szCs w:val="22"/>
        </w:rPr>
        <w:t xml:space="preserve"> been searching without success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forfor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curriculum development handbooks.  Found a number of organizations willing to sell copies but no guidelines as to how to develop curriculum materials</w:t>
      </w:r>
    </w:p>
    <w:p w14:paraId="747797F9" w14:textId="77777777" w:rsidR="00DD25E6" w:rsidRDefault="00DD25E6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1DA6282D" w14:textId="61DCF388" w:rsidR="00853C0A" w:rsidRPr="00291718" w:rsidRDefault="008461CA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Learning </w:t>
      </w:r>
      <w:proofErr w:type="gramStart"/>
      <w:r w:rsidR="00F04B5C">
        <w:rPr>
          <w:rFonts w:ascii="Arial Black" w:hAnsi="Arial Black" w:cstheme="minorHAnsi"/>
          <w:b/>
          <w:color w:val="C00000"/>
          <w:sz w:val="22"/>
          <w:szCs w:val="22"/>
        </w:rPr>
        <w:t xml:space="preserve">guides  </w:t>
      </w:r>
      <w:r w:rsidR="00F04B5C" w:rsidRPr="00291718">
        <w:rPr>
          <w:rFonts w:ascii="Arial Black" w:hAnsi="Arial Black" w:cstheme="minorHAnsi"/>
          <w:b/>
          <w:sz w:val="22"/>
          <w:szCs w:val="22"/>
        </w:rPr>
        <w:t>–</w:t>
      </w:r>
      <w:proofErr w:type="gramEnd"/>
      <w:r w:rsidR="00F04B5C" w:rsidRPr="00291718">
        <w:rPr>
          <w:rFonts w:ascii="Arial Black" w:hAnsi="Arial Black" w:cstheme="minorHAnsi"/>
          <w:b/>
          <w:sz w:val="22"/>
          <w:szCs w:val="22"/>
        </w:rPr>
        <w:t xml:space="preserve"> </w:t>
      </w:r>
      <w:r>
        <w:rPr>
          <w:rFonts w:ascii="Arial Black" w:hAnsi="Arial Black" w:cstheme="minorHAnsi"/>
          <w:b/>
          <w:sz w:val="22"/>
          <w:szCs w:val="22"/>
        </w:rPr>
        <w:t xml:space="preserve">I am familiar with learning guides. Public school curriculum development, however, seems to focus on instructional </w:t>
      </w:r>
      <w:r>
        <w:rPr>
          <w:rFonts w:ascii="Arial Black" w:hAnsi="Arial Black" w:cstheme="minorHAnsi"/>
          <w:b/>
          <w:sz w:val="22"/>
          <w:szCs w:val="22"/>
        </w:rPr>
        <w:t xml:space="preserve">material for teachers.  </w:t>
      </w:r>
      <w:r w:rsidR="00885F8C">
        <w:rPr>
          <w:rFonts w:ascii="Arial Black" w:hAnsi="Arial Black" w:cstheme="minorHAnsi"/>
          <w:b/>
          <w:sz w:val="22"/>
          <w:szCs w:val="22"/>
        </w:rPr>
        <w:t>I</w:t>
      </w:r>
      <w:r w:rsidR="00291718">
        <w:rPr>
          <w:rFonts w:ascii="Arial Black" w:hAnsi="Arial Black" w:cstheme="minorHAnsi"/>
          <w:b/>
          <w:sz w:val="22"/>
          <w:szCs w:val="22"/>
        </w:rPr>
        <w:t xml:space="preserve"> had a phone call from a friend</w:t>
      </w:r>
      <w:r w:rsidR="00885F8C">
        <w:rPr>
          <w:rFonts w:ascii="Arial Black" w:hAnsi="Arial Black" w:cstheme="minorHAnsi"/>
          <w:b/>
          <w:sz w:val="22"/>
          <w:szCs w:val="22"/>
        </w:rPr>
        <w:t xml:space="preserve"> recently </w:t>
      </w:r>
      <w:r w:rsidR="00291718">
        <w:rPr>
          <w:rFonts w:ascii="Arial Black" w:hAnsi="Arial Black" w:cstheme="minorHAnsi"/>
          <w:b/>
          <w:sz w:val="22"/>
          <w:szCs w:val="22"/>
        </w:rPr>
        <w:t>who</w:t>
      </w:r>
      <w:r w:rsidR="00885F8C">
        <w:rPr>
          <w:rFonts w:ascii="Arial Black" w:hAnsi="Arial Black" w:cstheme="minorHAnsi"/>
          <w:b/>
          <w:sz w:val="22"/>
          <w:szCs w:val="22"/>
        </w:rPr>
        <w:t xml:space="preserve"> mentioned video descriptions of outcomes.  </w:t>
      </w:r>
    </w:p>
    <w:p w14:paraId="4BF2737F" w14:textId="67FC40A9" w:rsidR="00853C0A" w:rsidRDefault="00853C0A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534986B5" w14:textId="1E9D3ADD" w:rsidR="000D4A50" w:rsidRPr="000D4A50" w:rsidRDefault="000D4A50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Student tracking – </w:t>
      </w:r>
      <w:r>
        <w:rPr>
          <w:rFonts w:ascii="Arial Black" w:hAnsi="Arial Black" w:cstheme="minorHAnsi"/>
          <w:b/>
          <w:sz w:val="22"/>
          <w:szCs w:val="22"/>
        </w:rPr>
        <w:t xml:space="preserve">Several people have spoken about the Impact </w:t>
      </w:r>
      <w:r w:rsidR="004A1839">
        <w:rPr>
          <w:rFonts w:ascii="Arial Black" w:hAnsi="Arial Black" w:cstheme="minorHAnsi"/>
          <w:b/>
          <w:sz w:val="22"/>
          <w:szCs w:val="22"/>
        </w:rPr>
        <w:t>on</w:t>
      </w:r>
      <w:r>
        <w:rPr>
          <w:rFonts w:ascii="Arial Black" w:hAnsi="Arial Black" w:cstheme="minorHAnsi"/>
          <w:b/>
          <w:sz w:val="22"/>
          <w:szCs w:val="22"/>
        </w:rPr>
        <w:t xml:space="preserve"> </w:t>
      </w:r>
      <w:r w:rsidR="004A1839">
        <w:rPr>
          <w:rFonts w:ascii="Arial Black" w:hAnsi="Arial Black" w:cstheme="minorHAnsi"/>
          <w:b/>
          <w:sz w:val="22"/>
          <w:szCs w:val="22"/>
        </w:rPr>
        <w:t xml:space="preserve">education of </w:t>
      </w:r>
      <w:proofErr w:type="spellStart"/>
      <w:r>
        <w:rPr>
          <w:rFonts w:ascii="Arial Black" w:hAnsi="Arial Black" w:cstheme="minorHAnsi"/>
          <w:b/>
          <w:sz w:val="22"/>
          <w:szCs w:val="22"/>
        </w:rPr>
        <w:t>Covid</w:t>
      </w:r>
      <w:proofErr w:type="spellEnd"/>
      <w:r>
        <w:rPr>
          <w:rFonts w:ascii="Arial Black" w:hAnsi="Arial Black" w:cstheme="minorHAnsi"/>
          <w:b/>
          <w:sz w:val="22"/>
          <w:szCs w:val="22"/>
        </w:rPr>
        <w:t xml:space="preserve"> 19 and the need for better planning and tracking of student </w:t>
      </w:r>
      <w:r w:rsidR="004A1839">
        <w:rPr>
          <w:rFonts w:ascii="Arial Black" w:hAnsi="Arial Black" w:cstheme="minorHAnsi"/>
          <w:b/>
          <w:sz w:val="22"/>
          <w:szCs w:val="22"/>
        </w:rPr>
        <w:t>p</w:t>
      </w:r>
      <w:r>
        <w:rPr>
          <w:rFonts w:ascii="Arial Black" w:hAnsi="Arial Black" w:cstheme="minorHAnsi"/>
          <w:b/>
          <w:sz w:val="22"/>
          <w:szCs w:val="22"/>
        </w:rPr>
        <w:t xml:space="preserve">rogress.  The DACUM </w:t>
      </w:r>
      <w:r w:rsidR="004A1839">
        <w:rPr>
          <w:rFonts w:ascii="Arial Black" w:hAnsi="Arial Black" w:cstheme="minorHAnsi"/>
          <w:b/>
          <w:sz w:val="22"/>
          <w:szCs w:val="22"/>
        </w:rPr>
        <w:t xml:space="preserve">chart </w:t>
      </w:r>
      <w:r>
        <w:rPr>
          <w:rFonts w:ascii="Arial Black" w:hAnsi="Arial Black" w:cstheme="minorHAnsi"/>
          <w:b/>
          <w:sz w:val="22"/>
          <w:szCs w:val="22"/>
        </w:rPr>
        <w:t xml:space="preserve">is a natural fit for individual profiles; </w:t>
      </w:r>
      <w:r w:rsidR="004A1839">
        <w:rPr>
          <w:rFonts w:ascii="Arial Black" w:hAnsi="Arial Black" w:cstheme="minorHAnsi"/>
          <w:b/>
          <w:sz w:val="22"/>
          <w:szCs w:val="22"/>
        </w:rPr>
        <w:t>Has anyone found alternatives?</w:t>
      </w:r>
    </w:p>
    <w:p w14:paraId="1C904618" w14:textId="77777777" w:rsidR="00853C0A" w:rsidRDefault="00853C0A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022903B1" w14:textId="797232C2" w:rsidR="00367D88" w:rsidRDefault="00367D88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Community learning </w:t>
      </w:r>
      <w:r w:rsidR="00F90FBD">
        <w:rPr>
          <w:rFonts w:ascii="Arial Black" w:hAnsi="Arial Black" w:cstheme="minorHAnsi"/>
          <w:b/>
          <w:color w:val="C00000"/>
          <w:sz w:val="22"/>
          <w:szCs w:val="22"/>
        </w:rPr>
        <w:t>pods</w:t>
      </w:r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  <w:proofErr w:type="gramStart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- </w:t>
      </w:r>
      <w:r w:rsidR="00F90FBD">
        <w:rPr>
          <w:rFonts w:ascii="Arial Black" w:hAnsi="Arial Black" w:cstheme="minorHAnsi"/>
          <w:b/>
          <w:color w:val="C00000"/>
          <w:sz w:val="22"/>
          <w:szCs w:val="22"/>
        </w:rPr>
        <w:t xml:space="preserve"> </w:t>
      </w:r>
      <w:r w:rsidR="00F90FBD" w:rsidRPr="00F90FBD">
        <w:rPr>
          <w:rFonts w:ascii="Arial Black" w:hAnsi="Arial Black" w:cstheme="minorHAnsi"/>
          <w:b/>
          <w:sz w:val="22"/>
          <w:szCs w:val="22"/>
        </w:rPr>
        <w:t>are</w:t>
      </w:r>
      <w:proofErr w:type="gramEnd"/>
      <w:r w:rsidR="00F90FBD" w:rsidRPr="00F90FBD">
        <w:rPr>
          <w:rFonts w:ascii="Arial Black" w:hAnsi="Arial Black" w:cstheme="minorHAnsi"/>
          <w:b/>
          <w:sz w:val="22"/>
          <w:szCs w:val="22"/>
        </w:rPr>
        <w:t xml:space="preserve"> learning pods an antidote for low literac</w:t>
      </w:r>
      <w:r w:rsidR="00F90FBD">
        <w:rPr>
          <w:rFonts w:ascii="Arial Black" w:hAnsi="Arial Black" w:cstheme="minorHAnsi"/>
          <w:b/>
          <w:sz w:val="22"/>
          <w:szCs w:val="22"/>
        </w:rPr>
        <w:t>y</w:t>
      </w:r>
      <w:r w:rsidR="00F90FBD" w:rsidRPr="00F90FBD">
        <w:rPr>
          <w:rFonts w:ascii="Arial Black" w:hAnsi="Arial Black" w:cstheme="minorHAnsi"/>
          <w:b/>
          <w:sz w:val="22"/>
          <w:szCs w:val="22"/>
        </w:rPr>
        <w:t xml:space="preserve"> and numeracy score</w:t>
      </w:r>
      <w:r w:rsidR="00F90FBD">
        <w:rPr>
          <w:rFonts w:ascii="Arial Black" w:hAnsi="Arial Black" w:cstheme="minorHAnsi"/>
          <w:b/>
          <w:sz w:val="22"/>
          <w:szCs w:val="22"/>
        </w:rPr>
        <w:t>s</w:t>
      </w:r>
      <w:r w:rsidR="00F90FBD" w:rsidRPr="00F90FBD">
        <w:rPr>
          <w:rFonts w:ascii="Arial Black" w:hAnsi="Arial Black" w:cstheme="minorHAnsi"/>
          <w:b/>
          <w:sz w:val="22"/>
          <w:szCs w:val="22"/>
        </w:rPr>
        <w:t>?</w:t>
      </w:r>
      <w:r w:rsidR="00F90FBD">
        <w:rPr>
          <w:rFonts w:ascii="Arial Black" w:hAnsi="Arial Black" w:cstheme="minorHAnsi"/>
          <w:b/>
          <w:sz w:val="22"/>
          <w:szCs w:val="22"/>
        </w:rPr>
        <w:t xml:space="preserve"> Learning pods are springing up all over; is it time to incorporate them into our education system. A focus on literacy and numeracy comes to mind but</w:t>
      </w:r>
      <w:r w:rsidR="00783152">
        <w:rPr>
          <w:rFonts w:ascii="Arial Black" w:hAnsi="Arial Black" w:cstheme="minorHAnsi"/>
          <w:b/>
          <w:sz w:val="22"/>
          <w:szCs w:val="22"/>
        </w:rPr>
        <w:t xml:space="preserve"> they may be suitable for other instructional roles as well.</w:t>
      </w:r>
    </w:p>
    <w:p w14:paraId="2D122B99" w14:textId="2D1F4E72" w:rsidR="00783152" w:rsidRDefault="00783152" w:rsidP="00853C0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0A55F3FB" w14:textId="2B0E170E" w:rsidR="002975D1" w:rsidRDefault="00783152" w:rsidP="0078315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As I reflect back on these paragraphs, I am reminded of the fact that our education system is focused on schools; expect another article.</w:t>
      </w:r>
    </w:p>
    <w:p w14:paraId="569747A1" w14:textId="5E8F42C4" w:rsidR="00DD25E6" w:rsidRDefault="00DD25E6" w:rsidP="0078315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Benefits of Self rating</w:t>
      </w:r>
    </w:p>
    <w:p w14:paraId="39013870" w14:textId="60FEBBFE" w:rsidR="00DD25E6" w:rsidRDefault="00DD25E6" w:rsidP="0078315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Traditional versus dynamic rating scales</w:t>
      </w:r>
    </w:p>
    <w:p w14:paraId="277EE4A7" w14:textId="24B18156" w:rsidR="00DD25E6" w:rsidRDefault="00DD25E6" w:rsidP="0078315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Differentiated staffing</w:t>
      </w:r>
    </w:p>
    <w:p w14:paraId="48BB88B3" w14:textId="5607BAA3" w:rsidR="00DD25E6" w:rsidRDefault="002C6958" w:rsidP="0078315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DACUM analysis model – Starting with skills people perform rather than foundations of subjects</w:t>
      </w:r>
    </w:p>
    <w:p w14:paraId="018FF3BC" w14:textId="76CD9630" w:rsidR="002C6958" w:rsidRDefault="002C6958" w:rsidP="0078315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t>school organizational models</w:t>
      </w:r>
    </w:p>
    <w:p w14:paraId="48079C62" w14:textId="5871A789" w:rsidR="002C6958" w:rsidRDefault="002C6958" w:rsidP="0078315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  <w:r>
        <w:rPr>
          <w:rFonts w:ascii="Arial Black" w:hAnsi="Arial Black" w:cstheme="minorHAnsi"/>
          <w:b/>
          <w:sz w:val="22"/>
          <w:szCs w:val="22"/>
        </w:rPr>
        <w:lastRenderedPageBreak/>
        <w:t>Politicization</w:t>
      </w:r>
    </w:p>
    <w:p w14:paraId="4A169FD6" w14:textId="77777777" w:rsidR="00DD25E6" w:rsidRDefault="00DD25E6" w:rsidP="0078315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3A8F638F" w14:textId="77777777" w:rsidR="00DD25E6" w:rsidRDefault="00DD25E6" w:rsidP="0078315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sz w:val="22"/>
          <w:szCs w:val="22"/>
        </w:rPr>
      </w:pPr>
    </w:p>
    <w:p w14:paraId="78C6ACED" w14:textId="3ACCF696" w:rsidR="00783152" w:rsidRPr="00783152" w:rsidRDefault="00783152" w:rsidP="0078315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/>
          <w:color w:val="C00000"/>
          <w:sz w:val="16"/>
          <w:szCs w:val="16"/>
        </w:rPr>
      </w:pPr>
      <w:r w:rsidRPr="00783152">
        <w:rPr>
          <w:rFonts w:ascii="Arial Black" w:hAnsi="Arial Black" w:cstheme="minorHAnsi"/>
          <w:b/>
          <w:sz w:val="16"/>
          <w:szCs w:val="16"/>
        </w:rPr>
        <w:t>Don Glendenning, Editor</w:t>
      </w:r>
    </w:p>
    <w:p w14:paraId="2CBC6113" w14:textId="49BC6706" w:rsidR="00C476BC" w:rsidRPr="00C476BC" w:rsidRDefault="002975D1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Edu</w:t>
      </w:r>
      <w:r w:rsidR="00C476BC" w:rsidRPr="00C476BC">
        <w:rPr>
          <w:rFonts w:ascii="Arial Black" w:hAnsi="Arial Black" w:cstheme="minorHAnsi"/>
          <w:bCs/>
          <w:sz w:val="16"/>
          <w:szCs w:val="16"/>
        </w:rPr>
        <w:t>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</w:t>
      </w: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Courriel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pei@education2020.ca</w:t>
      </w:r>
    </w:p>
    <w:p w14:paraId="30CEF358" w14:textId="6936717D" w:rsidR="00946763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Style w:val="Hyperlink"/>
          <w:rFonts w:ascii="Arial Black" w:hAnsi="Arial Black" w:cstheme="minorHAnsi"/>
          <w:bCs/>
          <w:sz w:val="16"/>
          <w:szCs w:val="16"/>
        </w:rPr>
      </w:pP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URL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C6784B" w14:textId="77777777" w:rsidR="0064468C" w:rsidRDefault="0064468C">
      <w:r>
        <w:separator/>
      </w:r>
    </w:p>
  </w:endnote>
  <w:endnote w:type="continuationSeparator" w:id="0">
    <w:p w14:paraId="273FE35D" w14:textId="77777777" w:rsidR="0064468C" w:rsidRDefault="00644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E236C5" w14:textId="77777777" w:rsidR="0064468C" w:rsidRDefault="0064468C">
      <w:r>
        <w:rPr>
          <w:color w:val="000000"/>
        </w:rPr>
        <w:separator/>
      </w:r>
    </w:p>
  </w:footnote>
  <w:footnote w:type="continuationSeparator" w:id="0">
    <w:p w14:paraId="5E12F31C" w14:textId="77777777" w:rsidR="0064468C" w:rsidRDefault="00644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064F"/>
    <w:multiLevelType w:val="hybridMultilevel"/>
    <w:tmpl w:val="7CE4C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C0F18"/>
    <w:multiLevelType w:val="hybridMultilevel"/>
    <w:tmpl w:val="91FC09E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6" w15:restartNumberingAfterBreak="0">
    <w:nsid w:val="61A65962"/>
    <w:multiLevelType w:val="hybridMultilevel"/>
    <w:tmpl w:val="B5E81D88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7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0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4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"/>
  </w:num>
  <w:num w:numId="3">
    <w:abstractNumId w:val="23"/>
  </w:num>
  <w:num w:numId="4">
    <w:abstractNumId w:val="8"/>
  </w:num>
  <w:num w:numId="5">
    <w:abstractNumId w:val="10"/>
  </w:num>
  <w:num w:numId="6">
    <w:abstractNumId w:val="13"/>
  </w:num>
  <w:num w:numId="7">
    <w:abstractNumId w:val="11"/>
  </w:num>
  <w:num w:numId="8">
    <w:abstractNumId w:val="0"/>
  </w:num>
  <w:num w:numId="9">
    <w:abstractNumId w:val="2"/>
  </w:num>
  <w:num w:numId="10">
    <w:abstractNumId w:val="6"/>
  </w:num>
  <w:num w:numId="11">
    <w:abstractNumId w:val="22"/>
  </w:num>
  <w:num w:numId="12">
    <w:abstractNumId w:val="18"/>
  </w:num>
  <w:num w:numId="13">
    <w:abstractNumId w:val="24"/>
  </w:num>
  <w:num w:numId="14">
    <w:abstractNumId w:val="14"/>
  </w:num>
  <w:num w:numId="15">
    <w:abstractNumId w:val="12"/>
  </w:num>
  <w:num w:numId="16">
    <w:abstractNumId w:val="5"/>
  </w:num>
  <w:num w:numId="17">
    <w:abstractNumId w:val="3"/>
  </w:num>
  <w:num w:numId="18">
    <w:abstractNumId w:val="17"/>
  </w:num>
  <w:num w:numId="19">
    <w:abstractNumId w:val="19"/>
  </w:num>
  <w:num w:numId="20">
    <w:abstractNumId w:val="20"/>
  </w:num>
  <w:num w:numId="21">
    <w:abstractNumId w:val="15"/>
  </w:num>
  <w:num w:numId="22">
    <w:abstractNumId w:val="9"/>
  </w:num>
  <w:num w:numId="23">
    <w:abstractNumId w:val="7"/>
  </w:num>
  <w:num w:numId="24">
    <w:abstractNumId w:val="16"/>
  </w:num>
  <w:num w:numId="2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79EC"/>
    <w:rsid w:val="00017539"/>
    <w:rsid w:val="00017AE0"/>
    <w:rsid w:val="00021F43"/>
    <w:rsid w:val="000230A7"/>
    <w:rsid w:val="00033C33"/>
    <w:rsid w:val="0003443A"/>
    <w:rsid w:val="0003686F"/>
    <w:rsid w:val="000446A1"/>
    <w:rsid w:val="000474B7"/>
    <w:rsid w:val="0004768B"/>
    <w:rsid w:val="00047829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0B28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A50"/>
    <w:rsid w:val="000D4FD4"/>
    <w:rsid w:val="000D542B"/>
    <w:rsid w:val="000E1FBE"/>
    <w:rsid w:val="000F5E47"/>
    <w:rsid w:val="000F7E8C"/>
    <w:rsid w:val="00101DD7"/>
    <w:rsid w:val="001022EF"/>
    <w:rsid w:val="001129FE"/>
    <w:rsid w:val="00115422"/>
    <w:rsid w:val="00120A44"/>
    <w:rsid w:val="00122636"/>
    <w:rsid w:val="001250F2"/>
    <w:rsid w:val="001263E6"/>
    <w:rsid w:val="00130DB7"/>
    <w:rsid w:val="001313A0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D1051"/>
    <w:rsid w:val="001D3565"/>
    <w:rsid w:val="001D622A"/>
    <w:rsid w:val="001D6AA5"/>
    <w:rsid w:val="001D7560"/>
    <w:rsid w:val="001E6341"/>
    <w:rsid w:val="001F1692"/>
    <w:rsid w:val="001F638A"/>
    <w:rsid w:val="001F63B8"/>
    <w:rsid w:val="0020117A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1EF"/>
    <w:rsid w:val="0024155A"/>
    <w:rsid w:val="00241A25"/>
    <w:rsid w:val="00241D9A"/>
    <w:rsid w:val="002436B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1718"/>
    <w:rsid w:val="002934B4"/>
    <w:rsid w:val="00295402"/>
    <w:rsid w:val="002975D1"/>
    <w:rsid w:val="002A1C66"/>
    <w:rsid w:val="002A6D29"/>
    <w:rsid w:val="002A75F2"/>
    <w:rsid w:val="002B2BA8"/>
    <w:rsid w:val="002C1720"/>
    <w:rsid w:val="002C56E7"/>
    <w:rsid w:val="002C6958"/>
    <w:rsid w:val="002C6F82"/>
    <w:rsid w:val="002C767B"/>
    <w:rsid w:val="002D24EA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77"/>
    <w:rsid w:val="0031648E"/>
    <w:rsid w:val="00326562"/>
    <w:rsid w:val="003271A0"/>
    <w:rsid w:val="003338F0"/>
    <w:rsid w:val="00336E19"/>
    <w:rsid w:val="00341568"/>
    <w:rsid w:val="00341740"/>
    <w:rsid w:val="00343FF5"/>
    <w:rsid w:val="00345EE9"/>
    <w:rsid w:val="00364E2A"/>
    <w:rsid w:val="003663DB"/>
    <w:rsid w:val="00367D88"/>
    <w:rsid w:val="003713FA"/>
    <w:rsid w:val="003720B4"/>
    <w:rsid w:val="0037252B"/>
    <w:rsid w:val="00373FB4"/>
    <w:rsid w:val="0038169D"/>
    <w:rsid w:val="00385DA4"/>
    <w:rsid w:val="003863F5"/>
    <w:rsid w:val="00386E52"/>
    <w:rsid w:val="003874C4"/>
    <w:rsid w:val="003929F4"/>
    <w:rsid w:val="003931BB"/>
    <w:rsid w:val="0039617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37D7"/>
    <w:rsid w:val="00454602"/>
    <w:rsid w:val="00455EA5"/>
    <w:rsid w:val="0045679C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1477"/>
    <w:rsid w:val="00482914"/>
    <w:rsid w:val="00483A61"/>
    <w:rsid w:val="00484E6F"/>
    <w:rsid w:val="00494C08"/>
    <w:rsid w:val="004A03C8"/>
    <w:rsid w:val="004A1839"/>
    <w:rsid w:val="004A1E41"/>
    <w:rsid w:val="004A3EC4"/>
    <w:rsid w:val="004A4FFE"/>
    <w:rsid w:val="004A7565"/>
    <w:rsid w:val="004B1892"/>
    <w:rsid w:val="004B1B98"/>
    <w:rsid w:val="004B5522"/>
    <w:rsid w:val="004C1F91"/>
    <w:rsid w:val="004C319C"/>
    <w:rsid w:val="004C4C73"/>
    <w:rsid w:val="004C59C3"/>
    <w:rsid w:val="004C7781"/>
    <w:rsid w:val="004D4AE5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40A"/>
    <w:rsid w:val="005579C0"/>
    <w:rsid w:val="0056038D"/>
    <w:rsid w:val="00565EAD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161F"/>
    <w:rsid w:val="005A2C84"/>
    <w:rsid w:val="005A6FF7"/>
    <w:rsid w:val="005B02D2"/>
    <w:rsid w:val="005B38EE"/>
    <w:rsid w:val="005B406A"/>
    <w:rsid w:val="005B5992"/>
    <w:rsid w:val="005B59A7"/>
    <w:rsid w:val="005B7D61"/>
    <w:rsid w:val="005C0CCB"/>
    <w:rsid w:val="005C31F2"/>
    <w:rsid w:val="005C4876"/>
    <w:rsid w:val="005C572F"/>
    <w:rsid w:val="005C60D3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1585"/>
    <w:rsid w:val="005F2170"/>
    <w:rsid w:val="005F2773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F6C"/>
    <w:rsid w:val="00624F99"/>
    <w:rsid w:val="0063176F"/>
    <w:rsid w:val="00634EB9"/>
    <w:rsid w:val="00641A3D"/>
    <w:rsid w:val="00642000"/>
    <w:rsid w:val="0064468C"/>
    <w:rsid w:val="006477EF"/>
    <w:rsid w:val="006501D1"/>
    <w:rsid w:val="0065185F"/>
    <w:rsid w:val="00653AF3"/>
    <w:rsid w:val="006601ED"/>
    <w:rsid w:val="00660B0B"/>
    <w:rsid w:val="00664DAC"/>
    <w:rsid w:val="00667A90"/>
    <w:rsid w:val="00667C5A"/>
    <w:rsid w:val="00667E2D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733D"/>
    <w:rsid w:val="006D1B41"/>
    <w:rsid w:val="006D2064"/>
    <w:rsid w:val="006D70A2"/>
    <w:rsid w:val="006E2FC5"/>
    <w:rsid w:val="006E440E"/>
    <w:rsid w:val="006E5369"/>
    <w:rsid w:val="006E544D"/>
    <w:rsid w:val="006E622E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696A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152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B57B4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5F7E"/>
    <w:rsid w:val="007E7602"/>
    <w:rsid w:val="007F010C"/>
    <w:rsid w:val="007F0284"/>
    <w:rsid w:val="007F4AA2"/>
    <w:rsid w:val="007F57FF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75B3"/>
    <w:rsid w:val="008329E1"/>
    <w:rsid w:val="00833929"/>
    <w:rsid w:val="00835118"/>
    <w:rsid w:val="0083729A"/>
    <w:rsid w:val="008373B5"/>
    <w:rsid w:val="0083757A"/>
    <w:rsid w:val="00842D11"/>
    <w:rsid w:val="00846082"/>
    <w:rsid w:val="008461CA"/>
    <w:rsid w:val="008475B5"/>
    <w:rsid w:val="00847820"/>
    <w:rsid w:val="00852ADF"/>
    <w:rsid w:val="00853C0A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85F8C"/>
    <w:rsid w:val="008928C0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421C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0BF2"/>
    <w:rsid w:val="009A1DFA"/>
    <w:rsid w:val="009A6470"/>
    <w:rsid w:val="009A7B1E"/>
    <w:rsid w:val="009B4C9D"/>
    <w:rsid w:val="009B5368"/>
    <w:rsid w:val="009B5976"/>
    <w:rsid w:val="009B67CE"/>
    <w:rsid w:val="009C00B8"/>
    <w:rsid w:val="009C0362"/>
    <w:rsid w:val="009C64A9"/>
    <w:rsid w:val="009C74D3"/>
    <w:rsid w:val="009C764A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801BB"/>
    <w:rsid w:val="00A81484"/>
    <w:rsid w:val="00A93571"/>
    <w:rsid w:val="00A95EE5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AF7E25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A2A2E"/>
    <w:rsid w:val="00BA2A9F"/>
    <w:rsid w:val="00BA3A74"/>
    <w:rsid w:val="00BA46AA"/>
    <w:rsid w:val="00BA7DE5"/>
    <w:rsid w:val="00BB0FB6"/>
    <w:rsid w:val="00BB24E8"/>
    <w:rsid w:val="00BB7926"/>
    <w:rsid w:val="00BC1092"/>
    <w:rsid w:val="00BC1D0F"/>
    <w:rsid w:val="00BC4185"/>
    <w:rsid w:val="00BD047C"/>
    <w:rsid w:val="00BD489E"/>
    <w:rsid w:val="00BE0D0A"/>
    <w:rsid w:val="00BF70DD"/>
    <w:rsid w:val="00C0092B"/>
    <w:rsid w:val="00C01B1D"/>
    <w:rsid w:val="00C05302"/>
    <w:rsid w:val="00C13780"/>
    <w:rsid w:val="00C1437A"/>
    <w:rsid w:val="00C169AE"/>
    <w:rsid w:val="00C20DAB"/>
    <w:rsid w:val="00C22E38"/>
    <w:rsid w:val="00C2638D"/>
    <w:rsid w:val="00C26B39"/>
    <w:rsid w:val="00C302FE"/>
    <w:rsid w:val="00C3187A"/>
    <w:rsid w:val="00C345D0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8585F"/>
    <w:rsid w:val="00C87D39"/>
    <w:rsid w:val="00C91288"/>
    <w:rsid w:val="00C965D0"/>
    <w:rsid w:val="00C978DF"/>
    <w:rsid w:val="00CA1165"/>
    <w:rsid w:val="00CA38C1"/>
    <w:rsid w:val="00CA5AA9"/>
    <w:rsid w:val="00CB7C41"/>
    <w:rsid w:val="00CC43A5"/>
    <w:rsid w:val="00CC4EA8"/>
    <w:rsid w:val="00CD19B6"/>
    <w:rsid w:val="00CD1C25"/>
    <w:rsid w:val="00CD4642"/>
    <w:rsid w:val="00CD4A31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0410"/>
    <w:rsid w:val="00CF210F"/>
    <w:rsid w:val="00CF5526"/>
    <w:rsid w:val="00D10FC1"/>
    <w:rsid w:val="00D11397"/>
    <w:rsid w:val="00D11C2F"/>
    <w:rsid w:val="00D1495A"/>
    <w:rsid w:val="00D21D4B"/>
    <w:rsid w:val="00D27B50"/>
    <w:rsid w:val="00D32D2F"/>
    <w:rsid w:val="00D40D5E"/>
    <w:rsid w:val="00D433C0"/>
    <w:rsid w:val="00D47552"/>
    <w:rsid w:val="00D5001E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8713E"/>
    <w:rsid w:val="00D92674"/>
    <w:rsid w:val="00D92AB7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25E6"/>
    <w:rsid w:val="00DD7A8F"/>
    <w:rsid w:val="00DE1324"/>
    <w:rsid w:val="00DE41FD"/>
    <w:rsid w:val="00DE47CF"/>
    <w:rsid w:val="00DE5851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271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2B8F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04B5C"/>
    <w:rsid w:val="00F06C9D"/>
    <w:rsid w:val="00F112BF"/>
    <w:rsid w:val="00F16149"/>
    <w:rsid w:val="00F24907"/>
    <w:rsid w:val="00F2647E"/>
    <w:rsid w:val="00F30AFC"/>
    <w:rsid w:val="00F35A0E"/>
    <w:rsid w:val="00F45E16"/>
    <w:rsid w:val="00F518C2"/>
    <w:rsid w:val="00F5290B"/>
    <w:rsid w:val="00F544CA"/>
    <w:rsid w:val="00F5480E"/>
    <w:rsid w:val="00F608DA"/>
    <w:rsid w:val="00F61D89"/>
    <w:rsid w:val="00F63464"/>
    <w:rsid w:val="00F66C57"/>
    <w:rsid w:val="00F66E6B"/>
    <w:rsid w:val="00F7258D"/>
    <w:rsid w:val="00F738B6"/>
    <w:rsid w:val="00F80761"/>
    <w:rsid w:val="00F821F8"/>
    <w:rsid w:val="00F823D7"/>
    <w:rsid w:val="00F84A41"/>
    <w:rsid w:val="00F8516E"/>
    <w:rsid w:val="00F86BC6"/>
    <w:rsid w:val="00F86DF7"/>
    <w:rsid w:val="00F87272"/>
    <w:rsid w:val="00F90FBD"/>
    <w:rsid w:val="00F96D90"/>
    <w:rsid w:val="00FA0880"/>
    <w:rsid w:val="00FA473A"/>
    <w:rsid w:val="00FA6247"/>
    <w:rsid w:val="00FB2901"/>
    <w:rsid w:val="00FC1FDB"/>
    <w:rsid w:val="00FC4337"/>
    <w:rsid w:val="00FC4A9D"/>
    <w:rsid w:val="00FC5697"/>
    <w:rsid w:val="00FC5A33"/>
    <w:rsid w:val="00FC78AD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02577"/>
    <w:rPr>
      <w:sz w:val="20"/>
      <w:szCs w:val="18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2577"/>
    <w:rPr>
      <w:sz w:val="20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3025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E5987-38AA-47F1-BB22-CEF2A4CF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7</cp:revision>
  <cp:lastPrinted>2020-06-27T09:30:00Z</cp:lastPrinted>
  <dcterms:created xsi:type="dcterms:W3CDTF">2020-10-30T22:34:00Z</dcterms:created>
  <dcterms:modified xsi:type="dcterms:W3CDTF">2020-11-29T18:48:00Z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