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459" w:rsidRPr="00F329A2" w:rsidRDefault="00D82459" w:rsidP="00D82459">
      <w:pPr>
        <w:pStyle w:val="Standard"/>
        <w:rPr>
          <w:rFonts w:asciiTheme="minorHAnsi" w:hAnsiTheme="minorHAnsi"/>
          <w:b/>
          <w:i/>
          <w:color w:val="C00000"/>
          <w:sz w:val="22"/>
          <w:szCs w:val="22"/>
          <w:lang w:val="en-US"/>
        </w:rPr>
      </w:pPr>
      <w:r>
        <w:rPr>
          <w:rFonts w:asciiTheme="minorHAnsi" w:hAnsiTheme="minorHAnsi"/>
          <w:b/>
          <w:i/>
          <w:color w:val="C00000"/>
          <w:sz w:val="22"/>
          <w:szCs w:val="22"/>
          <w:lang w:val="en-US"/>
        </w:rPr>
        <w:t>About education</w:t>
      </w:r>
    </w:p>
    <w:p w:rsidR="00D82459" w:rsidRPr="00D82459" w:rsidRDefault="00D82459">
      <w:pPr>
        <w:pStyle w:val="Standard"/>
        <w:rPr>
          <w:rFonts w:asciiTheme="minorHAnsi" w:hAnsiTheme="minorHAnsi"/>
          <w:b/>
          <w:i/>
          <w:color w:val="C00000"/>
          <w:sz w:val="22"/>
          <w:szCs w:val="22"/>
          <w:lang w:val="en-US"/>
        </w:rPr>
      </w:pPr>
    </w:p>
    <w:p w:rsidR="002F4783" w:rsidRDefault="00BA3BF9">
      <w:pPr>
        <w:pStyle w:val="Standard"/>
      </w:pPr>
      <w:r>
        <w:rPr>
          <w:rFonts w:asciiTheme="minorHAnsi" w:hAnsiTheme="minorHAnsi"/>
          <w:b/>
          <w:i/>
          <w:color w:val="C00000"/>
          <w:sz w:val="56"/>
          <w:szCs w:val="56"/>
          <w:lang w:val="en-US"/>
        </w:rPr>
        <w:t>Essential skills</w:t>
      </w:r>
      <w:r w:rsidR="00DF768B" w:rsidRPr="00BC6CE2">
        <w:rPr>
          <w:b/>
          <w:i/>
          <w:color w:val="C00000"/>
          <w:sz w:val="56"/>
          <w:szCs w:val="56"/>
          <w:lang w:val="en-US"/>
        </w:rPr>
        <w:tab/>
      </w:r>
      <w:r w:rsidR="00EA2928">
        <w:rPr>
          <w:b/>
          <w:i/>
          <w:color w:val="C00000"/>
          <w:sz w:val="56"/>
          <w:szCs w:val="56"/>
          <w:lang w:val="en-US"/>
        </w:rPr>
        <w:tab/>
      </w:r>
      <w:r w:rsidR="00EA2928">
        <w:rPr>
          <w:b/>
          <w:i/>
          <w:color w:val="C00000"/>
          <w:sz w:val="56"/>
          <w:szCs w:val="56"/>
          <w:lang w:val="en-US"/>
        </w:rPr>
        <w:tab/>
        <w:t xml:space="preserve">     </w:t>
      </w:r>
      <w:r w:rsidR="00DF768B">
        <w:rPr>
          <w:b/>
          <w:i/>
          <w:color w:val="C00000"/>
          <w:sz w:val="56"/>
          <w:szCs w:val="56"/>
          <w:lang w:val="en-US"/>
        </w:rPr>
        <w:tab/>
      </w:r>
      <w:r w:rsidR="00DF768B">
        <w:rPr>
          <w:b/>
          <w:i/>
          <w:color w:val="C00000"/>
          <w:sz w:val="56"/>
          <w:szCs w:val="56"/>
          <w:lang w:val="en-US"/>
        </w:rPr>
        <w:tab/>
      </w:r>
      <w:r w:rsidR="00DF768B">
        <w:rPr>
          <w:b/>
          <w:i/>
          <w:color w:val="C00000"/>
          <w:sz w:val="56"/>
          <w:szCs w:val="56"/>
          <w:lang w:val="en-US"/>
        </w:rPr>
        <w:tab/>
      </w:r>
    </w:p>
    <w:p w:rsidR="002F4783" w:rsidRPr="00EA2928" w:rsidRDefault="00EA2928" w:rsidP="00D0241E">
      <w:pPr>
        <w:pStyle w:val="Standard"/>
        <w:pBdr>
          <w:bottom w:val="single" w:sz="12" w:space="1" w:color="00000A"/>
        </w:pBdr>
        <w:rPr>
          <w:rFonts w:asciiTheme="minorHAnsi" w:hAnsiTheme="minorHAnsi"/>
          <w:sz w:val="22"/>
          <w:szCs w:val="22"/>
        </w:rPr>
      </w:pPr>
      <w:r w:rsidRPr="00EA2928">
        <w:rPr>
          <w:rFonts w:asciiTheme="minorHAnsi" w:hAnsiTheme="minorHAnsi"/>
          <w:sz w:val="22"/>
          <w:szCs w:val="22"/>
          <w:lang w:val="en-US"/>
        </w:rPr>
        <w:t>No. 01</w:t>
      </w:r>
      <w:r w:rsidR="00DF768B" w:rsidRPr="00EA2928">
        <w:rPr>
          <w:rFonts w:asciiTheme="minorHAnsi" w:hAnsiTheme="minorHAnsi"/>
          <w:sz w:val="22"/>
          <w:szCs w:val="22"/>
          <w:lang w:val="en-US"/>
        </w:rPr>
        <w:tab/>
      </w:r>
      <w:r w:rsidR="00D0241E">
        <w:rPr>
          <w:rFonts w:asciiTheme="minorHAnsi" w:hAnsiTheme="minorHAnsi"/>
          <w:sz w:val="22"/>
          <w:szCs w:val="22"/>
          <w:lang w:val="en-US"/>
        </w:rPr>
        <w:tab/>
      </w:r>
      <w:r w:rsidR="00D0241E">
        <w:rPr>
          <w:rFonts w:asciiTheme="minorHAnsi" w:hAnsiTheme="minorHAnsi"/>
          <w:sz w:val="22"/>
          <w:szCs w:val="22"/>
          <w:lang w:val="en-US"/>
        </w:rPr>
        <w:tab/>
      </w:r>
      <w:r w:rsidR="00D0241E">
        <w:rPr>
          <w:rFonts w:asciiTheme="minorHAnsi" w:hAnsiTheme="minorHAnsi"/>
          <w:sz w:val="22"/>
          <w:szCs w:val="22"/>
          <w:lang w:val="en-US"/>
        </w:rPr>
        <w:tab/>
      </w:r>
      <w:r w:rsidR="00D0241E">
        <w:rPr>
          <w:rFonts w:asciiTheme="minorHAnsi" w:hAnsiTheme="minorHAnsi"/>
          <w:sz w:val="22"/>
          <w:szCs w:val="22"/>
          <w:lang w:val="en-US"/>
        </w:rPr>
        <w:tab/>
        <w:t xml:space="preserve"> </w:t>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A81484" w:rsidRPr="00EA2928">
        <w:rPr>
          <w:rFonts w:asciiTheme="minorHAnsi" w:hAnsiTheme="minorHAnsi"/>
          <w:sz w:val="22"/>
          <w:szCs w:val="22"/>
          <w:lang w:val="en-US"/>
        </w:rPr>
        <w:t xml:space="preserve">     </w:t>
      </w:r>
      <w:r>
        <w:rPr>
          <w:rFonts w:asciiTheme="minorHAnsi" w:hAnsiTheme="minorHAnsi"/>
          <w:sz w:val="22"/>
          <w:szCs w:val="22"/>
          <w:lang w:val="en-US"/>
        </w:rPr>
        <w:t xml:space="preserve">     </w:t>
      </w:r>
      <w:r w:rsidR="00BA3BF9">
        <w:rPr>
          <w:rFonts w:asciiTheme="minorHAnsi" w:hAnsiTheme="minorHAnsi"/>
          <w:sz w:val="22"/>
          <w:szCs w:val="22"/>
          <w:lang w:val="en-US"/>
        </w:rPr>
        <w:t>August 1, 2014</w:t>
      </w:r>
    </w:p>
    <w:p w:rsidR="00B87E4C" w:rsidRPr="00EA2928" w:rsidRDefault="00B87E4C">
      <w:pPr>
        <w:rPr>
          <w:rFonts w:asciiTheme="minorHAnsi" w:hAnsiTheme="minorHAnsi"/>
          <w:sz w:val="22"/>
          <w:szCs w:val="22"/>
        </w:rPr>
        <w:sectPr w:rsidR="00B87E4C" w:rsidRPr="00EA2928">
          <w:pgSz w:w="12240" w:h="15840"/>
          <w:pgMar w:top="680" w:right="1440" w:bottom="1134" w:left="1440" w:header="720" w:footer="720" w:gutter="0"/>
          <w:cols w:space="720"/>
        </w:sectPr>
      </w:pPr>
    </w:p>
    <w:p w:rsidR="00AA64EB" w:rsidRDefault="00AA64EB" w:rsidP="00AA64EB">
      <w:pPr>
        <w:jc w:val="both"/>
        <w:outlineLvl w:val="0"/>
        <w:rPr>
          <w:rFonts w:ascii="Calibri" w:hAnsi="Calibri"/>
          <w:sz w:val="20"/>
          <w:szCs w:val="20"/>
        </w:rPr>
      </w:pPr>
    </w:p>
    <w:p w:rsidR="00A058FF" w:rsidRPr="00AA64EB" w:rsidRDefault="00A058FF" w:rsidP="00AA64EB">
      <w:pPr>
        <w:jc w:val="both"/>
        <w:outlineLvl w:val="0"/>
        <w:rPr>
          <w:rFonts w:ascii="Calibri" w:hAnsi="Calibri"/>
          <w:sz w:val="20"/>
          <w:szCs w:val="20"/>
        </w:rPr>
      </w:pPr>
      <w:r>
        <w:rPr>
          <w:rFonts w:ascii="Calibri" w:hAnsi="Calibri"/>
          <w:sz w:val="20"/>
          <w:szCs w:val="20"/>
        </w:rPr>
        <w:t>Not the same as essential graduation learnings</w:t>
      </w:r>
    </w:p>
    <w:p w:rsidR="00AA64EB" w:rsidRPr="00AA64EB" w:rsidRDefault="00AA64EB" w:rsidP="00AA64EB">
      <w:pPr>
        <w:jc w:val="both"/>
        <w:outlineLvl w:val="0"/>
        <w:rPr>
          <w:rFonts w:ascii="Calibri" w:hAnsi="Calibri"/>
          <w:sz w:val="20"/>
          <w:szCs w:val="20"/>
        </w:rPr>
      </w:pPr>
    </w:p>
    <w:p w:rsidR="003A2E5C" w:rsidRPr="003A2E5C" w:rsidRDefault="003A2E5C" w:rsidP="003A2E5C">
      <w:pPr>
        <w:rPr>
          <w:sz w:val="28"/>
          <w:szCs w:val="28"/>
        </w:rPr>
      </w:pPr>
      <w:r w:rsidRPr="003A2E5C">
        <w:rPr>
          <w:sz w:val="28"/>
          <w:szCs w:val="28"/>
        </w:rPr>
        <w:t>Literacy and essential skills:</w:t>
      </w:r>
    </w:p>
    <w:p w:rsidR="003A2E5C" w:rsidRPr="003A2E5C" w:rsidRDefault="003A2E5C" w:rsidP="003A2E5C">
      <w:pPr>
        <w:rPr>
          <w:sz w:val="28"/>
          <w:szCs w:val="28"/>
        </w:rPr>
      </w:pPr>
      <w:r w:rsidRPr="003A2E5C">
        <w:rPr>
          <w:sz w:val="28"/>
          <w:szCs w:val="28"/>
        </w:rPr>
        <w:t>•are needed for work, learning and life;</w:t>
      </w:r>
    </w:p>
    <w:p w:rsidR="003A2E5C" w:rsidRPr="003A2E5C" w:rsidRDefault="003A2E5C" w:rsidP="003A2E5C">
      <w:pPr>
        <w:rPr>
          <w:sz w:val="28"/>
          <w:szCs w:val="28"/>
        </w:rPr>
      </w:pPr>
      <w:r w:rsidRPr="003A2E5C">
        <w:rPr>
          <w:sz w:val="28"/>
          <w:szCs w:val="28"/>
        </w:rPr>
        <w:t>•are the foundation for learning all other skills; and</w:t>
      </w:r>
    </w:p>
    <w:p w:rsidR="003A2E5C" w:rsidRDefault="003A2E5C" w:rsidP="003A2E5C">
      <w:pPr>
        <w:rPr>
          <w:sz w:val="28"/>
          <w:szCs w:val="28"/>
        </w:rPr>
      </w:pPr>
      <w:r w:rsidRPr="003A2E5C">
        <w:rPr>
          <w:sz w:val="28"/>
          <w:szCs w:val="28"/>
        </w:rPr>
        <w:t>•help people evolve with their jobs and adapt to workplace change.</w:t>
      </w:r>
    </w:p>
    <w:p w:rsidR="003A2E5C" w:rsidRDefault="003A2E5C" w:rsidP="00BA3BF9">
      <w:pPr>
        <w:rPr>
          <w:sz w:val="28"/>
          <w:szCs w:val="28"/>
        </w:rPr>
      </w:pPr>
    </w:p>
    <w:p w:rsidR="003A2E5C" w:rsidRDefault="003A2E5C" w:rsidP="00BA3BF9">
      <w:pPr>
        <w:rPr>
          <w:sz w:val="28"/>
          <w:szCs w:val="28"/>
        </w:rPr>
      </w:pPr>
      <w:r w:rsidRPr="003A2E5C">
        <w:rPr>
          <w:sz w:val="28"/>
          <w:szCs w:val="28"/>
        </w:rPr>
        <w:t>Through extensive research, the Government of Canada and other national and international agencies have identified and validated key essential skills for the workplace. These skills are used in nearly every job and at different levels of complexity. They provide the foundation for learning all other skills and enable people to evolve with their jobs and adapt to workplace change.</w:t>
      </w:r>
    </w:p>
    <w:p w:rsidR="003A2E5C" w:rsidRDefault="003A2E5C" w:rsidP="00BA3BF9">
      <w:pPr>
        <w:rPr>
          <w:sz w:val="28"/>
          <w:szCs w:val="28"/>
        </w:rPr>
      </w:pPr>
    </w:p>
    <w:p w:rsidR="003A2E5C" w:rsidRDefault="003A2E5C" w:rsidP="00BA3BF9">
      <w:pPr>
        <w:rPr>
          <w:sz w:val="28"/>
          <w:szCs w:val="28"/>
        </w:rPr>
      </w:pPr>
    </w:p>
    <w:p w:rsidR="003A2E5C" w:rsidRDefault="003A2E5C" w:rsidP="00BA3BF9">
      <w:pPr>
        <w:rPr>
          <w:sz w:val="28"/>
          <w:szCs w:val="28"/>
        </w:rPr>
      </w:pPr>
      <w:r>
        <w:rPr>
          <w:rStyle w:val="Emphasis"/>
          <w:rFonts w:ascii="Lucida Sans" w:hAnsi="Lucida Sans"/>
          <w:color w:val="444444"/>
          <w:sz w:val="21"/>
          <w:szCs w:val="21"/>
          <w:lang w:val="en"/>
        </w:rPr>
        <w:t>Literacy is the ability to identify, understand, interpret, create, communicate, compute and use printed and written materials associated with varying contexts. Literacy involves a continuum of learning to enable an individual to achieve his or her goals, to develop his or her knowledge and potential, and to participate fully in the wider society. — UNESCO</w:t>
      </w:r>
    </w:p>
    <w:p w:rsidR="003A2E5C" w:rsidRDefault="003A2E5C" w:rsidP="00BA3BF9">
      <w:pPr>
        <w:rPr>
          <w:sz w:val="28"/>
          <w:szCs w:val="28"/>
        </w:rPr>
      </w:pPr>
    </w:p>
    <w:p w:rsidR="00BA3BF9" w:rsidRDefault="00BA3BF9" w:rsidP="00BA3BF9">
      <w:pPr>
        <w:rPr>
          <w:sz w:val="28"/>
          <w:szCs w:val="28"/>
        </w:rPr>
      </w:pPr>
      <w:r>
        <w:rPr>
          <w:sz w:val="28"/>
          <w:szCs w:val="28"/>
        </w:rPr>
        <w:t>The PEI Literacy alliance lists the following essential skills:</w:t>
      </w:r>
    </w:p>
    <w:p w:rsidR="00BA3BF9" w:rsidRDefault="00BA3BF9" w:rsidP="00BA3BF9">
      <w:pPr>
        <w:widowControl/>
        <w:numPr>
          <w:ilvl w:val="0"/>
          <w:numId w:val="45"/>
        </w:numPr>
        <w:suppressAutoHyphens w:val="0"/>
        <w:autoSpaceDN/>
        <w:textAlignment w:val="auto"/>
        <w:rPr>
          <w:sz w:val="28"/>
          <w:szCs w:val="28"/>
        </w:rPr>
      </w:pPr>
      <w:smartTag w:uri="urn:schemas-microsoft-com:office:smarttags" w:element="place">
        <w:smartTag w:uri="urn:schemas-microsoft-com:office:smarttags" w:element="City">
          <w:r>
            <w:rPr>
              <w:sz w:val="28"/>
              <w:szCs w:val="28"/>
            </w:rPr>
            <w:t>Reading</w:t>
          </w:r>
        </w:smartTag>
      </w:smartTag>
      <w:r>
        <w:rPr>
          <w:sz w:val="28"/>
          <w:szCs w:val="28"/>
        </w:rPr>
        <w:t xml:space="preserve"> text</w:t>
      </w:r>
    </w:p>
    <w:p w:rsidR="00BA3BF9" w:rsidRDefault="00BA3BF9" w:rsidP="00BA3BF9">
      <w:pPr>
        <w:widowControl/>
        <w:numPr>
          <w:ilvl w:val="0"/>
          <w:numId w:val="45"/>
        </w:numPr>
        <w:suppressAutoHyphens w:val="0"/>
        <w:autoSpaceDN/>
        <w:textAlignment w:val="auto"/>
        <w:rPr>
          <w:sz w:val="28"/>
          <w:szCs w:val="28"/>
        </w:rPr>
      </w:pPr>
      <w:r>
        <w:rPr>
          <w:sz w:val="28"/>
          <w:szCs w:val="28"/>
        </w:rPr>
        <w:t>Document use</w:t>
      </w:r>
    </w:p>
    <w:p w:rsidR="00BA3BF9" w:rsidRDefault="00BA3BF9" w:rsidP="00BA3BF9">
      <w:pPr>
        <w:widowControl/>
        <w:numPr>
          <w:ilvl w:val="0"/>
          <w:numId w:val="45"/>
        </w:numPr>
        <w:suppressAutoHyphens w:val="0"/>
        <w:autoSpaceDN/>
        <w:textAlignment w:val="auto"/>
        <w:rPr>
          <w:sz w:val="28"/>
          <w:szCs w:val="28"/>
        </w:rPr>
      </w:pPr>
      <w:r>
        <w:rPr>
          <w:sz w:val="28"/>
          <w:szCs w:val="28"/>
        </w:rPr>
        <w:t>Numeracy</w:t>
      </w:r>
    </w:p>
    <w:p w:rsidR="00BA3BF9" w:rsidRDefault="00BA3BF9" w:rsidP="00BA3BF9">
      <w:pPr>
        <w:widowControl/>
        <w:numPr>
          <w:ilvl w:val="0"/>
          <w:numId w:val="45"/>
        </w:numPr>
        <w:suppressAutoHyphens w:val="0"/>
        <w:autoSpaceDN/>
        <w:textAlignment w:val="auto"/>
        <w:rPr>
          <w:sz w:val="28"/>
          <w:szCs w:val="28"/>
        </w:rPr>
      </w:pPr>
      <w:r>
        <w:rPr>
          <w:sz w:val="28"/>
          <w:szCs w:val="28"/>
        </w:rPr>
        <w:t>Writing</w:t>
      </w:r>
    </w:p>
    <w:p w:rsidR="00BA3BF9" w:rsidRDefault="00BA3BF9" w:rsidP="00BA3BF9">
      <w:pPr>
        <w:widowControl/>
        <w:numPr>
          <w:ilvl w:val="0"/>
          <w:numId w:val="45"/>
        </w:numPr>
        <w:suppressAutoHyphens w:val="0"/>
        <w:autoSpaceDN/>
        <w:textAlignment w:val="auto"/>
        <w:rPr>
          <w:sz w:val="28"/>
          <w:szCs w:val="28"/>
        </w:rPr>
      </w:pPr>
      <w:r>
        <w:rPr>
          <w:sz w:val="28"/>
          <w:szCs w:val="28"/>
        </w:rPr>
        <w:t>Oral communication</w:t>
      </w:r>
    </w:p>
    <w:p w:rsidR="00BA3BF9" w:rsidRDefault="00BA3BF9" w:rsidP="00BA3BF9">
      <w:pPr>
        <w:widowControl/>
        <w:numPr>
          <w:ilvl w:val="0"/>
          <w:numId w:val="45"/>
        </w:numPr>
        <w:suppressAutoHyphens w:val="0"/>
        <w:autoSpaceDN/>
        <w:textAlignment w:val="auto"/>
        <w:rPr>
          <w:sz w:val="28"/>
          <w:szCs w:val="28"/>
        </w:rPr>
      </w:pPr>
      <w:r>
        <w:rPr>
          <w:sz w:val="28"/>
          <w:szCs w:val="28"/>
        </w:rPr>
        <w:t>Working with others</w:t>
      </w:r>
    </w:p>
    <w:p w:rsidR="00BA3BF9" w:rsidRDefault="00BA3BF9" w:rsidP="00BA3BF9">
      <w:pPr>
        <w:widowControl/>
        <w:numPr>
          <w:ilvl w:val="0"/>
          <w:numId w:val="45"/>
        </w:numPr>
        <w:suppressAutoHyphens w:val="0"/>
        <w:autoSpaceDN/>
        <w:textAlignment w:val="auto"/>
        <w:rPr>
          <w:sz w:val="28"/>
          <w:szCs w:val="28"/>
        </w:rPr>
      </w:pPr>
      <w:r>
        <w:rPr>
          <w:sz w:val="28"/>
          <w:szCs w:val="28"/>
        </w:rPr>
        <w:t>Thinking skills</w:t>
      </w:r>
    </w:p>
    <w:p w:rsidR="00BA3BF9" w:rsidRDefault="00BA3BF9" w:rsidP="00BA3BF9">
      <w:pPr>
        <w:widowControl/>
        <w:numPr>
          <w:ilvl w:val="0"/>
          <w:numId w:val="45"/>
        </w:numPr>
        <w:suppressAutoHyphens w:val="0"/>
        <w:autoSpaceDN/>
        <w:textAlignment w:val="auto"/>
        <w:rPr>
          <w:sz w:val="28"/>
          <w:szCs w:val="28"/>
        </w:rPr>
      </w:pPr>
      <w:r>
        <w:rPr>
          <w:sz w:val="28"/>
          <w:szCs w:val="28"/>
        </w:rPr>
        <w:t>Computer use</w:t>
      </w:r>
    </w:p>
    <w:p w:rsidR="00BA3BF9" w:rsidRDefault="00BA3BF9" w:rsidP="00BA3BF9">
      <w:pPr>
        <w:widowControl/>
        <w:numPr>
          <w:ilvl w:val="0"/>
          <w:numId w:val="45"/>
        </w:numPr>
        <w:suppressAutoHyphens w:val="0"/>
        <w:autoSpaceDN/>
        <w:textAlignment w:val="auto"/>
        <w:rPr>
          <w:sz w:val="28"/>
          <w:szCs w:val="28"/>
        </w:rPr>
      </w:pPr>
      <w:r>
        <w:rPr>
          <w:sz w:val="28"/>
          <w:szCs w:val="28"/>
        </w:rPr>
        <w:t>Continuous learning</w:t>
      </w:r>
    </w:p>
    <w:p w:rsidR="00BA3BF9" w:rsidRDefault="00BA3BF9" w:rsidP="00BA3BF9"/>
    <w:p w:rsidR="00AA64EB" w:rsidRPr="00AA64EB" w:rsidRDefault="00AA64EB" w:rsidP="00AA64EB">
      <w:pPr>
        <w:jc w:val="both"/>
        <w:outlineLvl w:val="0"/>
        <w:rPr>
          <w:rFonts w:ascii="Calibri" w:hAnsi="Calibri"/>
          <w:sz w:val="20"/>
          <w:szCs w:val="20"/>
        </w:rPr>
      </w:pPr>
    </w:p>
    <w:p w:rsidR="00AA64EB" w:rsidRPr="00AA64EB" w:rsidRDefault="00AA64EB" w:rsidP="00AA64EB">
      <w:pPr>
        <w:jc w:val="both"/>
        <w:outlineLvl w:val="0"/>
        <w:rPr>
          <w:rFonts w:ascii="Calibri" w:hAnsi="Calibri"/>
          <w:sz w:val="20"/>
          <w:szCs w:val="20"/>
        </w:rPr>
      </w:pPr>
    </w:p>
    <w:p w:rsidR="00AA64EB" w:rsidRPr="00AA64EB" w:rsidRDefault="00AA64EB" w:rsidP="00AA64EB">
      <w:pPr>
        <w:jc w:val="both"/>
        <w:outlineLvl w:val="0"/>
        <w:rPr>
          <w:rFonts w:ascii="Calibri" w:hAnsi="Calibri"/>
          <w:sz w:val="20"/>
          <w:szCs w:val="20"/>
        </w:rPr>
      </w:pPr>
    </w:p>
    <w:p w:rsidR="00AA64EB" w:rsidRPr="00AA64EB" w:rsidRDefault="00AA64EB" w:rsidP="00AA64EB">
      <w:pPr>
        <w:pStyle w:val="Standard"/>
        <w:ind w:left="2160"/>
        <w:jc w:val="center"/>
        <w:rPr>
          <w:sz w:val="20"/>
          <w:szCs w:val="20"/>
        </w:rPr>
      </w:pPr>
      <w:proofErr w:type="gramStart"/>
      <w:r w:rsidRPr="00AA64EB">
        <w:rPr>
          <w:rFonts w:ascii="Calibri" w:hAnsi="Calibri" w:cs="Calibri"/>
          <w:b/>
          <w:bCs/>
          <w:i/>
          <w:sz w:val="20"/>
          <w:szCs w:val="20"/>
          <w:lang w:eastAsia="en-CA"/>
        </w:rPr>
        <w:t>Education 20/20 Inc.</w:t>
      </w:r>
      <w:proofErr w:type="gramEnd"/>
    </w:p>
    <w:p w:rsidR="00AA64EB" w:rsidRPr="00AA64EB" w:rsidRDefault="00AA64EB" w:rsidP="00AA64EB">
      <w:pPr>
        <w:pStyle w:val="Standard"/>
        <w:ind w:left="2160"/>
        <w:jc w:val="center"/>
        <w:rPr>
          <w:sz w:val="20"/>
          <w:szCs w:val="20"/>
        </w:rPr>
      </w:pPr>
      <w:r w:rsidRPr="00AA64EB">
        <w:rPr>
          <w:rFonts w:ascii="Calibri" w:hAnsi="Calibri" w:cs="Calibri"/>
          <w:sz w:val="20"/>
          <w:szCs w:val="20"/>
        </w:rPr>
        <w:t>101 Kent St., PO Box 624 / 101, rue Kent, B.P. 624</w:t>
      </w:r>
    </w:p>
    <w:p w:rsidR="00AA64EB" w:rsidRPr="00AA64EB" w:rsidRDefault="00AA64EB" w:rsidP="00AA64EB">
      <w:pPr>
        <w:pStyle w:val="Standard"/>
        <w:ind w:left="2160"/>
        <w:jc w:val="center"/>
        <w:rPr>
          <w:sz w:val="20"/>
          <w:szCs w:val="20"/>
          <w:lang w:val="fr-CA"/>
        </w:rPr>
      </w:pPr>
      <w:proofErr w:type="gramStart"/>
      <w:r w:rsidRPr="00AA64EB">
        <w:rPr>
          <w:rFonts w:ascii="Calibri" w:hAnsi="Calibri" w:cs="Calibri"/>
          <w:sz w:val="20"/>
          <w:szCs w:val="20"/>
        </w:rPr>
        <w:t>Charlottetown, PEI / Charlottetown (Î.-P.-É.)</w:t>
      </w:r>
      <w:proofErr w:type="gramEnd"/>
      <w:r w:rsidRPr="00AA64EB">
        <w:rPr>
          <w:rFonts w:ascii="Calibri" w:hAnsi="Calibri" w:cs="Calibri"/>
          <w:sz w:val="20"/>
          <w:szCs w:val="20"/>
        </w:rPr>
        <w:t xml:space="preserve">  </w:t>
      </w:r>
      <w:r w:rsidRPr="00AA64EB">
        <w:rPr>
          <w:rFonts w:ascii="Calibri" w:hAnsi="Calibri" w:cs="Calibri"/>
          <w:sz w:val="20"/>
          <w:szCs w:val="20"/>
          <w:lang w:val="fr-CA"/>
        </w:rPr>
        <w:t>C1A 1M0 Canada</w:t>
      </w:r>
    </w:p>
    <w:p w:rsidR="00AA64EB" w:rsidRPr="00AA64EB" w:rsidRDefault="00AA64EB" w:rsidP="00AA64EB">
      <w:pPr>
        <w:pStyle w:val="Standard"/>
        <w:jc w:val="center"/>
        <w:rPr>
          <w:sz w:val="20"/>
          <w:szCs w:val="20"/>
          <w:lang w:val="fr-CA"/>
        </w:rPr>
      </w:pPr>
      <w:r w:rsidRPr="00AA64EB">
        <w:rPr>
          <w:rFonts w:ascii="Calibri" w:hAnsi="Calibri" w:cs="Calibri"/>
          <w:sz w:val="20"/>
          <w:szCs w:val="20"/>
          <w:lang w:val="fr-CA"/>
        </w:rPr>
        <w:t>Tel</w:t>
      </w:r>
      <w:proofErr w:type="gramStart"/>
      <w:r w:rsidRPr="00AA64EB">
        <w:rPr>
          <w:rFonts w:ascii="Calibri" w:hAnsi="Calibri" w:cs="Calibri"/>
          <w:sz w:val="20"/>
          <w:szCs w:val="20"/>
          <w:lang w:val="fr-CA"/>
        </w:rPr>
        <w:t>./</w:t>
      </w:r>
      <w:proofErr w:type="gramEnd"/>
      <w:r w:rsidRPr="00AA64EB">
        <w:rPr>
          <w:rFonts w:ascii="Calibri" w:hAnsi="Calibri" w:cs="Calibri"/>
          <w:sz w:val="20"/>
          <w:szCs w:val="20"/>
          <w:lang w:val="fr-CA"/>
        </w:rPr>
        <w:t>Tél. : 902-892-2060</w:t>
      </w:r>
    </w:p>
    <w:p w:rsidR="00AA64EB" w:rsidRPr="00AA64EB" w:rsidRDefault="00AA64EB" w:rsidP="00AA64EB">
      <w:pPr>
        <w:pStyle w:val="Standard"/>
        <w:ind w:left="2160"/>
        <w:jc w:val="center"/>
        <w:rPr>
          <w:rStyle w:val="Hyperlink"/>
          <w:rFonts w:ascii="Calibri" w:hAnsi="Calibri" w:cs="Calibri"/>
          <w:sz w:val="20"/>
          <w:szCs w:val="20"/>
          <w:lang w:val="fr-CA"/>
        </w:rPr>
      </w:pPr>
      <w:r w:rsidRPr="00AA64EB">
        <w:rPr>
          <w:rFonts w:ascii="Calibri" w:hAnsi="Calibri" w:cs="Calibri"/>
          <w:sz w:val="20"/>
          <w:szCs w:val="20"/>
          <w:lang w:val="fr-CA"/>
        </w:rPr>
        <w:t xml:space="preserve">Email/Courriel : </w:t>
      </w:r>
      <w:hyperlink r:id="rId9" w:history="1">
        <w:r w:rsidRPr="00AA64EB">
          <w:rPr>
            <w:rStyle w:val="Hyperlink"/>
            <w:rFonts w:ascii="Calibri" w:hAnsi="Calibri" w:cs="Calibri"/>
            <w:sz w:val="20"/>
            <w:szCs w:val="20"/>
            <w:lang w:val="fr-CA"/>
          </w:rPr>
          <w:t>pei@education2020.ca</w:t>
        </w:r>
      </w:hyperlink>
    </w:p>
    <w:p w:rsidR="00AA64EB" w:rsidRPr="00AA64EB" w:rsidRDefault="00AA64EB" w:rsidP="00AA64EB">
      <w:pPr>
        <w:pStyle w:val="Standard"/>
        <w:ind w:left="2160"/>
        <w:jc w:val="center"/>
        <w:rPr>
          <w:rFonts w:ascii="Calibri" w:hAnsi="Calibri"/>
          <w:sz w:val="20"/>
          <w:szCs w:val="20"/>
        </w:rPr>
      </w:pPr>
      <w:r w:rsidRPr="00AA64EB">
        <w:rPr>
          <w:rFonts w:ascii="Calibri" w:hAnsi="Calibri" w:cs="Calibri"/>
          <w:sz w:val="20"/>
          <w:szCs w:val="20"/>
          <w:lang w:val="fr-CA"/>
        </w:rPr>
        <w:t xml:space="preserve">URL : </w:t>
      </w:r>
      <w:hyperlink r:id="rId10" w:history="1">
        <w:r w:rsidRPr="00AA64EB">
          <w:rPr>
            <w:rStyle w:val="Hyperlink"/>
            <w:rFonts w:ascii="Calibri" w:hAnsi="Calibri" w:cs="Calibri"/>
            <w:sz w:val="20"/>
            <w:szCs w:val="20"/>
            <w:lang w:val="fr-CA"/>
          </w:rPr>
          <w:t>www.education2020.c</w:t>
        </w:r>
      </w:hyperlink>
      <w:r w:rsidRPr="00AA64EB">
        <w:rPr>
          <w:rStyle w:val="Hyperlink"/>
          <w:rFonts w:ascii="Calibri" w:hAnsi="Calibri" w:cs="Calibri"/>
          <w:sz w:val="20"/>
          <w:szCs w:val="20"/>
          <w:lang w:val="fr-CA"/>
        </w:rPr>
        <w:t>a</w:t>
      </w:r>
      <w:bookmarkStart w:id="0" w:name="_GoBack"/>
      <w:bookmarkEnd w:id="0"/>
    </w:p>
    <w:sectPr w:rsidR="00AA64EB" w:rsidRPr="00AA64EB" w:rsidSect="00AA64EB">
      <w:headerReference w:type="default" r:id="rId11"/>
      <w:type w:val="continuous"/>
      <w:pgSz w:w="12240" w:h="15840"/>
      <w:pgMar w:top="1361" w:right="1440" w:bottom="1247" w:left="1440"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4F33" w:rsidRDefault="002A4F33">
      <w:r>
        <w:separator/>
      </w:r>
    </w:p>
  </w:endnote>
  <w:endnote w:type="continuationSeparator" w:id="0">
    <w:p w:rsidR="002A4F33" w:rsidRDefault="002A4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4F33" w:rsidRDefault="002A4F33">
      <w:r>
        <w:rPr>
          <w:color w:val="000000"/>
        </w:rPr>
        <w:separator/>
      </w:r>
    </w:p>
  </w:footnote>
  <w:footnote w:type="continuationSeparator" w:id="0">
    <w:p w:rsidR="002A4F33" w:rsidRDefault="002A4F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187F" w:rsidRDefault="002A4F3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D5B53"/>
    <w:multiLevelType w:val="hybridMultilevel"/>
    <w:tmpl w:val="AD04F6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nsid w:val="082F17E4"/>
    <w:multiLevelType w:val="hybridMultilevel"/>
    <w:tmpl w:val="8728ADF8"/>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3">
    <w:nsid w:val="0AF7445A"/>
    <w:multiLevelType w:val="hybridMultilevel"/>
    <w:tmpl w:val="7A9042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0D105674"/>
    <w:multiLevelType w:val="hybridMultilevel"/>
    <w:tmpl w:val="DFEAAE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0F14326A"/>
    <w:multiLevelType w:val="hybridMultilevel"/>
    <w:tmpl w:val="B28882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9">
    <w:nsid w:val="1A9914AB"/>
    <w:multiLevelType w:val="multilevel"/>
    <w:tmpl w:val="204E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296A0445"/>
    <w:multiLevelType w:val="hybridMultilevel"/>
    <w:tmpl w:val="D2B023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2A873B81"/>
    <w:multiLevelType w:val="hybridMultilevel"/>
    <w:tmpl w:val="E9E463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4">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nsid w:val="322207C7"/>
    <w:multiLevelType w:val="multilevel"/>
    <w:tmpl w:val="267E10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742187A"/>
    <w:multiLevelType w:val="multilevel"/>
    <w:tmpl w:val="7AD8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nsid w:val="3F5F69D8"/>
    <w:multiLevelType w:val="hybridMultilevel"/>
    <w:tmpl w:val="BE8A53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1">
    <w:nsid w:val="47FB21FD"/>
    <w:multiLevelType w:val="hybridMultilevel"/>
    <w:tmpl w:val="2F32ED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nsid w:val="4A9E5671"/>
    <w:multiLevelType w:val="hybridMultilevel"/>
    <w:tmpl w:val="E03289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4D784BFB"/>
    <w:multiLevelType w:val="hybridMultilevel"/>
    <w:tmpl w:val="30E2C8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52F84897"/>
    <w:multiLevelType w:val="multilevel"/>
    <w:tmpl w:val="07C441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73C701A"/>
    <w:multiLevelType w:val="multilevel"/>
    <w:tmpl w:val="F0D8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82F5747"/>
    <w:multiLevelType w:val="multilevel"/>
    <w:tmpl w:val="0E24D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nsid w:val="61095DAF"/>
    <w:multiLevelType w:val="hybridMultilevel"/>
    <w:tmpl w:val="AAAADE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nsid w:val="643350C2"/>
    <w:multiLevelType w:val="multilevel"/>
    <w:tmpl w:val="AD147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B254744"/>
    <w:multiLevelType w:val="hybridMultilevel"/>
    <w:tmpl w:val="85BAAE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nsid w:val="6BA2052E"/>
    <w:multiLevelType w:val="hybridMultilevel"/>
    <w:tmpl w:val="EEEE9F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nsid w:val="6C460144"/>
    <w:multiLevelType w:val="multilevel"/>
    <w:tmpl w:val="9716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CB116ED"/>
    <w:multiLevelType w:val="multilevel"/>
    <w:tmpl w:val="536C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6F8507B4"/>
    <w:multiLevelType w:val="multilevel"/>
    <w:tmpl w:val="59B29C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38A4E7E"/>
    <w:multiLevelType w:val="hybridMultilevel"/>
    <w:tmpl w:val="19F073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nsid w:val="78F51E94"/>
    <w:multiLevelType w:val="multilevel"/>
    <w:tmpl w:val="A77E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8">
    <w:nsid w:val="7C034D9C"/>
    <w:multiLevelType w:val="multilevel"/>
    <w:tmpl w:val="213C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7C4C3404"/>
    <w:multiLevelType w:val="multilevel"/>
    <w:tmpl w:val="84FC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1">
    <w:nsid w:val="7FD307D7"/>
    <w:multiLevelType w:val="hybridMultilevel"/>
    <w:tmpl w:val="0DACD1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37"/>
  </w:num>
  <w:num w:numId="2">
    <w:abstractNumId w:val="8"/>
  </w:num>
  <w:num w:numId="3">
    <w:abstractNumId w:val="40"/>
  </w:num>
  <w:num w:numId="4">
    <w:abstractNumId w:val="14"/>
  </w:num>
  <w:num w:numId="5">
    <w:abstractNumId w:val="17"/>
  </w:num>
  <w:num w:numId="6">
    <w:abstractNumId w:val="20"/>
  </w:num>
  <w:num w:numId="7">
    <w:abstractNumId w:val="18"/>
  </w:num>
  <w:num w:numId="8">
    <w:abstractNumId w:val="7"/>
  </w:num>
  <w:num w:numId="9">
    <w:abstractNumId w:val="8"/>
    <w:lvlOverride w:ilvl="0">
      <w:startOverride w:val="1"/>
    </w:lvlOverride>
  </w:num>
  <w:num w:numId="10">
    <w:abstractNumId w:val="17"/>
  </w:num>
  <w:num w:numId="11">
    <w:abstractNumId w:val="14"/>
  </w:num>
  <w:num w:numId="12">
    <w:abstractNumId w:val="10"/>
  </w:num>
  <w:num w:numId="13">
    <w:abstractNumId w:val="34"/>
  </w:num>
  <w:num w:numId="14">
    <w:abstractNumId w:val="29"/>
  </w:num>
  <w:num w:numId="15">
    <w:abstractNumId w:val="9"/>
  </w:num>
  <w:num w:numId="16">
    <w:abstractNumId w:val="32"/>
  </w:num>
  <w:num w:numId="17">
    <w:abstractNumId w:val="41"/>
  </w:num>
  <w:num w:numId="18">
    <w:abstractNumId w:val="0"/>
  </w:num>
  <w:num w:numId="19">
    <w:abstractNumId w:val="30"/>
  </w:num>
  <w:num w:numId="20">
    <w:abstractNumId w:val="38"/>
  </w:num>
  <w:num w:numId="21">
    <w:abstractNumId w:val="39"/>
  </w:num>
  <w:num w:numId="22">
    <w:abstractNumId w:val="16"/>
  </w:num>
  <w:num w:numId="23">
    <w:abstractNumId w:val="24"/>
  </w:num>
  <w:num w:numId="24">
    <w:abstractNumId w:val="33"/>
  </w:num>
  <w:num w:numId="25">
    <w:abstractNumId w:val="15"/>
  </w:num>
  <w:num w:numId="26">
    <w:abstractNumId w:val="25"/>
  </w:num>
  <w:num w:numId="27">
    <w:abstractNumId w:val="36"/>
  </w:num>
  <w:num w:numId="28">
    <w:abstractNumId w:val="28"/>
  </w:num>
  <w:num w:numId="29">
    <w:abstractNumId w:val="19"/>
  </w:num>
  <w:num w:numId="30">
    <w:abstractNumId w:val="35"/>
  </w:num>
  <w:num w:numId="31">
    <w:abstractNumId w:val="3"/>
  </w:num>
  <w:num w:numId="32">
    <w:abstractNumId w:val="31"/>
  </w:num>
  <w:num w:numId="33">
    <w:abstractNumId w:val="11"/>
  </w:num>
  <w:num w:numId="34">
    <w:abstractNumId w:val="12"/>
  </w:num>
  <w:num w:numId="35">
    <w:abstractNumId w:val="26"/>
  </w:num>
  <w:num w:numId="36">
    <w:abstractNumId w:val="21"/>
  </w:num>
  <w:num w:numId="37">
    <w:abstractNumId w:val="2"/>
  </w:num>
  <w:num w:numId="38">
    <w:abstractNumId w:val="5"/>
  </w:num>
  <w:num w:numId="39">
    <w:abstractNumId w:val="23"/>
  </w:num>
  <w:num w:numId="40">
    <w:abstractNumId w:val="4"/>
  </w:num>
  <w:num w:numId="41">
    <w:abstractNumId w:val="13"/>
  </w:num>
  <w:num w:numId="42">
    <w:abstractNumId w:val="27"/>
  </w:num>
  <w:num w:numId="43">
    <w:abstractNumId w:val="1"/>
  </w:num>
  <w:num w:numId="44">
    <w:abstractNumId w:val="6"/>
  </w:num>
  <w:num w:numId="4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rsids>
    <w:rsidRoot w:val="002F4783"/>
    <w:rsid w:val="00010D30"/>
    <w:rsid w:val="00015466"/>
    <w:rsid w:val="000306C0"/>
    <w:rsid w:val="00061ABF"/>
    <w:rsid w:val="000813C4"/>
    <w:rsid w:val="0008152A"/>
    <w:rsid w:val="000D37EC"/>
    <w:rsid w:val="00123E70"/>
    <w:rsid w:val="001A7F8F"/>
    <w:rsid w:val="001E4A9A"/>
    <w:rsid w:val="001F7ED2"/>
    <w:rsid w:val="002104E1"/>
    <w:rsid w:val="002A374C"/>
    <w:rsid w:val="002A4F33"/>
    <w:rsid w:val="002B4AC3"/>
    <w:rsid w:val="002C56E7"/>
    <w:rsid w:val="002F4783"/>
    <w:rsid w:val="002F4A7D"/>
    <w:rsid w:val="003A2E5C"/>
    <w:rsid w:val="003D670A"/>
    <w:rsid w:val="004106A2"/>
    <w:rsid w:val="0041183A"/>
    <w:rsid w:val="0043179F"/>
    <w:rsid w:val="00454602"/>
    <w:rsid w:val="00461971"/>
    <w:rsid w:val="004A1183"/>
    <w:rsid w:val="004B1892"/>
    <w:rsid w:val="004B3A7A"/>
    <w:rsid w:val="004E7850"/>
    <w:rsid w:val="0056391F"/>
    <w:rsid w:val="00574BC8"/>
    <w:rsid w:val="005A43CD"/>
    <w:rsid w:val="005B2D37"/>
    <w:rsid w:val="006223B1"/>
    <w:rsid w:val="006E4D26"/>
    <w:rsid w:val="006F7C44"/>
    <w:rsid w:val="007130AA"/>
    <w:rsid w:val="00787A18"/>
    <w:rsid w:val="007A4326"/>
    <w:rsid w:val="007F1477"/>
    <w:rsid w:val="0080242E"/>
    <w:rsid w:val="0081075A"/>
    <w:rsid w:val="00852075"/>
    <w:rsid w:val="008D6DEB"/>
    <w:rsid w:val="008E1FB1"/>
    <w:rsid w:val="008E69EF"/>
    <w:rsid w:val="009202A3"/>
    <w:rsid w:val="00992332"/>
    <w:rsid w:val="009A0C7B"/>
    <w:rsid w:val="009F1D00"/>
    <w:rsid w:val="00A035F7"/>
    <w:rsid w:val="00A058FF"/>
    <w:rsid w:val="00A100B3"/>
    <w:rsid w:val="00A57DBE"/>
    <w:rsid w:val="00A81484"/>
    <w:rsid w:val="00AA64EB"/>
    <w:rsid w:val="00B87E4C"/>
    <w:rsid w:val="00BA3BF9"/>
    <w:rsid w:val="00BB24E8"/>
    <w:rsid w:val="00BB2637"/>
    <w:rsid w:val="00BC1D0F"/>
    <w:rsid w:val="00BC6CE2"/>
    <w:rsid w:val="00BF59E3"/>
    <w:rsid w:val="00C15003"/>
    <w:rsid w:val="00C215AA"/>
    <w:rsid w:val="00C932D1"/>
    <w:rsid w:val="00CC72D4"/>
    <w:rsid w:val="00D0241E"/>
    <w:rsid w:val="00D03EBD"/>
    <w:rsid w:val="00D70BA2"/>
    <w:rsid w:val="00D8021B"/>
    <w:rsid w:val="00D82459"/>
    <w:rsid w:val="00D95C5D"/>
    <w:rsid w:val="00DC54FA"/>
    <w:rsid w:val="00DD09A9"/>
    <w:rsid w:val="00DF768B"/>
    <w:rsid w:val="00E4671B"/>
    <w:rsid w:val="00EA2928"/>
    <w:rsid w:val="00EC5668"/>
    <w:rsid w:val="00EF141A"/>
    <w:rsid w:val="00EF2333"/>
    <w:rsid w:val="00F10343"/>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220797233">
                  <w:marLeft w:val="0"/>
                  <w:marRight w:val="0"/>
                  <w:marTop w:val="0"/>
                  <w:marBottom w:val="0"/>
                  <w:divBdr>
                    <w:top w:val="none" w:sz="0" w:space="0" w:color="auto"/>
                    <w:left w:val="none" w:sz="0" w:space="0" w:color="auto"/>
                    <w:bottom w:val="none" w:sz="0" w:space="0" w:color="auto"/>
                    <w:right w:val="none" w:sz="0" w:space="0" w:color="auto"/>
                  </w:divBdr>
                </w:div>
                <w:div w:id="65345864">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973103058">
                  <w:marLeft w:val="0"/>
                  <w:marRight w:val="0"/>
                  <w:marTop w:val="0"/>
                  <w:marBottom w:val="0"/>
                  <w:divBdr>
                    <w:top w:val="none" w:sz="0" w:space="0" w:color="auto"/>
                    <w:left w:val="none" w:sz="0" w:space="0" w:color="auto"/>
                    <w:bottom w:val="none" w:sz="0" w:space="0" w:color="auto"/>
                    <w:right w:val="none" w:sz="0" w:space="0" w:color="auto"/>
                  </w:divBdr>
                  <w:divsChild>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1898786352">
                          <w:marLeft w:val="0"/>
                          <w:marRight w:val="0"/>
                          <w:marTop w:val="0"/>
                          <w:marBottom w:val="0"/>
                          <w:divBdr>
                            <w:top w:val="none" w:sz="0" w:space="0" w:color="auto"/>
                            <w:left w:val="none" w:sz="0" w:space="0" w:color="auto"/>
                            <w:bottom w:val="none" w:sz="0" w:space="0" w:color="auto"/>
                            <w:right w:val="none" w:sz="0" w:space="0" w:color="auto"/>
                          </w:divBdr>
                        </w:div>
                        <w:div w:id="33161542">
                          <w:marLeft w:val="0"/>
                          <w:marRight w:val="0"/>
                          <w:marTop w:val="0"/>
                          <w:marBottom w:val="0"/>
                          <w:divBdr>
                            <w:top w:val="none" w:sz="0" w:space="0" w:color="auto"/>
                            <w:left w:val="none" w:sz="0" w:space="0" w:color="auto"/>
                            <w:bottom w:val="none" w:sz="0" w:space="0" w:color="auto"/>
                            <w:right w:val="none" w:sz="0" w:space="0" w:color="auto"/>
                          </w:divBdr>
                        </w:div>
                      </w:divsChild>
                    </w:div>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575701640">
                          <w:marLeft w:val="0"/>
                          <w:marRight w:val="0"/>
                          <w:marTop w:val="0"/>
                          <w:marBottom w:val="0"/>
                          <w:divBdr>
                            <w:top w:val="none" w:sz="0" w:space="0" w:color="auto"/>
                            <w:left w:val="none" w:sz="0" w:space="0" w:color="auto"/>
                            <w:bottom w:val="none" w:sz="0" w:space="0" w:color="auto"/>
                            <w:right w:val="none" w:sz="0" w:space="0" w:color="auto"/>
                          </w:divBdr>
                        </w:div>
                        <w:div w:id="1066681462">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973636117">
                          <w:marLeft w:val="0"/>
                          <w:marRight w:val="0"/>
                          <w:marTop w:val="0"/>
                          <w:marBottom w:val="0"/>
                          <w:divBdr>
                            <w:top w:val="none" w:sz="0" w:space="0" w:color="auto"/>
                            <w:left w:val="none" w:sz="0" w:space="0" w:color="auto"/>
                            <w:bottom w:val="none" w:sz="0" w:space="0" w:color="auto"/>
                            <w:right w:val="none" w:sz="0" w:space="0" w:color="auto"/>
                          </w:divBdr>
                        </w:div>
                        <w:div w:id="1056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403988890">
                          <w:marLeft w:val="0"/>
                          <w:marRight w:val="0"/>
                          <w:marTop w:val="0"/>
                          <w:marBottom w:val="0"/>
                          <w:divBdr>
                            <w:top w:val="none" w:sz="0" w:space="0" w:color="auto"/>
                            <w:left w:val="none" w:sz="0" w:space="0" w:color="auto"/>
                            <w:bottom w:val="none" w:sz="0" w:space="0" w:color="auto"/>
                            <w:right w:val="none" w:sz="0" w:space="0" w:color="auto"/>
                          </w:divBdr>
                        </w:div>
                        <w:div w:id="118380963">
                          <w:marLeft w:val="0"/>
                          <w:marRight w:val="0"/>
                          <w:marTop w:val="0"/>
                          <w:marBottom w:val="0"/>
                          <w:divBdr>
                            <w:top w:val="none" w:sz="0" w:space="0" w:color="auto"/>
                            <w:left w:val="none" w:sz="0" w:space="0" w:color="auto"/>
                            <w:bottom w:val="none" w:sz="0" w:space="0" w:color="auto"/>
                            <w:right w:val="none" w:sz="0" w:space="0" w:color="auto"/>
                          </w:divBdr>
                        </w:div>
                      </w:divsChild>
                    </w:div>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2061786856">
                          <w:marLeft w:val="0"/>
                          <w:marRight w:val="0"/>
                          <w:marTop w:val="0"/>
                          <w:marBottom w:val="0"/>
                          <w:divBdr>
                            <w:top w:val="none" w:sz="0" w:space="0" w:color="auto"/>
                            <w:left w:val="none" w:sz="0" w:space="0" w:color="auto"/>
                            <w:bottom w:val="none" w:sz="0" w:space="0" w:color="auto"/>
                            <w:right w:val="none" w:sz="0" w:space="0" w:color="auto"/>
                          </w:divBdr>
                        </w:div>
                        <w:div w:id="1050306132">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664314141">
                          <w:marLeft w:val="0"/>
                          <w:marRight w:val="0"/>
                          <w:marTop w:val="0"/>
                          <w:marBottom w:val="0"/>
                          <w:divBdr>
                            <w:top w:val="none" w:sz="0" w:space="0" w:color="auto"/>
                            <w:left w:val="none" w:sz="0" w:space="0" w:color="auto"/>
                            <w:bottom w:val="none" w:sz="0" w:space="0" w:color="auto"/>
                            <w:right w:val="none" w:sz="0" w:space="0" w:color="auto"/>
                          </w:divBdr>
                        </w:div>
                        <w:div w:id="13845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1500776292">
                      <w:marLeft w:val="0"/>
                      <w:marRight w:val="0"/>
                      <w:marTop w:val="0"/>
                      <w:marBottom w:val="0"/>
                      <w:divBdr>
                        <w:top w:val="none" w:sz="0" w:space="0" w:color="auto"/>
                        <w:left w:val="none" w:sz="0" w:space="0" w:color="auto"/>
                        <w:bottom w:val="none" w:sz="0" w:space="0" w:color="auto"/>
                        <w:right w:val="none" w:sz="0" w:space="0" w:color="auto"/>
                      </w:divBdr>
                    </w:div>
                    <w:div w:id="445001866">
                      <w:marLeft w:val="0"/>
                      <w:marRight w:val="0"/>
                      <w:marTop w:val="0"/>
                      <w:marBottom w:val="0"/>
                      <w:divBdr>
                        <w:top w:val="none" w:sz="0" w:space="0" w:color="auto"/>
                        <w:left w:val="none" w:sz="0" w:space="0" w:color="auto"/>
                        <w:bottom w:val="none" w:sz="0" w:space="0" w:color="auto"/>
                        <w:right w:val="none" w:sz="0" w:space="0" w:color="auto"/>
                      </w:divBdr>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sChild>
            </w:div>
            <w:div w:id="960306286">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2033653517">
              <w:marLeft w:val="0"/>
              <w:marRight w:val="0"/>
              <w:marTop w:val="0"/>
              <w:marBottom w:val="0"/>
              <w:divBdr>
                <w:top w:val="none" w:sz="0" w:space="0" w:color="auto"/>
                <w:left w:val="none" w:sz="0" w:space="0" w:color="auto"/>
                <w:bottom w:val="none" w:sz="0" w:space="0" w:color="auto"/>
                <w:right w:val="none" w:sz="0" w:space="0" w:color="auto"/>
              </w:divBdr>
            </w:div>
          </w:divsChild>
        </w:div>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sChild>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817138044">
                              <w:marLeft w:val="0"/>
                              <w:marRight w:val="0"/>
                              <w:marTop w:val="0"/>
                              <w:marBottom w:val="0"/>
                              <w:divBdr>
                                <w:top w:val="none" w:sz="0" w:space="0" w:color="auto"/>
                                <w:left w:val="none" w:sz="0" w:space="0" w:color="auto"/>
                                <w:bottom w:val="none" w:sz="0" w:space="0" w:color="auto"/>
                                <w:right w:val="none" w:sz="0" w:space="0" w:color="auto"/>
                              </w:divBdr>
                            </w:div>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education2020.ca" TargetMode="External"/><Relationship Id="rId4" Type="http://schemas.microsoft.com/office/2007/relationships/stylesWithEffects" Target="stylesWithEffects.xml"/><Relationship Id="rId9" Type="http://schemas.openxmlformats.org/officeDocument/2006/relationships/hyperlink" Target="mailto:pei@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DECA50-82BD-4E13-8E63-7BBEC71FA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237</Words>
  <Characters>1351</Characters>
  <Application>Microsoft Office Word</Application>
  <DocSecurity>0</DocSecurity>
  <Lines>11</Lines>
  <Paragraphs>3</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vt:lpstr>Not the same as essential graduation learnings</vt:lpstr>
      <vt:lpstr/>
      <vt:lpstr/>
      <vt:lpstr/>
      <vt:lpstr/>
      <vt:lpstr/>
      <vt:lpstr/>
      <vt:lpstr>2014-03</vt:lpstr>
    </vt:vector>
  </TitlesOfParts>
  <Company>Hewlett-Packard</Company>
  <LinksUpToDate>false</LinksUpToDate>
  <CharactersWithSpaces>1585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5</cp:revision>
  <cp:lastPrinted>2014-07-31T14:29:00Z</cp:lastPrinted>
  <dcterms:created xsi:type="dcterms:W3CDTF">2014-07-31T13:34:00Z</dcterms:created>
  <dcterms:modified xsi:type="dcterms:W3CDTF">2014-07-31T14:29:00Z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