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214C89">
      <w:pPr>
        <w:pStyle w:val="Standard"/>
        <w:pBdr>
          <w:bottom w:val="single" w:sz="12" w:space="1" w:color="00000A"/>
        </w:pBdr>
      </w:pPr>
      <w:r>
        <w:rPr>
          <w:lang w:val="en-US"/>
        </w:rPr>
        <w:t>16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 w:rsidRPr="00792C5E">
        <w:rPr>
          <w:color w:val="FF0000"/>
          <w:lang w:val="en-US"/>
        </w:rPr>
        <w:t xml:space="preserve">            </w:t>
      </w:r>
      <w:r w:rsidRPr="00C97F88">
        <w:rPr>
          <w:lang w:val="en-US"/>
        </w:rPr>
        <w:t>May</w:t>
      </w:r>
      <w:r w:rsidR="00AE08F1" w:rsidRPr="00C97F88">
        <w:rPr>
          <w:lang w:val="en-US"/>
        </w:rPr>
        <w:t xml:space="preserve"> 20</w:t>
      </w:r>
      <w:r w:rsidR="00792C5E" w:rsidRPr="00C97F88">
        <w:rPr>
          <w:lang w:val="en-US"/>
        </w:rPr>
        <w:t>, 2014</w:t>
      </w:r>
    </w:p>
    <w:p w:rsidR="00214C89" w:rsidRDefault="00214C89" w:rsidP="00214C89">
      <w:pPr>
        <w:pStyle w:val="ListParagraph"/>
        <w:suppressAutoHyphens w:val="0"/>
        <w:autoSpaceDN/>
        <w:spacing w:line="276" w:lineRule="auto"/>
        <w:ind w:left="1080"/>
        <w:contextualSpacing/>
        <w:jc w:val="both"/>
        <w:textAlignment w:val="auto"/>
        <w:rPr>
          <w:rFonts w:asciiTheme="minorHAnsi" w:eastAsia="Times New Roman" w:hAnsiTheme="minorHAnsi"/>
          <w:i/>
          <w:lang w:eastAsia="en-CA"/>
        </w:rPr>
      </w:pPr>
    </w:p>
    <w:p w:rsidR="00214C89" w:rsidRPr="005C26E1" w:rsidRDefault="00214C89" w:rsidP="00214C89">
      <w:pPr>
        <w:pStyle w:val="ListParagraph"/>
        <w:suppressAutoHyphens w:val="0"/>
        <w:autoSpaceDN/>
        <w:spacing w:line="276" w:lineRule="auto"/>
        <w:ind w:left="1080"/>
        <w:contextualSpacing/>
        <w:jc w:val="both"/>
        <w:textAlignment w:val="auto"/>
        <w:rPr>
          <w:rFonts w:asciiTheme="minorHAnsi" w:hAnsiTheme="minorHAnsi" w:cs="Calibri"/>
          <w:bCs/>
          <w:i/>
          <w:color w:val="C00000"/>
          <w:sz w:val="20"/>
          <w:szCs w:val="20"/>
          <w:lang w:val="en-US"/>
        </w:rPr>
      </w:pPr>
      <w:r w:rsidRPr="005C26E1">
        <w:rPr>
          <w:rFonts w:asciiTheme="minorHAnsi" w:eastAsia="Times New Roman" w:hAnsiTheme="minorHAnsi"/>
          <w:i/>
          <w:color w:val="C00000"/>
          <w:lang w:eastAsia="en-CA"/>
        </w:rPr>
        <w:t xml:space="preserve">“Regrets are the natural property of grey hairs.” ― Charles Dickens 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214C89" w:rsidRPr="00214C89" w:rsidRDefault="00214C89" w:rsidP="00214C89">
      <w:pPr>
        <w:pStyle w:val="Standard"/>
        <w:jc w:val="center"/>
        <w:rPr>
          <w:b/>
          <w:sz w:val="22"/>
          <w:szCs w:val="22"/>
          <w:lang w:val="en-US"/>
        </w:rPr>
      </w:pPr>
    </w:p>
    <w:p w:rsidR="003D09E2" w:rsidRDefault="003D09E2" w:rsidP="00EE2C4C">
      <w:pPr>
        <w:pStyle w:val="Standard"/>
        <w:jc w:val="center"/>
        <w:rPr>
          <w:b/>
          <w:lang w:val="en-US"/>
        </w:rPr>
        <w:sectPr w:rsidR="003D09E2" w:rsidSect="003D09E2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EE2C4C" w:rsidRDefault="00E6201A" w:rsidP="00EE2C4C">
      <w:pPr>
        <w:pStyle w:val="Standard"/>
        <w:jc w:val="center"/>
        <w:rPr>
          <w:b/>
          <w:lang w:val="en-US"/>
        </w:rPr>
      </w:pPr>
      <w:r>
        <w:rPr>
          <w:b/>
          <w:lang w:val="en-US"/>
        </w:rPr>
        <w:lastRenderedPageBreak/>
        <w:t>G</w:t>
      </w:r>
      <w:r w:rsidR="00EE2C4C">
        <w:rPr>
          <w:b/>
          <w:lang w:val="en-US"/>
        </w:rPr>
        <w:t>roup</w:t>
      </w:r>
      <w:r w:rsidR="00177886">
        <w:rPr>
          <w:b/>
          <w:lang w:val="en-US"/>
        </w:rPr>
        <w:t>ing</w:t>
      </w:r>
      <w:r>
        <w:rPr>
          <w:b/>
          <w:lang w:val="en-US"/>
        </w:rPr>
        <w:t xml:space="preserve"> learners</w:t>
      </w:r>
    </w:p>
    <w:p w:rsidR="00F2195D" w:rsidRDefault="00F2195D" w:rsidP="00EE2C4C">
      <w:pPr>
        <w:pStyle w:val="Standard"/>
        <w:jc w:val="center"/>
        <w:rPr>
          <w:rFonts w:asciiTheme="minorHAnsi" w:hAnsiTheme="minorHAnsi"/>
          <w:color w:val="DC2300"/>
          <w:sz w:val="22"/>
          <w:szCs w:val="22"/>
        </w:rPr>
      </w:pPr>
    </w:p>
    <w:p w:rsidR="004D5B8D" w:rsidRPr="007D0919" w:rsidRDefault="000D1F28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  <w:r w:rsidRPr="007D0919">
        <w:rPr>
          <w:rFonts w:asciiTheme="minorHAnsi" w:hAnsiTheme="minorHAnsi"/>
          <w:sz w:val="20"/>
          <w:szCs w:val="20"/>
        </w:rPr>
        <w:t xml:space="preserve">It is probably time to revisit how </w:t>
      </w:r>
      <w:r w:rsidR="00F2195D" w:rsidRPr="007D0919">
        <w:rPr>
          <w:rFonts w:asciiTheme="minorHAnsi" w:hAnsiTheme="minorHAnsi"/>
          <w:sz w:val="20"/>
          <w:szCs w:val="20"/>
        </w:rPr>
        <w:t>we group s</w:t>
      </w:r>
      <w:r w:rsidR="00E6201A" w:rsidRPr="007D0919">
        <w:rPr>
          <w:rFonts w:asciiTheme="minorHAnsi" w:hAnsiTheme="minorHAnsi"/>
          <w:sz w:val="20"/>
          <w:szCs w:val="20"/>
        </w:rPr>
        <w:t>tude</w:t>
      </w:r>
      <w:r w:rsidR="002C2384" w:rsidRPr="007D0919">
        <w:rPr>
          <w:rFonts w:asciiTheme="minorHAnsi" w:hAnsiTheme="minorHAnsi"/>
          <w:sz w:val="20"/>
          <w:szCs w:val="20"/>
        </w:rPr>
        <w:t>nts</w:t>
      </w:r>
      <w:r w:rsidR="00F2195D" w:rsidRPr="007D0919">
        <w:rPr>
          <w:rFonts w:asciiTheme="minorHAnsi" w:hAnsiTheme="minorHAnsi"/>
          <w:sz w:val="20"/>
          <w:szCs w:val="20"/>
        </w:rPr>
        <w:t xml:space="preserve">.  </w:t>
      </w:r>
      <w:r w:rsidR="00EE2C4C" w:rsidRPr="007D0919">
        <w:rPr>
          <w:rFonts w:asciiTheme="minorHAnsi" w:hAnsiTheme="minorHAnsi"/>
          <w:sz w:val="20"/>
          <w:szCs w:val="20"/>
        </w:rPr>
        <w:t>A quick review of the literature suggest</w:t>
      </w:r>
      <w:r w:rsidR="004D5B8D" w:rsidRPr="007D0919">
        <w:rPr>
          <w:rFonts w:asciiTheme="minorHAnsi" w:hAnsiTheme="minorHAnsi"/>
          <w:sz w:val="20"/>
          <w:szCs w:val="20"/>
        </w:rPr>
        <w:t>s</w:t>
      </w:r>
      <w:r w:rsidR="00EE2C4C" w:rsidRPr="007D0919">
        <w:rPr>
          <w:rFonts w:asciiTheme="minorHAnsi" w:hAnsiTheme="minorHAnsi"/>
          <w:sz w:val="20"/>
          <w:szCs w:val="20"/>
        </w:rPr>
        <w:t xml:space="preserve"> the following</w:t>
      </w:r>
      <w:r w:rsidR="00177886" w:rsidRPr="007D0919">
        <w:rPr>
          <w:rFonts w:asciiTheme="minorHAnsi" w:hAnsiTheme="minorHAnsi"/>
          <w:sz w:val="20"/>
          <w:szCs w:val="20"/>
        </w:rPr>
        <w:t xml:space="preserve"> </w:t>
      </w:r>
      <w:r w:rsidR="002C2384" w:rsidRPr="007D0919">
        <w:rPr>
          <w:rFonts w:asciiTheme="minorHAnsi" w:hAnsiTheme="minorHAnsi"/>
          <w:sz w:val="20"/>
          <w:szCs w:val="20"/>
        </w:rPr>
        <w:t>alternatives</w:t>
      </w:r>
      <w:r w:rsidR="00E6201A" w:rsidRPr="007D0919">
        <w:rPr>
          <w:rFonts w:asciiTheme="minorHAnsi" w:hAnsiTheme="minorHAnsi"/>
          <w:sz w:val="20"/>
          <w:szCs w:val="20"/>
        </w:rPr>
        <w:t>:</w:t>
      </w:r>
    </w:p>
    <w:p w:rsidR="00F2195D" w:rsidRPr="007D0919" w:rsidRDefault="00F2195D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</w:p>
    <w:p w:rsidR="00FF4F9D" w:rsidRPr="007D0919" w:rsidRDefault="002C2384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  <w:r w:rsidRPr="007D0919">
        <w:rPr>
          <w:rFonts w:asciiTheme="minorHAnsi" w:hAnsiTheme="minorHAnsi"/>
          <w:b/>
          <w:sz w:val="20"/>
          <w:szCs w:val="20"/>
        </w:rPr>
        <w:t>Peers</w:t>
      </w:r>
      <w:r w:rsidR="00EE2C4C" w:rsidRPr="007D0919">
        <w:rPr>
          <w:rFonts w:asciiTheme="minorHAnsi" w:hAnsiTheme="minorHAnsi"/>
          <w:sz w:val="20"/>
          <w:szCs w:val="20"/>
        </w:rPr>
        <w:t xml:space="preserve"> – </w:t>
      </w:r>
      <w:r w:rsidR="002E3102" w:rsidRPr="007D0919">
        <w:rPr>
          <w:rFonts w:asciiTheme="minorHAnsi" w:hAnsiTheme="minorHAnsi"/>
          <w:sz w:val="20"/>
          <w:szCs w:val="20"/>
        </w:rPr>
        <w:t>S</w:t>
      </w:r>
      <w:r w:rsidR="00656BD3" w:rsidRPr="007D0919">
        <w:rPr>
          <w:rFonts w:asciiTheme="minorHAnsi" w:hAnsiTheme="minorHAnsi"/>
          <w:sz w:val="20"/>
          <w:szCs w:val="20"/>
        </w:rPr>
        <w:t>tudents</w:t>
      </w:r>
      <w:r w:rsidR="00716FBA" w:rsidRPr="007D0919">
        <w:rPr>
          <w:rFonts w:asciiTheme="minorHAnsi" w:hAnsiTheme="minorHAnsi"/>
          <w:sz w:val="20"/>
          <w:szCs w:val="20"/>
        </w:rPr>
        <w:t xml:space="preserve"> stay</w:t>
      </w:r>
      <w:r w:rsidR="00656BD3" w:rsidRPr="007D0919">
        <w:rPr>
          <w:rFonts w:asciiTheme="minorHAnsi" w:hAnsiTheme="minorHAnsi"/>
          <w:sz w:val="20"/>
          <w:szCs w:val="20"/>
        </w:rPr>
        <w:t xml:space="preserve"> </w:t>
      </w:r>
      <w:r w:rsidR="00656BD3" w:rsidRPr="00C97F88">
        <w:rPr>
          <w:rFonts w:asciiTheme="minorHAnsi" w:hAnsiTheme="minorHAnsi"/>
          <w:sz w:val="20"/>
          <w:szCs w:val="20"/>
        </w:rPr>
        <w:t xml:space="preserve">with </w:t>
      </w:r>
      <w:r w:rsidR="002E3102" w:rsidRPr="00C97F88">
        <w:rPr>
          <w:rFonts w:asciiTheme="minorHAnsi" w:hAnsiTheme="minorHAnsi"/>
          <w:sz w:val="20"/>
          <w:szCs w:val="20"/>
        </w:rPr>
        <w:t>the</w:t>
      </w:r>
      <w:r w:rsidR="00E9324E" w:rsidRPr="00C97F88">
        <w:rPr>
          <w:rFonts w:asciiTheme="minorHAnsi" w:hAnsiTheme="minorHAnsi"/>
          <w:sz w:val="20"/>
          <w:szCs w:val="20"/>
        </w:rPr>
        <w:t xml:space="preserve">ir </w:t>
      </w:r>
      <w:r w:rsidRPr="00C97F88">
        <w:rPr>
          <w:rFonts w:asciiTheme="minorHAnsi" w:hAnsiTheme="minorHAnsi"/>
          <w:sz w:val="20"/>
          <w:szCs w:val="20"/>
        </w:rPr>
        <w:t xml:space="preserve">age </w:t>
      </w:r>
      <w:r w:rsidRPr="007D0919">
        <w:rPr>
          <w:rFonts w:asciiTheme="minorHAnsi" w:hAnsiTheme="minorHAnsi"/>
          <w:sz w:val="20"/>
          <w:szCs w:val="20"/>
        </w:rPr>
        <w:t xml:space="preserve">group </w:t>
      </w:r>
      <w:r w:rsidR="00656BD3" w:rsidRPr="007D0919">
        <w:rPr>
          <w:rFonts w:asciiTheme="minorHAnsi" w:hAnsiTheme="minorHAnsi"/>
          <w:sz w:val="20"/>
          <w:szCs w:val="20"/>
        </w:rPr>
        <w:t>through</w:t>
      </w:r>
      <w:r w:rsidR="00716FBA" w:rsidRPr="007D0919">
        <w:rPr>
          <w:rFonts w:asciiTheme="minorHAnsi" w:hAnsiTheme="minorHAnsi"/>
          <w:sz w:val="20"/>
          <w:szCs w:val="20"/>
        </w:rPr>
        <w:t>out</w:t>
      </w:r>
      <w:r w:rsidR="00656BD3" w:rsidRPr="007D0919">
        <w:rPr>
          <w:rFonts w:asciiTheme="minorHAnsi" w:hAnsiTheme="minorHAnsi"/>
          <w:sz w:val="20"/>
          <w:szCs w:val="20"/>
        </w:rPr>
        <w:t xml:space="preserve"> their school years.  </w:t>
      </w:r>
      <w:r w:rsidRPr="007D0919">
        <w:rPr>
          <w:rFonts w:asciiTheme="minorHAnsi" w:hAnsiTheme="minorHAnsi"/>
          <w:sz w:val="20"/>
          <w:szCs w:val="20"/>
        </w:rPr>
        <w:t>This r</w:t>
      </w:r>
      <w:r w:rsidR="00243714" w:rsidRPr="007D0919">
        <w:rPr>
          <w:rFonts w:asciiTheme="minorHAnsi" w:hAnsiTheme="minorHAnsi"/>
          <w:sz w:val="20"/>
          <w:szCs w:val="20"/>
        </w:rPr>
        <w:t xml:space="preserve">esults in a wide range of performance levels in each </w:t>
      </w:r>
      <w:r w:rsidRPr="007D0919">
        <w:rPr>
          <w:rFonts w:asciiTheme="minorHAnsi" w:hAnsiTheme="minorHAnsi"/>
          <w:sz w:val="20"/>
          <w:szCs w:val="20"/>
        </w:rPr>
        <w:t xml:space="preserve">grade; it also </w:t>
      </w:r>
      <w:r w:rsidR="0074055B" w:rsidRPr="007D0919">
        <w:rPr>
          <w:rFonts w:asciiTheme="minorHAnsi" w:hAnsiTheme="minorHAnsi"/>
          <w:sz w:val="20"/>
          <w:szCs w:val="20"/>
        </w:rPr>
        <w:t>i</w:t>
      </w:r>
      <w:r w:rsidR="00243714" w:rsidRPr="007D0919">
        <w:rPr>
          <w:rFonts w:asciiTheme="minorHAnsi" w:hAnsiTheme="minorHAnsi"/>
          <w:sz w:val="20"/>
          <w:szCs w:val="20"/>
        </w:rPr>
        <w:t xml:space="preserve">ncreases pressure on standards and </w:t>
      </w:r>
      <w:r w:rsidR="00716FBA" w:rsidRPr="007D0919">
        <w:rPr>
          <w:rFonts w:asciiTheme="minorHAnsi" w:hAnsiTheme="minorHAnsi"/>
          <w:sz w:val="20"/>
          <w:szCs w:val="20"/>
        </w:rPr>
        <w:t xml:space="preserve">the likelihood of </w:t>
      </w:r>
      <w:r w:rsidR="00F71476" w:rsidRPr="007D0919">
        <w:rPr>
          <w:rFonts w:asciiTheme="minorHAnsi" w:hAnsiTheme="minorHAnsi"/>
          <w:sz w:val="20"/>
          <w:szCs w:val="20"/>
        </w:rPr>
        <w:t>social promotion.</w:t>
      </w:r>
    </w:p>
    <w:p w:rsidR="00F2195D" w:rsidRPr="007D0919" w:rsidRDefault="00F2195D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</w:p>
    <w:p w:rsidR="004821B5" w:rsidRPr="007D0919" w:rsidRDefault="00EE2C4C" w:rsidP="004821B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  <w:r w:rsidRPr="007D0919">
        <w:rPr>
          <w:rFonts w:asciiTheme="minorHAnsi" w:hAnsiTheme="minorHAnsi"/>
          <w:b/>
          <w:sz w:val="20"/>
          <w:szCs w:val="20"/>
        </w:rPr>
        <w:t>Ability</w:t>
      </w:r>
      <w:r w:rsidRPr="007D0919">
        <w:rPr>
          <w:rFonts w:asciiTheme="minorHAnsi" w:hAnsiTheme="minorHAnsi"/>
          <w:sz w:val="20"/>
          <w:szCs w:val="20"/>
        </w:rPr>
        <w:t xml:space="preserve"> </w:t>
      </w:r>
      <w:r w:rsidR="002E3102" w:rsidRPr="007D0919">
        <w:rPr>
          <w:rFonts w:asciiTheme="minorHAnsi" w:hAnsiTheme="minorHAnsi"/>
          <w:sz w:val="20"/>
          <w:szCs w:val="20"/>
        </w:rPr>
        <w:t xml:space="preserve">– Students </w:t>
      </w:r>
      <w:r w:rsidR="002C2384" w:rsidRPr="007D0919">
        <w:rPr>
          <w:rFonts w:asciiTheme="minorHAnsi" w:hAnsiTheme="minorHAnsi"/>
          <w:sz w:val="20"/>
          <w:szCs w:val="20"/>
        </w:rPr>
        <w:t xml:space="preserve">grouped by </w:t>
      </w:r>
      <w:r w:rsidR="00861D31" w:rsidRPr="007D0919">
        <w:rPr>
          <w:rFonts w:asciiTheme="minorHAnsi" w:hAnsiTheme="minorHAnsi"/>
          <w:sz w:val="20"/>
          <w:szCs w:val="20"/>
        </w:rPr>
        <w:t xml:space="preserve">aptitudes for school studies; </w:t>
      </w:r>
      <w:r w:rsidR="00716FBA" w:rsidRPr="007D0919">
        <w:rPr>
          <w:rFonts w:asciiTheme="minorHAnsi" w:hAnsiTheme="minorHAnsi"/>
          <w:sz w:val="20"/>
          <w:szCs w:val="20"/>
        </w:rPr>
        <w:t>a</w:t>
      </w:r>
      <w:r w:rsidR="00090CC1" w:rsidRPr="007D0919">
        <w:rPr>
          <w:rFonts w:asciiTheme="minorHAnsi" w:hAnsiTheme="minorHAnsi"/>
          <w:sz w:val="20"/>
          <w:szCs w:val="20"/>
        </w:rPr>
        <w:t xml:space="preserve">ppears </w:t>
      </w:r>
      <w:r w:rsidR="00716FBA" w:rsidRPr="007D0919">
        <w:rPr>
          <w:rFonts w:asciiTheme="minorHAnsi" w:hAnsiTheme="minorHAnsi"/>
          <w:sz w:val="20"/>
          <w:szCs w:val="20"/>
        </w:rPr>
        <w:t xml:space="preserve">to lead to </w:t>
      </w:r>
      <w:r w:rsidR="00090CC1" w:rsidRPr="007D0919">
        <w:rPr>
          <w:rFonts w:asciiTheme="minorHAnsi" w:hAnsiTheme="minorHAnsi"/>
          <w:sz w:val="20"/>
          <w:szCs w:val="20"/>
        </w:rPr>
        <w:t>improved performance</w:t>
      </w:r>
      <w:r w:rsidR="00716FBA" w:rsidRPr="007D0919">
        <w:rPr>
          <w:rFonts w:asciiTheme="minorHAnsi" w:hAnsiTheme="minorHAnsi"/>
          <w:sz w:val="20"/>
          <w:szCs w:val="20"/>
        </w:rPr>
        <w:t>, however, it also</w:t>
      </w:r>
      <w:r w:rsidR="00090CC1" w:rsidRPr="007D0919">
        <w:rPr>
          <w:rFonts w:asciiTheme="minorHAnsi" w:hAnsiTheme="minorHAnsi"/>
          <w:sz w:val="20"/>
          <w:szCs w:val="20"/>
        </w:rPr>
        <w:t xml:space="preserve">  has  the potential for negative </w:t>
      </w:r>
      <w:r w:rsidR="00F71476" w:rsidRPr="007D0919">
        <w:rPr>
          <w:rFonts w:asciiTheme="minorHAnsi" w:hAnsiTheme="minorHAnsi"/>
          <w:sz w:val="20"/>
          <w:szCs w:val="20"/>
        </w:rPr>
        <w:t>impact on a student’s self</w:t>
      </w:r>
      <w:r w:rsidR="00090CC1" w:rsidRPr="007D0919">
        <w:rPr>
          <w:rFonts w:asciiTheme="minorHAnsi" w:hAnsiTheme="minorHAnsi"/>
          <w:sz w:val="20"/>
          <w:szCs w:val="20"/>
        </w:rPr>
        <w:t>-</w:t>
      </w:r>
      <w:r w:rsidR="002E3102" w:rsidRPr="007D0919">
        <w:rPr>
          <w:rFonts w:asciiTheme="minorHAnsi" w:hAnsiTheme="minorHAnsi"/>
          <w:sz w:val="20"/>
          <w:szCs w:val="20"/>
        </w:rPr>
        <w:t xml:space="preserve">esteem, especially for </w:t>
      </w:r>
      <w:r w:rsidR="00F71476" w:rsidRPr="007D0919">
        <w:rPr>
          <w:rFonts w:asciiTheme="minorHAnsi" w:hAnsiTheme="minorHAnsi"/>
          <w:sz w:val="20"/>
          <w:szCs w:val="20"/>
        </w:rPr>
        <w:t>students in the “lower” level streams.</w:t>
      </w:r>
      <w:r w:rsidR="004821B5" w:rsidRPr="007D0919">
        <w:rPr>
          <w:rFonts w:asciiTheme="minorHAnsi" w:hAnsiTheme="minorHAnsi"/>
          <w:sz w:val="20"/>
          <w:szCs w:val="20"/>
        </w:rPr>
        <w:t xml:space="preserve"> </w:t>
      </w:r>
      <w:r w:rsidR="00716FBA" w:rsidRPr="007D0919">
        <w:rPr>
          <w:rFonts w:asciiTheme="minorHAnsi" w:hAnsiTheme="minorHAnsi"/>
          <w:sz w:val="20"/>
          <w:szCs w:val="20"/>
        </w:rPr>
        <w:t xml:space="preserve">A closer examination is </w:t>
      </w:r>
      <w:proofErr w:type="gramStart"/>
      <w:r w:rsidR="00E6201A" w:rsidRPr="007D0919">
        <w:rPr>
          <w:rFonts w:asciiTheme="minorHAnsi" w:hAnsiTheme="minorHAnsi"/>
          <w:sz w:val="20"/>
          <w:szCs w:val="20"/>
        </w:rPr>
        <w:t>n</w:t>
      </w:r>
      <w:r w:rsidR="00716FBA" w:rsidRPr="007D0919">
        <w:rPr>
          <w:rFonts w:asciiTheme="minorHAnsi" w:hAnsiTheme="minorHAnsi"/>
          <w:sz w:val="20"/>
          <w:szCs w:val="20"/>
        </w:rPr>
        <w:t>e</w:t>
      </w:r>
      <w:r w:rsidR="00894300" w:rsidRPr="007D0919">
        <w:rPr>
          <w:rFonts w:asciiTheme="minorHAnsi" w:hAnsiTheme="minorHAnsi"/>
          <w:sz w:val="20"/>
          <w:szCs w:val="20"/>
        </w:rPr>
        <w:t>ce</w:t>
      </w:r>
      <w:r w:rsidR="002C2384" w:rsidRPr="007D0919">
        <w:rPr>
          <w:rFonts w:asciiTheme="minorHAnsi" w:hAnsiTheme="minorHAnsi"/>
          <w:sz w:val="20"/>
          <w:szCs w:val="20"/>
        </w:rPr>
        <w:t>ss</w:t>
      </w:r>
      <w:r w:rsidR="00716FBA" w:rsidRPr="007D0919">
        <w:rPr>
          <w:rFonts w:asciiTheme="minorHAnsi" w:hAnsiTheme="minorHAnsi"/>
          <w:sz w:val="20"/>
          <w:szCs w:val="20"/>
        </w:rPr>
        <w:t>ary,</w:t>
      </w:r>
      <w:proofErr w:type="gramEnd"/>
      <w:r w:rsidR="00716FBA" w:rsidRPr="007D0919">
        <w:rPr>
          <w:rFonts w:asciiTheme="minorHAnsi" w:hAnsiTheme="minorHAnsi"/>
          <w:sz w:val="20"/>
          <w:szCs w:val="20"/>
        </w:rPr>
        <w:t xml:space="preserve"> however, the negative effect may be </w:t>
      </w:r>
      <w:r w:rsidR="004821B5" w:rsidRPr="007D0919">
        <w:rPr>
          <w:rFonts w:asciiTheme="minorHAnsi" w:hAnsiTheme="minorHAnsi"/>
          <w:sz w:val="20"/>
          <w:szCs w:val="20"/>
        </w:rPr>
        <w:t xml:space="preserve">a labelling problem </w:t>
      </w:r>
      <w:r w:rsidR="00716FBA" w:rsidRPr="007D0919">
        <w:rPr>
          <w:rFonts w:asciiTheme="minorHAnsi" w:hAnsiTheme="minorHAnsi"/>
          <w:sz w:val="20"/>
          <w:szCs w:val="20"/>
        </w:rPr>
        <w:t>that could be readily offset by some restructuring of the curriculum.</w:t>
      </w:r>
      <w:r w:rsidR="004821B5" w:rsidRPr="007D0919">
        <w:rPr>
          <w:rFonts w:asciiTheme="minorHAnsi" w:hAnsiTheme="minorHAnsi"/>
          <w:sz w:val="20"/>
          <w:szCs w:val="20"/>
        </w:rPr>
        <w:t xml:space="preserve"> </w:t>
      </w:r>
    </w:p>
    <w:p w:rsidR="00F2195D" w:rsidRPr="007D0919" w:rsidRDefault="00F2195D" w:rsidP="004821B5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</w:p>
    <w:p w:rsidR="00F2195D" w:rsidRPr="007D0919" w:rsidRDefault="00EE2C4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  <w:r w:rsidRPr="007D0919">
        <w:rPr>
          <w:rFonts w:asciiTheme="minorHAnsi" w:hAnsiTheme="minorHAnsi"/>
          <w:b/>
          <w:sz w:val="20"/>
          <w:szCs w:val="20"/>
        </w:rPr>
        <w:t xml:space="preserve">Setting </w:t>
      </w:r>
      <w:r w:rsidR="004D5B8D" w:rsidRPr="007D0919">
        <w:rPr>
          <w:rFonts w:asciiTheme="minorHAnsi" w:hAnsiTheme="minorHAnsi"/>
          <w:sz w:val="20"/>
          <w:szCs w:val="20"/>
        </w:rPr>
        <w:t>–</w:t>
      </w:r>
      <w:r w:rsidRPr="007D0919">
        <w:rPr>
          <w:rFonts w:asciiTheme="minorHAnsi" w:hAnsiTheme="minorHAnsi"/>
          <w:sz w:val="20"/>
          <w:szCs w:val="20"/>
        </w:rPr>
        <w:t xml:space="preserve"> </w:t>
      </w:r>
      <w:r w:rsidR="002E3102" w:rsidRPr="007D0919">
        <w:rPr>
          <w:rFonts w:asciiTheme="minorHAnsi" w:hAnsiTheme="minorHAnsi"/>
          <w:sz w:val="20"/>
          <w:szCs w:val="20"/>
        </w:rPr>
        <w:t xml:space="preserve">It </w:t>
      </w:r>
      <w:r w:rsidR="00716FBA" w:rsidRPr="007D0919">
        <w:rPr>
          <w:rFonts w:asciiTheme="minorHAnsi" w:hAnsiTheme="minorHAnsi"/>
          <w:sz w:val="20"/>
          <w:szCs w:val="20"/>
        </w:rPr>
        <w:t>is a new term to the writer</w:t>
      </w:r>
      <w:r w:rsidR="00243714" w:rsidRPr="007D0919">
        <w:rPr>
          <w:rFonts w:asciiTheme="minorHAnsi" w:hAnsiTheme="minorHAnsi"/>
          <w:sz w:val="20"/>
          <w:szCs w:val="20"/>
        </w:rPr>
        <w:t xml:space="preserve"> but </w:t>
      </w:r>
      <w:r w:rsidR="00716FBA" w:rsidRPr="007D0919">
        <w:rPr>
          <w:rFonts w:asciiTheme="minorHAnsi" w:hAnsiTheme="minorHAnsi"/>
          <w:sz w:val="20"/>
          <w:szCs w:val="20"/>
        </w:rPr>
        <w:t xml:space="preserve">results in </w:t>
      </w:r>
      <w:r w:rsidR="00AD5708" w:rsidRPr="007D0919">
        <w:rPr>
          <w:rFonts w:asciiTheme="minorHAnsi" w:hAnsiTheme="minorHAnsi"/>
          <w:sz w:val="20"/>
          <w:szCs w:val="20"/>
        </w:rPr>
        <w:t xml:space="preserve">each subject being divided into a number of levels with </w:t>
      </w:r>
      <w:r w:rsidR="00716FBA" w:rsidRPr="007D0919">
        <w:rPr>
          <w:rFonts w:asciiTheme="minorHAnsi" w:hAnsiTheme="minorHAnsi"/>
          <w:sz w:val="20"/>
          <w:szCs w:val="20"/>
        </w:rPr>
        <w:t xml:space="preserve">students </w:t>
      </w:r>
      <w:r w:rsidR="00AD5708" w:rsidRPr="007D0919">
        <w:rPr>
          <w:rFonts w:asciiTheme="minorHAnsi" w:hAnsiTheme="minorHAnsi"/>
          <w:sz w:val="20"/>
          <w:szCs w:val="20"/>
        </w:rPr>
        <w:t xml:space="preserve">taking the level they need irrespective of their age.  </w:t>
      </w:r>
      <w:r w:rsidR="00090CC1" w:rsidRPr="007D0919">
        <w:rPr>
          <w:rFonts w:asciiTheme="minorHAnsi" w:hAnsiTheme="minorHAnsi"/>
          <w:sz w:val="20"/>
          <w:szCs w:val="20"/>
        </w:rPr>
        <w:t xml:space="preserve">The writer </w:t>
      </w:r>
      <w:r w:rsidR="00090CC1" w:rsidRPr="00C97F88">
        <w:rPr>
          <w:rFonts w:asciiTheme="minorHAnsi" w:hAnsiTheme="minorHAnsi"/>
          <w:sz w:val="20"/>
          <w:szCs w:val="20"/>
        </w:rPr>
        <w:t xml:space="preserve">visited such </w:t>
      </w:r>
      <w:r w:rsidR="0052611C" w:rsidRPr="00C97F88">
        <w:rPr>
          <w:rFonts w:asciiTheme="minorHAnsi" w:hAnsiTheme="minorHAnsi"/>
          <w:sz w:val="20"/>
          <w:szCs w:val="20"/>
        </w:rPr>
        <w:t xml:space="preserve">a </w:t>
      </w:r>
      <w:r w:rsidR="00090CC1" w:rsidRPr="00C97F88">
        <w:rPr>
          <w:rFonts w:asciiTheme="minorHAnsi" w:hAnsiTheme="minorHAnsi"/>
          <w:sz w:val="20"/>
          <w:szCs w:val="20"/>
        </w:rPr>
        <w:t xml:space="preserve">school </w:t>
      </w:r>
      <w:r w:rsidR="00090CC1" w:rsidRPr="007D0919">
        <w:rPr>
          <w:rFonts w:asciiTheme="minorHAnsi" w:hAnsiTheme="minorHAnsi"/>
          <w:sz w:val="20"/>
          <w:szCs w:val="20"/>
        </w:rPr>
        <w:t xml:space="preserve">where at 9:00 </w:t>
      </w:r>
      <w:proofErr w:type="gramStart"/>
      <w:r w:rsidR="00F07EC7" w:rsidRPr="00C97F88">
        <w:rPr>
          <w:rFonts w:asciiTheme="minorHAnsi" w:hAnsiTheme="minorHAnsi"/>
          <w:sz w:val="20"/>
          <w:szCs w:val="20"/>
        </w:rPr>
        <w:t>o’clock</w:t>
      </w:r>
      <w:r w:rsidR="006C6E38" w:rsidRPr="00C97F88">
        <w:rPr>
          <w:rFonts w:asciiTheme="minorHAnsi" w:hAnsiTheme="minorHAnsi"/>
          <w:sz w:val="20"/>
          <w:szCs w:val="20"/>
        </w:rPr>
        <w:t>,</w:t>
      </w:r>
      <w:proofErr w:type="gramEnd"/>
      <w:r w:rsidR="006C6E38" w:rsidRPr="00C97F88">
        <w:rPr>
          <w:rFonts w:asciiTheme="minorHAnsi" w:hAnsiTheme="minorHAnsi"/>
          <w:sz w:val="20"/>
          <w:szCs w:val="20"/>
        </w:rPr>
        <w:t xml:space="preserve"> </w:t>
      </w:r>
      <w:r w:rsidR="00090CC1" w:rsidRPr="00C97F88">
        <w:rPr>
          <w:rFonts w:asciiTheme="minorHAnsi" w:hAnsiTheme="minorHAnsi"/>
          <w:sz w:val="20"/>
          <w:szCs w:val="20"/>
        </w:rPr>
        <w:t xml:space="preserve">all </w:t>
      </w:r>
      <w:r w:rsidR="00090CC1" w:rsidRPr="007D0919">
        <w:rPr>
          <w:rFonts w:asciiTheme="minorHAnsi" w:hAnsiTheme="minorHAnsi"/>
          <w:sz w:val="20"/>
          <w:szCs w:val="20"/>
        </w:rPr>
        <w:t>students studied English,</w:t>
      </w:r>
      <w:r w:rsidR="00AD5708" w:rsidRPr="007D0919">
        <w:rPr>
          <w:rFonts w:asciiTheme="minorHAnsi" w:hAnsiTheme="minorHAnsi"/>
          <w:sz w:val="20"/>
          <w:szCs w:val="20"/>
        </w:rPr>
        <w:t xml:space="preserve"> with each student taking the level</w:t>
      </w:r>
      <w:r w:rsidR="00226AC3" w:rsidRPr="007D0919">
        <w:rPr>
          <w:rFonts w:asciiTheme="minorHAnsi" w:hAnsiTheme="minorHAnsi"/>
          <w:sz w:val="20"/>
          <w:szCs w:val="20"/>
        </w:rPr>
        <w:t xml:space="preserve"> best suited to his </w:t>
      </w:r>
      <w:r w:rsidR="002C2384" w:rsidRPr="007D0919">
        <w:rPr>
          <w:rFonts w:asciiTheme="minorHAnsi" w:hAnsiTheme="minorHAnsi"/>
          <w:sz w:val="20"/>
          <w:szCs w:val="20"/>
        </w:rPr>
        <w:t xml:space="preserve">or her </w:t>
      </w:r>
      <w:r w:rsidR="006C6E38" w:rsidRPr="007D0919">
        <w:rPr>
          <w:rFonts w:asciiTheme="minorHAnsi" w:hAnsiTheme="minorHAnsi"/>
          <w:sz w:val="20"/>
          <w:szCs w:val="20"/>
        </w:rPr>
        <w:t xml:space="preserve">own </w:t>
      </w:r>
      <w:r w:rsidR="00226AC3" w:rsidRPr="007D0919">
        <w:rPr>
          <w:rFonts w:asciiTheme="minorHAnsi" w:hAnsiTheme="minorHAnsi"/>
          <w:sz w:val="20"/>
          <w:szCs w:val="20"/>
        </w:rPr>
        <w:t>needs</w:t>
      </w:r>
      <w:r w:rsidR="00167873" w:rsidRPr="007D0919">
        <w:rPr>
          <w:rFonts w:asciiTheme="minorHAnsi" w:hAnsiTheme="minorHAnsi"/>
          <w:sz w:val="20"/>
          <w:szCs w:val="20"/>
        </w:rPr>
        <w:t xml:space="preserve">. </w:t>
      </w:r>
      <w:r w:rsidR="00AD5708" w:rsidRPr="007D0919">
        <w:rPr>
          <w:rFonts w:asciiTheme="minorHAnsi" w:hAnsiTheme="minorHAnsi"/>
          <w:sz w:val="20"/>
          <w:szCs w:val="20"/>
        </w:rPr>
        <w:t>A</w:t>
      </w:r>
      <w:r w:rsidR="00F07EC7" w:rsidRPr="007D0919">
        <w:rPr>
          <w:rFonts w:asciiTheme="minorHAnsi" w:hAnsiTheme="minorHAnsi"/>
          <w:sz w:val="20"/>
          <w:szCs w:val="20"/>
        </w:rPr>
        <w:t>t 10:00</w:t>
      </w:r>
      <w:r w:rsidR="006C6E38" w:rsidRPr="007D0919">
        <w:rPr>
          <w:rFonts w:asciiTheme="minorHAnsi" w:hAnsiTheme="minorHAnsi"/>
          <w:color w:val="FF0000"/>
          <w:sz w:val="20"/>
          <w:szCs w:val="20"/>
        </w:rPr>
        <w:t xml:space="preserve">, </w:t>
      </w:r>
      <w:r w:rsidR="00AD5708" w:rsidRPr="007D0919">
        <w:rPr>
          <w:rFonts w:asciiTheme="minorHAnsi" w:hAnsiTheme="minorHAnsi"/>
          <w:sz w:val="20"/>
          <w:szCs w:val="20"/>
        </w:rPr>
        <w:t xml:space="preserve">students </w:t>
      </w:r>
      <w:r w:rsidR="00090CC1" w:rsidRPr="007D0919">
        <w:rPr>
          <w:rFonts w:asciiTheme="minorHAnsi" w:hAnsiTheme="minorHAnsi"/>
          <w:sz w:val="20"/>
          <w:szCs w:val="20"/>
        </w:rPr>
        <w:t xml:space="preserve">switched to mathematics </w:t>
      </w:r>
      <w:r w:rsidR="00090CC1" w:rsidRPr="00C97F88">
        <w:rPr>
          <w:rFonts w:asciiTheme="minorHAnsi" w:hAnsiTheme="minorHAnsi"/>
          <w:sz w:val="20"/>
          <w:szCs w:val="20"/>
        </w:rPr>
        <w:t>and at 11:00</w:t>
      </w:r>
      <w:r w:rsidR="006C6E38" w:rsidRPr="00C97F88">
        <w:rPr>
          <w:rFonts w:asciiTheme="minorHAnsi" w:hAnsiTheme="minorHAnsi"/>
          <w:sz w:val="20"/>
          <w:szCs w:val="20"/>
        </w:rPr>
        <w:t>,</w:t>
      </w:r>
      <w:r w:rsidR="00090CC1" w:rsidRPr="00C97F88">
        <w:rPr>
          <w:rFonts w:asciiTheme="minorHAnsi" w:hAnsiTheme="minorHAnsi"/>
          <w:sz w:val="20"/>
          <w:szCs w:val="20"/>
        </w:rPr>
        <w:t xml:space="preserve"> </w:t>
      </w:r>
      <w:r w:rsidR="006C6E38" w:rsidRPr="00C97F88">
        <w:rPr>
          <w:rFonts w:asciiTheme="minorHAnsi" w:hAnsiTheme="minorHAnsi"/>
          <w:sz w:val="20"/>
          <w:szCs w:val="20"/>
        </w:rPr>
        <w:t xml:space="preserve">they </w:t>
      </w:r>
      <w:r w:rsidR="00090CC1" w:rsidRPr="007D0919">
        <w:rPr>
          <w:rFonts w:asciiTheme="minorHAnsi" w:hAnsiTheme="minorHAnsi"/>
          <w:sz w:val="20"/>
          <w:szCs w:val="20"/>
        </w:rPr>
        <w:t>switched to science.  After lunch, students remained with peers for other studies.</w:t>
      </w:r>
    </w:p>
    <w:p w:rsidR="00F2195D" w:rsidRPr="007D0919" w:rsidRDefault="00F2195D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</w:p>
    <w:p w:rsidR="00F2195D" w:rsidRPr="00C97F88" w:rsidRDefault="00177886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  <w:proofErr w:type="gramStart"/>
      <w:r w:rsidRPr="007D0919">
        <w:rPr>
          <w:rFonts w:asciiTheme="minorHAnsi" w:hAnsiTheme="minorHAnsi"/>
          <w:b/>
          <w:sz w:val="20"/>
          <w:szCs w:val="20"/>
        </w:rPr>
        <w:t xml:space="preserve">Independent programming – </w:t>
      </w:r>
      <w:r w:rsidR="00E9324E">
        <w:rPr>
          <w:rFonts w:asciiTheme="minorHAnsi" w:hAnsiTheme="minorHAnsi"/>
          <w:b/>
          <w:sz w:val="20"/>
          <w:szCs w:val="20"/>
        </w:rPr>
        <w:t>“</w:t>
      </w:r>
      <w:r w:rsidR="00E1499E" w:rsidRPr="007D0919">
        <w:rPr>
          <w:rFonts w:asciiTheme="minorHAnsi" w:hAnsiTheme="minorHAnsi"/>
          <w:sz w:val="20"/>
          <w:szCs w:val="20"/>
        </w:rPr>
        <w:t>G</w:t>
      </w:r>
      <w:r w:rsidR="00F96248" w:rsidRPr="007D0919">
        <w:rPr>
          <w:rFonts w:asciiTheme="minorHAnsi" w:hAnsiTheme="minorHAnsi"/>
          <w:sz w:val="20"/>
          <w:szCs w:val="20"/>
        </w:rPr>
        <w:t>roups</w:t>
      </w:r>
      <w:r w:rsidR="00E9324E">
        <w:rPr>
          <w:rFonts w:asciiTheme="minorHAnsi" w:hAnsiTheme="minorHAnsi"/>
          <w:sz w:val="20"/>
          <w:szCs w:val="20"/>
        </w:rPr>
        <w:t xml:space="preserve"> of </w:t>
      </w:r>
      <w:r w:rsidR="008358C8" w:rsidRPr="007D0919">
        <w:rPr>
          <w:rFonts w:asciiTheme="minorHAnsi" w:hAnsiTheme="minorHAnsi"/>
          <w:sz w:val="20"/>
          <w:szCs w:val="20"/>
        </w:rPr>
        <w:t>one person</w:t>
      </w:r>
      <w:r w:rsidR="00E9324E">
        <w:rPr>
          <w:rFonts w:asciiTheme="minorHAnsi" w:hAnsiTheme="minorHAnsi"/>
          <w:sz w:val="20"/>
          <w:szCs w:val="20"/>
        </w:rPr>
        <w:t xml:space="preserve"> each”</w:t>
      </w:r>
      <w:r w:rsidR="008358C8" w:rsidRPr="007D0919">
        <w:rPr>
          <w:rFonts w:asciiTheme="minorHAnsi" w:hAnsiTheme="minorHAnsi"/>
          <w:sz w:val="20"/>
          <w:szCs w:val="20"/>
        </w:rPr>
        <w:t xml:space="preserve"> work</w:t>
      </w:r>
      <w:r w:rsidRPr="007D0919">
        <w:rPr>
          <w:rFonts w:asciiTheme="minorHAnsi" w:hAnsiTheme="minorHAnsi"/>
          <w:sz w:val="20"/>
          <w:szCs w:val="20"/>
        </w:rPr>
        <w:t xml:space="preserve"> </w:t>
      </w:r>
      <w:r w:rsidR="00AA3C7B" w:rsidRPr="007D0919">
        <w:rPr>
          <w:rFonts w:asciiTheme="minorHAnsi" w:hAnsiTheme="minorHAnsi"/>
          <w:sz w:val="20"/>
          <w:szCs w:val="20"/>
        </w:rPr>
        <w:t xml:space="preserve">with a learning manager and </w:t>
      </w:r>
      <w:r w:rsidRPr="007D0919">
        <w:rPr>
          <w:rFonts w:asciiTheme="minorHAnsi" w:hAnsiTheme="minorHAnsi"/>
          <w:sz w:val="20"/>
          <w:szCs w:val="20"/>
        </w:rPr>
        <w:t>tak</w:t>
      </w:r>
      <w:r w:rsidR="00E9324E">
        <w:rPr>
          <w:rFonts w:asciiTheme="minorHAnsi" w:hAnsiTheme="minorHAnsi"/>
          <w:sz w:val="20"/>
          <w:szCs w:val="20"/>
        </w:rPr>
        <w:t>e</w:t>
      </w:r>
      <w:r w:rsidRPr="007D0919">
        <w:rPr>
          <w:rFonts w:asciiTheme="minorHAnsi" w:hAnsiTheme="minorHAnsi"/>
          <w:sz w:val="20"/>
          <w:szCs w:val="20"/>
        </w:rPr>
        <w:t xml:space="preserve"> advantage of</w:t>
      </w:r>
      <w:r w:rsidR="00AA3C7B" w:rsidRPr="007D0919">
        <w:rPr>
          <w:rFonts w:asciiTheme="minorHAnsi" w:hAnsiTheme="minorHAnsi"/>
          <w:sz w:val="20"/>
          <w:szCs w:val="20"/>
        </w:rPr>
        <w:t xml:space="preserve"> learning opportunities </w:t>
      </w:r>
      <w:r w:rsidR="00226AC3" w:rsidRPr="00C97F88">
        <w:rPr>
          <w:rFonts w:asciiTheme="minorHAnsi" w:hAnsiTheme="minorHAnsi"/>
          <w:sz w:val="20"/>
          <w:szCs w:val="20"/>
        </w:rPr>
        <w:t xml:space="preserve">both </w:t>
      </w:r>
      <w:r w:rsidR="002E3102" w:rsidRPr="00C97F88">
        <w:rPr>
          <w:rFonts w:asciiTheme="minorHAnsi" w:hAnsiTheme="minorHAnsi"/>
          <w:sz w:val="20"/>
          <w:szCs w:val="20"/>
        </w:rPr>
        <w:t xml:space="preserve">inside </w:t>
      </w:r>
      <w:r w:rsidR="00F2195D" w:rsidRPr="00C97F88">
        <w:rPr>
          <w:rFonts w:asciiTheme="minorHAnsi" w:hAnsiTheme="minorHAnsi"/>
          <w:sz w:val="20"/>
          <w:szCs w:val="20"/>
        </w:rPr>
        <w:t xml:space="preserve">and outside </w:t>
      </w:r>
      <w:r w:rsidR="00226AC3" w:rsidRPr="00C97F88">
        <w:rPr>
          <w:rFonts w:asciiTheme="minorHAnsi" w:hAnsiTheme="minorHAnsi"/>
          <w:sz w:val="20"/>
          <w:szCs w:val="20"/>
        </w:rPr>
        <w:t>school.</w:t>
      </w:r>
      <w:proofErr w:type="gramEnd"/>
    </w:p>
    <w:p w:rsidR="00E9324E" w:rsidRDefault="00E9324E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0"/>
          <w:szCs w:val="20"/>
        </w:rPr>
      </w:pPr>
    </w:p>
    <w:p w:rsidR="003D09E2" w:rsidRDefault="00EC35BF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0"/>
          <w:szCs w:val="20"/>
        </w:rPr>
      </w:pPr>
      <w:r w:rsidRPr="00EC35BF">
        <w:rPr>
          <w:rFonts w:asciiTheme="minorHAnsi" w:hAnsiTheme="minorHAnsi"/>
          <w:i/>
          <w:sz w:val="20"/>
          <w:szCs w:val="20"/>
        </w:rPr>
        <w:t>Guest Editor: Don Glendenning</w:t>
      </w:r>
    </w:p>
    <w:p w:rsidR="00E9324E" w:rsidRDefault="00E9324E" w:rsidP="00E03AA7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____________________________________</w:t>
      </w:r>
    </w:p>
    <w:p w:rsidR="00E9324E" w:rsidRDefault="00E9324E" w:rsidP="00E03AA7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</w:rPr>
      </w:pPr>
    </w:p>
    <w:p w:rsidR="00E9324E" w:rsidRPr="007465F6" w:rsidRDefault="00E9324E" w:rsidP="00E9324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15"/>
          <w:szCs w:val="15"/>
        </w:rPr>
      </w:pPr>
      <w:proofErr w:type="gramStart"/>
      <w:r w:rsidRPr="007465F6">
        <w:rPr>
          <w:rFonts w:asciiTheme="minorHAnsi" w:hAnsiTheme="minorHAnsi"/>
          <w:sz w:val="15"/>
          <w:szCs w:val="15"/>
        </w:rPr>
        <w:t>Education 20/20 Inc.</w:t>
      </w:r>
      <w:proofErr w:type="gramEnd"/>
    </w:p>
    <w:p w:rsidR="00E9324E" w:rsidRPr="007465F6" w:rsidRDefault="00E9324E" w:rsidP="00E9324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15"/>
          <w:szCs w:val="15"/>
        </w:rPr>
      </w:pPr>
      <w:r w:rsidRPr="007465F6">
        <w:rPr>
          <w:rFonts w:asciiTheme="minorHAnsi" w:hAnsiTheme="minorHAnsi"/>
          <w:sz w:val="15"/>
          <w:szCs w:val="15"/>
        </w:rPr>
        <w:t>101 Kent St., PO Box 624 / 101, rue Kent, B.P. 624</w:t>
      </w:r>
    </w:p>
    <w:p w:rsidR="00E9324E" w:rsidRPr="007465F6" w:rsidRDefault="00E9324E" w:rsidP="00E9324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15"/>
          <w:szCs w:val="15"/>
          <w:lang w:val="fr-CA"/>
        </w:rPr>
      </w:pPr>
      <w:proofErr w:type="gramStart"/>
      <w:r w:rsidRPr="007465F6">
        <w:rPr>
          <w:rFonts w:asciiTheme="minorHAnsi" w:hAnsiTheme="minorHAnsi"/>
          <w:sz w:val="15"/>
          <w:szCs w:val="15"/>
        </w:rPr>
        <w:t>Charlottetown, PEI / Charlottetown (Î.-P.-É.)</w:t>
      </w:r>
      <w:proofErr w:type="gramEnd"/>
      <w:r w:rsidRPr="007465F6">
        <w:rPr>
          <w:rFonts w:asciiTheme="minorHAnsi" w:hAnsiTheme="minorHAnsi"/>
          <w:sz w:val="15"/>
          <w:szCs w:val="15"/>
        </w:rPr>
        <w:t xml:space="preserve">  </w:t>
      </w:r>
      <w:r w:rsidRPr="007465F6">
        <w:rPr>
          <w:rFonts w:asciiTheme="minorHAnsi" w:hAnsiTheme="minorHAnsi"/>
          <w:sz w:val="15"/>
          <w:szCs w:val="15"/>
          <w:lang w:val="fr-CA"/>
        </w:rPr>
        <w:t>C1A 1M0 Canada</w:t>
      </w:r>
    </w:p>
    <w:p w:rsidR="00E9324E" w:rsidRPr="007465F6" w:rsidRDefault="00E9324E" w:rsidP="00E9324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15"/>
          <w:szCs w:val="15"/>
          <w:lang w:val="fr-CA"/>
        </w:rPr>
      </w:pPr>
      <w:r w:rsidRPr="007465F6">
        <w:rPr>
          <w:rFonts w:asciiTheme="minorHAnsi" w:hAnsiTheme="minorHAnsi"/>
          <w:sz w:val="15"/>
          <w:szCs w:val="15"/>
          <w:lang w:val="fr-CA"/>
        </w:rPr>
        <w:t>Tel</w:t>
      </w:r>
      <w:proofErr w:type="gramStart"/>
      <w:r w:rsidRPr="007465F6">
        <w:rPr>
          <w:rFonts w:asciiTheme="minorHAnsi" w:hAnsiTheme="minorHAnsi"/>
          <w:sz w:val="15"/>
          <w:szCs w:val="15"/>
          <w:lang w:val="fr-CA"/>
        </w:rPr>
        <w:t>./</w:t>
      </w:r>
      <w:proofErr w:type="gramEnd"/>
      <w:r w:rsidRPr="007465F6">
        <w:rPr>
          <w:rFonts w:asciiTheme="minorHAnsi" w:hAnsiTheme="minorHAnsi"/>
          <w:sz w:val="15"/>
          <w:szCs w:val="15"/>
          <w:lang w:val="fr-CA"/>
        </w:rPr>
        <w:t>Tél. : 902-892-2060</w:t>
      </w:r>
    </w:p>
    <w:p w:rsidR="003D09E2" w:rsidRDefault="00E9324E" w:rsidP="00E9324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15"/>
          <w:szCs w:val="15"/>
          <w:lang w:val="fr-CA"/>
        </w:rPr>
      </w:pPr>
      <w:r w:rsidRPr="007465F6">
        <w:rPr>
          <w:rFonts w:asciiTheme="minorHAnsi" w:hAnsiTheme="minorHAnsi"/>
          <w:sz w:val="15"/>
          <w:szCs w:val="15"/>
          <w:lang w:val="fr-CA"/>
        </w:rPr>
        <w:t xml:space="preserve">Email/Courriel : </w:t>
      </w:r>
      <w:hyperlink r:id="rId10" w:history="1">
        <w:r w:rsidR="003D09E2" w:rsidRPr="00705461">
          <w:rPr>
            <w:rStyle w:val="Hyperlink"/>
            <w:rFonts w:asciiTheme="minorHAnsi" w:hAnsiTheme="minorHAnsi"/>
            <w:sz w:val="15"/>
            <w:szCs w:val="15"/>
            <w:lang w:val="fr-CA"/>
          </w:rPr>
          <w:t>pei@education2020.ca</w:t>
        </w:r>
      </w:hyperlink>
    </w:p>
    <w:p w:rsidR="00E9324E" w:rsidRDefault="00E9324E" w:rsidP="00E9324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15"/>
          <w:szCs w:val="15"/>
        </w:rPr>
      </w:pPr>
      <w:proofErr w:type="gramStart"/>
      <w:r w:rsidRPr="007465F6">
        <w:rPr>
          <w:rFonts w:asciiTheme="minorHAnsi" w:hAnsiTheme="minorHAnsi"/>
          <w:sz w:val="15"/>
          <w:szCs w:val="15"/>
        </w:rPr>
        <w:t>URL :</w:t>
      </w:r>
      <w:proofErr w:type="gramEnd"/>
      <w:r w:rsidRPr="007465F6">
        <w:rPr>
          <w:rFonts w:asciiTheme="minorHAnsi" w:hAnsiTheme="minorHAnsi"/>
          <w:sz w:val="15"/>
          <w:szCs w:val="15"/>
        </w:rPr>
        <w:t xml:space="preserve"> </w:t>
      </w:r>
      <w:hyperlink r:id="rId11" w:history="1">
        <w:r w:rsidR="003D09E2" w:rsidRPr="00705461">
          <w:rPr>
            <w:rStyle w:val="Hyperlink"/>
            <w:rFonts w:asciiTheme="minorHAnsi" w:hAnsiTheme="minorHAnsi"/>
            <w:sz w:val="15"/>
            <w:szCs w:val="15"/>
          </w:rPr>
          <w:t>www.education2020.ca</w:t>
        </w:r>
      </w:hyperlink>
    </w:p>
    <w:p w:rsidR="003D09E2" w:rsidRDefault="003D09E2" w:rsidP="00E9324E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15"/>
          <w:szCs w:val="15"/>
        </w:rPr>
      </w:pPr>
    </w:p>
    <w:p w:rsidR="00E03AA7" w:rsidRPr="00E03AA7" w:rsidRDefault="00E03AA7" w:rsidP="00E03AA7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</w:rPr>
      </w:pPr>
      <w:r w:rsidRPr="00E03AA7">
        <w:rPr>
          <w:rFonts w:asciiTheme="minorHAnsi" w:hAnsiTheme="minorHAnsi"/>
          <w:b/>
        </w:rPr>
        <w:t>Coming soon</w:t>
      </w:r>
    </w:p>
    <w:p w:rsidR="00F2195D" w:rsidRDefault="00F2195D" w:rsidP="004E706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E7062" w:rsidRPr="007D0919" w:rsidRDefault="00E03AA7" w:rsidP="004E706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  <w:r w:rsidRPr="007D0919">
        <w:rPr>
          <w:rFonts w:asciiTheme="minorHAnsi" w:hAnsiTheme="minorHAnsi"/>
          <w:sz w:val="20"/>
          <w:szCs w:val="20"/>
        </w:rPr>
        <w:t xml:space="preserve">Eleven nominations for the Excellence in Education Award were received by the closing </w:t>
      </w:r>
      <w:r w:rsidRPr="00C97F88">
        <w:rPr>
          <w:rFonts w:asciiTheme="minorHAnsi" w:hAnsiTheme="minorHAnsi"/>
          <w:sz w:val="20"/>
          <w:szCs w:val="20"/>
        </w:rPr>
        <w:t>date</w:t>
      </w:r>
      <w:r w:rsidR="00697FBC" w:rsidRPr="00C97F88">
        <w:rPr>
          <w:rFonts w:asciiTheme="minorHAnsi" w:hAnsiTheme="minorHAnsi"/>
          <w:sz w:val="20"/>
          <w:szCs w:val="20"/>
        </w:rPr>
        <w:t xml:space="preserve"> of </w:t>
      </w:r>
      <w:r w:rsidR="00243714" w:rsidRPr="00C97F88">
        <w:rPr>
          <w:rFonts w:asciiTheme="minorHAnsi" w:hAnsiTheme="minorHAnsi"/>
          <w:sz w:val="20"/>
          <w:szCs w:val="20"/>
        </w:rPr>
        <w:t xml:space="preserve">April </w:t>
      </w:r>
      <w:r w:rsidR="00243714" w:rsidRPr="007D0919">
        <w:rPr>
          <w:rFonts w:asciiTheme="minorHAnsi" w:hAnsiTheme="minorHAnsi"/>
          <w:sz w:val="20"/>
          <w:szCs w:val="20"/>
        </w:rPr>
        <w:t>26</w:t>
      </w:r>
      <w:r w:rsidRPr="007D0919">
        <w:rPr>
          <w:rFonts w:asciiTheme="minorHAnsi" w:hAnsiTheme="minorHAnsi"/>
          <w:sz w:val="20"/>
          <w:szCs w:val="20"/>
        </w:rPr>
        <w:t xml:space="preserve">; </w:t>
      </w:r>
      <w:r w:rsidR="00E3123B" w:rsidRPr="007D0919">
        <w:rPr>
          <w:rFonts w:asciiTheme="minorHAnsi" w:hAnsiTheme="minorHAnsi"/>
          <w:sz w:val="20"/>
          <w:szCs w:val="20"/>
        </w:rPr>
        <w:t>nominations are now being</w:t>
      </w:r>
      <w:r w:rsidRPr="007D0919">
        <w:rPr>
          <w:rFonts w:asciiTheme="minorHAnsi" w:hAnsiTheme="minorHAnsi"/>
          <w:sz w:val="20"/>
          <w:szCs w:val="20"/>
        </w:rPr>
        <w:t xml:space="preserve"> review</w:t>
      </w:r>
      <w:r w:rsidR="00E3123B" w:rsidRPr="007D0919">
        <w:rPr>
          <w:rFonts w:asciiTheme="minorHAnsi" w:hAnsiTheme="minorHAnsi"/>
          <w:sz w:val="20"/>
          <w:szCs w:val="20"/>
        </w:rPr>
        <w:t>ed</w:t>
      </w:r>
      <w:r w:rsidRPr="007D0919">
        <w:rPr>
          <w:rFonts w:asciiTheme="minorHAnsi" w:hAnsiTheme="minorHAnsi"/>
          <w:sz w:val="20"/>
          <w:szCs w:val="20"/>
        </w:rPr>
        <w:t xml:space="preserve"> by the Selection Committee</w:t>
      </w:r>
      <w:r w:rsidR="00085653" w:rsidRPr="007D0919">
        <w:rPr>
          <w:rFonts w:asciiTheme="minorHAnsi" w:hAnsiTheme="minorHAnsi"/>
          <w:sz w:val="20"/>
          <w:szCs w:val="20"/>
        </w:rPr>
        <w:t xml:space="preserve"> and </w:t>
      </w:r>
      <w:r w:rsidR="006F5FB8" w:rsidRPr="007D0919">
        <w:rPr>
          <w:rFonts w:asciiTheme="minorHAnsi" w:hAnsiTheme="minorHAnsi"/>
          <w:sz w:val="20"/>
          <w:szCs w:val="20"/>
        </w:rPr>
        <w:t xml:space="preserve">a </w:t>
      </w:r>
      <w:r w:rsidR="00085653" w:rsidRPr="007D0919">
        <w:rPr>
          <w:rFonts w:asciiTheme="minorHAnsi" w:hAnsiTheme="minorHAnsi"/>
          <w:sz w:val="20"/>
          <w:szCs w:val="20"/>
        </w:rPr>
        <w:t>presentation</w:t>
      </w:r>
      <w:r w:rsidR="006F5FB8" w:rsidRPr="007D0919">
        <w:rPr>
          <w:rFonts w:asciiTheme="minorHAnsi" w:hAnsiTheme="minorHAnsi"/>
          <w:sz w:val="20"/>
          <w:szCs w:val="20"/>
        </w:rPr>
        <w:t xml:space="preserve"> is </w:t>
      </w:r>
      <w:r w:rsidR="00AE08F1" w:rsidRPr="007D0919">
        <w:rPr>
          <w:rFonts w:asciiTheme="minorHAnsi" w:hAnsiTheme="minorHAnsi"/>
          <w:sz w:val="20"/>
          <w:szCs w:val="20"/>
        </w:rPr>
        <w:t>expected</w:t>
      </w:r>
      <w:r w:rsidR="00085653" w:rsidRPr="007D0919">
        <w:rPr>
          <w:rFonts w:asciiTheme="minorHAnsi" w:hAnsiTheme="minorHAnsi"/>
          <w:sz w:val="20"/>
          <w:szCs w:val="20"/>
        </w:rPr>
        <w:t xml:space="preserve"> </w:t>
      </w:r>
      <w:r w:rsidR="00697FBC" w:rsidRPr="00C97F88">
        <w:rPr>
          <w:rFonts w:asciiTheme="minorHAnsi" w:hAnsiTheme="minorHAnsi"/>
          <w:sz w:val="20"/>
          <w:szCs w:val="20"/>
        </w:rPr>
        <w:t xml:space="preserve">to be made </w:t>
      </w:r>
      <w:r w:rsidRPr="00C97F88">
        <w:rPr>
          <w:rFonts w:asciiTheme="minorHAnsi" w:hAnsiTheme="minorHAnsi"/>
          <w:sz w:val="20"/>
          <w:szCs w:val="20"/>
        </w:rPr>
        <w:t>b</w:t>
      </w:r>
      <w:r w:rsidR="003E00DC" w:rsidRPr="00C97F88">
        <w:rPr>
          <w:rFonts w:asciiTheme="minorHAnsi" w:hAnsiTheme="minorHAnsi"/>
          <w:sz w:val="20"/>
          <w:szCs w:val="20"/>
        </w:rPr>
        <w:t xml:space="preserve">y the </w:t>
      </w:r>
      <w:r w:rsidR="003E00DC" w:rsidRPr="007D0919">
        <w:rPr>
          <w:rFonts w:asciiTheme="minorHAnsi" w:hAnsiTheme="minorHAnsi"/>
          <w:sz w:val="20"/>
          <w:szCs w:val="20"/>
        </w:rPr>
        <w:t>beginning of June</w:t>
      </w:r>
      <w:r w:rsidR="004E7062" w:rsidRPr="007D0919">
        <w:rPr>
          <w:rFonts w:asciiTheme="minorHAnsi" w:hAnsiTheme="minorHAnsi"/>
          <w:sz w:val="20"/>
          <w:szCs w:val="20"/>
        </w:rPr>
        <w:t xml:space="preserve">. </w:t>
      </w:r>
    </w:p>
    <w:p w:rsidR="00243714" w:rsidRPr="007D0919" w:rsidRDefault="00243714" w:rsidP="004E706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</w:p>
    <w:p w:rsidR="004E7062" w:rsidRPr="007D0919" w:rsidRDefault="004E7062" w:rsidP="004E706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</w:rPr>
      </w:pPr>
      <w:r w:rsidRPr="007D0919">
        <w:rPr>
          <w:rFonts w:asciiTheme="minorHAnsi" w:hAnsiTheme="minorHAnsi"/>
          <w:sz w:val="20"/>
          <w:szCs w:val="20"/>
        </w:rPr>
        <w:t>T</w:t>
      </w:r>
      <w:r w:rsidR="00085653" w:rsidRPr="007D0919">
        <w:rPr>
          <w:rFonts w:asciiTheme="minorHAnsi" w:hAnsiTheme="minorHAnsi"/>
          <w:sz w:val="20"/>
          <w:szCs w:val="20"/>
        </w:rPr>
        <w:t>he Award</w:t>
      </w:r>
      <w:r w:rsidR="00120614" w:rsidRPr="007D0919">
        <w:rPr>
          <w:rFonts w:asciiTheme="minorHAnsi" w:hAnsiTheme="minorHAnsi"/>
          <w:sz w:val="20"/>
          <w:szCs w:val="20"/>
        </w:rPr>
        <w:t xml:space="preserve"> in the amount of $2,500</w:t>
      </w:r>
      <w:r w:rsidR="00AE08F1" w:rsidRPr="007D0919">
        <w:rPr>
          <w:rFonts w:asciiTheme="minorHAnsi" w:hAnsiTheme="minorHAnsi"/>
          <w:sz w:val="20"/>
          <w:szCs w:val="20"/>
        </w:rPr>
        <w:t>,</w:t>
      </w:r>
      <w:r w:rsidR="00120614" w:rsidRPr="007D0919">
        <w:rPr>
          <w:rFonts w:asciiTheme="minorHAnsi" w:hAnsiTheme="minorHAnsi"/>
          <w:sz w:val="20"/>
          <w:szCs w:val="20"/>
        </w:rPr>
        <w:t xml:space="preserve"> made possible through the generosity of an Island family, </w:t>
      </w:r>
      <w:r w:rsidR="00243714" w:rsidRPr="007D0919">
        <w:rPr>
          <w:rFonts w:asciiTheme="minorHAnsi" w:hAnsiTheme="minorHAnsi"/>
          <w:sz w:val="20"/>
          <w:szCs w:val="20"/>
        </w:rPr>
        <w:t xml:space="preserve">is based on the </w:t>
      </w:r>
      <w:r w:rsidRPr="007D0919">
        <w:rPr>
          <w:rFonts w:asciiTheme="minorHAnsi" w:hAnsiTheme="minorHAnsi"/>
          <w:sz w:val="20"/>
          <w:szCs w:val="20"/>
        </w:rPr>
        <w:t xml:space="preserve">following </w:t>
      </w:r>
      <w:r w:rsidR="00243714" w:rsidRPr="007D0919">
        <w:rPr>
          <w:rFonts w:asciiTheme="minorHAnsi" w:hAnsiTheme="minorHAnsi"/>
          <w:sz w:val="20"/>
          <w:szCs w:val="20"/>
        </w:rPr>
        <w:t xml:space="preserve">five </w:t>
      </w:r>
      <w:r w:rsidRPr="007D0919">
        <w:rPr>
          <w:rFonts w:asciiTheme="minorHAnsi" w:hAnsiTheme="minorHAnsi"/>
          <w:sz w:val="20"/>
          <w:szCs w:val="20"/>
        </w:rPr>
        <w:t xml:space="preserve">areas of engagement: </w:t>
      </w:r>
    </w:p>
    <w:p w:rsidR="006B41CE" w:rsidRPr="007D0919" w:rsidRDefault="006B41CE" w:rsidP="006B41C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  <w:r w:rsidRPr="007D0919">
        <w:rPr>
          <w:rFonts w:asciiTheme="minorHAnsi" w:hAnsiTheme="minorHAnsi"/>
          <w:b/>
          <w:sz w:val="20"/>
          <w:szCs w:val="20"/>
          <w:lang w:val="en-US"/>
        </w:rPr>
        <w:t>-</w:t>
      </w:r>
      <w:r w:rsidR="00243714" w:rsidRPr="007D0919">
        <w:rPr>
          <w:rFonts w:asciiTheme="minorHAnsi" w:hAnsiTheme="minorHAnsi"/>
          <w:b/>
          <w:sz w:val="20"/>
          <w:szCs w:val="20"/>
          <w:lang w:val="en-US"/>
        </w:rPr>
        <w:t xml:space="preserve">  </w:t>
      </w:r>
      <w:r w:rsidRPr="007D0919">
        <w:rPr>
          <w:rFonts w:asciiTheme="minorHAnsi" w:hAnsiTheme="minorHAnsi"/>
          <w:sz w:val="20"/>
          <w:szCs w:val="20"/>
          <w:lang w:val="en-US"/>
        </w:rPr>
        <w:t>S</w:t>
      </w:r>
      <w:r w:rsidR="004E7062" w:rsidRPr="007D0919">
        <w:rPr>
          <w:rFonts w:asciiTheme="minorHAnsi" w:hAnsiTheme="minorHAnsi"/>
          <w:sz w:val="20"/>
          <w:szCs w:val="20"/>
          <w:lang w:val="en-US"/>
        </w:rPr>
        <w:t>tudent to student</w:t>
      </w:r>
      <w:r w:rsidR="000163C6" w:rsidRPr="007D0919">
        <w:rPr>
          <w:rFonts w:asciiTheme="minorHAnsi" w:hAnsiTheme="minorHAnsi"/>
          <w:sz w:val="20"/>
          <w:szCs w:val="20"/>
          <w:lang w:val="en-US"/>
        </w:rPr>
        <w:t>;</w:t>
      </w:r>
      <w:r w:rsidR="004E7062" w:rsidRPr="007D0919">
        <w:rPr>
          <w:rFonts w:asciiTheme="minorHAnsi" w:hAnsiTheme="minorHAnsi"/>
          <w:sz w:val="20"/>
          <w:szCs w:val="20"/>
          <w:lang w:val="en-US"/>
        </w:rPr>
        <w:t xml:space="preserve"> </w:t>
      </w:r>
    </w:p>
    <w:p w:rsidR="006B41CE" w:rsidRPr="007D0919" w:rsidRDefault="006B41CE" w:rsidP="006B41C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  <w:r w:rsidRPr="007D0919">
        <w:rPr>
          <w:rFonts w:asciiTheme="minorHAnsi" w:hAnsiTheme="minorHAnsi"/>
          <w:b/>
          <w:sz w:val="20"/>
          <w:szCs w:val="20"/>
          <w:lang w:val="en-US"/>
        </w:rPr>
        <w:t>-</w:t>
      </w:r>
      <w:r w:rsidR="00243714" w:rsidRPr="007D0919">
        <w:rPr>
          <w:rFonts w:asciiTheme="minorHAnsi" w:hAnsiTheme="minorHAnsi"/>
          <w:sz w:val="20"/>
          <w:szCs w:val="20"/>
          <w:lang w:val="en-US"/>
        </w:rPr>
        <w:t xml:space="preserve">  </w:t>
      </w:r>
      <w:r w:rsidR="004E7062" w:rsidRPr="007D0919">
        <w:rPr>
          <w:rFonts w:asciiTheme="minorHAnsi" w:hAnsiTheme="minorHAnsi"/>
          <w:sz w:val="20"/>
          <w:szCs w:val="20"/>
          <w:lang w:val="en-US"/>
        </w:rPr>
        <w:t>Student to teacher</w:t>
      </w:r>
      <w:r w:rsidR="000163C6" w:rsidRPr="007D0919">
        <w:rPr>
          <w:rFonts w:asciiTheme="minorHAnsi" w:hAnsiTheme="minorHAnsi"/>
          <w:sz w:val="20"/>
          <w:szCs w:val="20"/>
          <w:lang w:val="en-US"/>
        </w:rPr>
        <w:t>;</w:t>
      </w:r>
    </w:p>
    <w:p w:rsidR="006B41CE" w:rsidRPr="007D0919" w:rsidRDefault="006B41CE" w:rsidP="006B41C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  <w:r w:rsidRPr="007D0919">
        <w:rPr>
          <w:rFonts w:asciiTheme="minorHAnsi" w:hAnsiTheme="minorHAnsi"/>
          <w:b/>
          <w:sz w:val="20"/>
          <w:szCs w:val="20"/>
          <w:lang w:val="en-US"/>
        </w:rPr>
        <w:t>-</w:t>
      </w:r>
      <w:r w:rsidR="00243714" w:rsidRPr="007D0919">
        <w:rPr>
          <w:rFonts w:asciiTheme="minorHAnsi" w:hAnsiTheme="minorHAnsi"/>
          <w:sz w:val="20"/>
          <w:szCs w:val="20"/>
          <w:lang w:val="en-US"/>
        </w:rPr>
        <w:t xml:space="preserve">  </w:t>
      </w:r>
      <w:r w:rsidR="00120614" w:rsidRPr="007D0919">
        <w:rPr>
          <w:rFonts w:asciiTheme="minorHAnsi" w:hAnsiTheme="minorHAnsi"/>
          <w:sz w:val="20"/>
          <w:szCs w:val="20"/>
          <w:lang w:val="en-US"/>
        </w:rPr>
        <w:t>S</w:t>
      </w:r>
      <w:r w:rsidR="00697FBC" w:rsidRPr="007D0919">
        <w:rPr>
          <w:rFonts w:asciiTheme="minorHAnsi" w:hAnsiTheme="minorHAnsi"/>
          <w:sz w:val="20"/>
          <w:szCs w:val="20"/>
          <w:lang w:val="en-US"/>
        </w:rPr>
        <w:t>tudent to learning materials</w:t>
      </w:r>
      <w:r w:rsidR="000163C6" w:rsidRPr="007D0919">
        <w:rPr>
          <w:rFonts w:asciiTheme="minorHAnsi" w:hAnsiTheme="minorHAnsi"/>
          <w:sz w:val="20"/>
          <w:szCs w:val="20"/>
          <w:lang w:val="en-US"/>
        </w:rPr>
        <w:t>;</w:t>
      </w:r>
      <w:r w:rsidR="004E7062" w:rsidRPr="007D0919">
        <w:rPr>
          <w:rFonts w:asciiTheme="minorHAnsi" w:hAnsiTheme="minorHAnsi"/>
          <w:sz w:val="20"/>
          <w:szCs w:val="20"/>
          <w:lang w:val="en-US"/>
        </w:rPr>
        <w:t xml:space="preserve"> </w:t>
      </w:r>
    </w:p>
    <w:p w:rsidR="004E7062" w:rsidRPr="007D0919" w:rsidRDefault="006B41CE" w:rsidP="006B41C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  <w:r w:rsidRPr="007D0919">
        <w:rPr>
          <w:rFonts w:asciiTheme="minorHAnsi" w:hAnsiTheme="minorHAnsi"/>
          <w:b/>
          <w:sz w:val="20"/>
          <w:szCs w:val="20"/>
          <w:lang w:val="en-US"/>
        </w:rPr>
        <w:t>-</w:t>
      </w:r>
      <w:r w:rsidR="00243714" w:rsidRPr="007D0919">
        <w:rPr>
          <w:rFonts w:asciiTheme="minorHAnsi" w:hAnsiTheme="minorHAnsi"/>
          <w:sz w:val="20"/>
          <w:szCs w:val="20"/>
          <w:lang w:val="en-US"/>
        </w:rPr>
        <w:t xml:space="preserve">  </w:t>
      </w:r>
      <w:r w:rsidR="00120614" w:rsidRPr="007D0919">
        <w:rPr>
          <w:rFonts w:asciiTheme="minorHAnsi" w:hAnsiTheme="minorHAnsi"/>
          <w:sz w:val="20"/>
          <w:szCs w:val="20"/>
          <w:lang w:val="en-US"/>
        </w:rPr>
        <w:t>S</w:t>
      </w:r>
      <w:r w:rsidR="004E7062" w:rsidRPr="007D0919">
        <w:rPr>
          <w:rFonts w:asciiTheme="minorHAnsi" w:hAnsiTheme="minorHAnsi"/>
          <w:sz w:val="20"/>
          <w:szCs w:val="20"/>
          <w:lang w:val="en-US"/>
        </w:rPr>
        <w:t>tudent to community partnerships</w:t>
      </w:r>
      <w:r w:rsidR="000163C6" w:rsidRPr="007D0919">
        <w:rPr>
          <w:rFonts w:asciiTheme="minorHAnsi" w:hAnsiTheme="minorHAnsi"/>
          <w:sz w:val="20"/>
          <w:szCs w:val="20"/>
          <w:lang w:val="en-US"/>
        </w:rPr>
        <w:t>;</w:t>
      </w:r>
      <w:r w:rsidR="004E7062" w:rsidRPr="007D0919">
        <w:rPr>
          <w:rFonts w:asciiTheme="minorHAnsi" w:hAnsiTheme="minorHAnsi"/>
          <w:sz w:val="20"/>
          <w:szCs w:val="20"/>
          <w:lang w:val="en-US"/>
        </w:rPr>
        <w:t xml:space="preserve"> and</w:t>
      </w:r>
    </w:p>
    <w:p w:rsidR="004E7062" w:rsidRPr="007D0919" w:rsidRDefault="006B41CE" w:rsidP="006B41CE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  <w:r w:rsidRPr="007D0919">
        <w:rPr>
          <w:rFonts w:asciiTheme="minorHAnsi" w:hAnsiTheme="minorHAnsi"/>
          <w:b/>
          <w:sz w:val="20"/>
          <w:szCs w:val="20"/>
          <w:lang w:val="en-US"/>
        </w:rPr>
        <w:t>-</w:t>
      </w:r>
      <w:r w:rsidR="004E7062" w:rsidRPr="007D0919">
        <w:rPr>
          <w:rFonts w:asciiTheme="minorHAnsi" w:hAnsiTheme="minorHAnsi"/>
          <w:sz w:val="20"/>
          <w:szCs w:val="20"/>
          <w:lang w:val="en-US"/>
        </w:rPr>
        <w:t xml:space="preserve"> </w:t>
      </w:r>
      <w:r w:rsidR="00120614" w:rsidRPr="007D0919">
        <w:rPr>
          <w:rFonts w:asciiTheme="minorHAnsi" w:hAnsiTheme="minorHAnsi"/>
          <w:sz w:val="20"/>
          <w:szCs w:val="20"/>
          <w:lang w:val="en-US"/>
        </w:rPr>
        <w:t xml:space="preserve"> Parental involvement</w:t>
      </w:r>
      <w:r w:rsidR="000163C6" w:rsidRPr="007D0919">
        <w:rPr>
          <w:rFonts w:asciiTheme="minorHAnsi" w:hAnsiTheme="minorHAnsi"/>
          <w:sz w:val="20"/>
          <w:szCs w:val="20"/>
          <w:lang w:val="en-US"/>
        </w:rPr>
        <w:t>.</w:t>
      </w:r>
    </w:p>
    <w:p w:rsidR="004E7062" w:rsidRPr="007D0919" w:rsidRDefault="004E7062" w:rsidP="004E706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0"/>
          <w:szCs w:val="20"/>
          <w:lang w:val="en-US"/>
        </w:rPr>
      </w:pPr>
    </w:p>
    <w:p w:rsidR="00BF0F4C" w:rsidRPr="007D0919" w:rsidRDefault="00C66DDC" w:rsidP="00BF0F4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color w:val="000000"/>
          <w:sz w:val="20"/>
          <w:szCs w:val="20"/>
        </w:rPr>
      </w:pPr>
      <w:r w:rsidRPr="007D0919">
        <w:rPr>
          <w:rFonts w:asciiTheme="minorHAnsi" w:hAnsiTheme="minorHAnsi"/>
          <w:b/>
          <w:sz w:val="20"/>
          <w:szCs w:val="20"/>
        </w:rPr>
        <w:t>Trades training</w:t>
      </w:r>
      <w:r w:rsidRPr="007D0919">
        <w:rPr>
          <w:rFonts w:asciiTheme="minorHAnsi" w:hAnsiTheme="minorHAnsi"/>
          <w:b/>
          <w:color w:val="000000"/>
          <w:sz w:val="20"/>
          <w:szCs w:val="20"/>
        </w:rPr>
        <w:t xml:space="preserve"> </w:t>
      </w:r>
    </w:p>
    <w:p w:rsidR="00BF0F4C" w:rsidRPr="007D0919" w:rsidRDefault="00BF0F4C" w:rsidP="00BF0F4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color w:val="000000"/>
          <w:sz w:val="20"/>
          <w:szCs w:val="20"/>
        </w:rPr>
      </w:pPr>
    </w:p>
    <w:p w:rsidR="00C66DDC" w:rsidRPr="007D0919" w:rsidRDefault="00C66DDC" w:rsidP="00BF0F4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color w:val="000000"/>
          <w:sz w:val="20"/>
          <w:szCs w:val="20"/>
        </w:rPr>
      </w:pPr>
      <w:r w:rsidRPr="00C97F88">
        <w:rPr>
          <w:rFonts w:asciiTheme="minorHAnsi" w:hAnsiTheme="minorHAnsi"/>
          <w:sz w:val="20"/>
          <w:szCs w:val="20"/>
        </w:rPr>
        <w:t>The B</w:t>
      </w:r>
      <w:r w:rsidR="00B37EA0" w:rsidRPr="00C97F88">
        <w:rPr>
          <w:rFonts w:asciiTheme="minorHAnsi" w:hAnsiTheme="minorHAnsi"/>
          <w:sz w:val="20"/>
          <w:szCs w:val="20"/>
        </w:rPr>
        <w:t>.</w:t>
      </w:r>
      <w:r w:rsidRPr="00C97F88">
        <w:rPr>
          <w:rFonts w:asciiTheme="minorHAnsi" w:hAnsiTheme="minorHAnsi"/>
          <w:sz w:val="20"/>
          <w:szCs w:val="20"/>
        </w:rPr>
        <w:t>C</w:t>
      </w:r>
      <w:r w:rsidR="00B37EA0" w:rsidRPr="00C97F88">
        <w:rPr>
          <w:rFonts w:asciiTheme="minorHAnsi" w:hAnsiTheme="minorHAnsi"/>
          <w:sz w:val="20"/>
          <w:szCs w:val="20"/>
        </w:rPr>
        <w:t>.</w:t>
      </w:r>
      <w:r w:rsidRPr="00C97F88">
        <w:rPr>
          <w:rFonts w:asciiTheme="minorHAnsi" w:hAnsiTheme="minorHAnsi"/>
          <w:sz w:val="20"/>
          <w:szCs w:val="20"/>
        </w:rPr>
        <w:t xml:space="preserve"> Government is </w:t>
      </w:r>
      <w:r w:rsidR="00D75F95" w:rsidRPr="00C97F88">
        <w:rPr>
          <w:rFonts w:asciiTheme="minorHAnsi" w:hAnsiTheme="minorHAnsi"/>
          <w:sz w:val="20"/>
          <w:szCs w:val="20"/>
        </w:rPr>
        <w:t>changing the focus of education</w:t>
      </w:r>
      <w:r w:rsidR="00BC015D" w:rsidRPr="00C97F88">
        <w:rPr>
          <w:rFonts w:asciiTheme="minorHAnsi" w:hAnsiTheme="minorHAnsi"/>
          <w:sz w:val="20"/>
          <w:szCs w:val="20"/>
        </w:rPr>
        <w:t xml:space="preserve"> </w:t>
      </w:r>
      <w:r w:rsidR="009A5B43" w:rsidRPr="007D0919">
        <w:rPr>
          <w:rFonts w:asciiTheme="minorHAnsi" w:hAnsiTheme="minorHAnsi"/>
          <w:color w:val="000000"/>
          <w:sz w:val="20"/>
          <w:szCs w:val="20"/>
        </w:rPr>
        <w:t xml:space="preserve">to </w:t>
      </w:r>
      <w:r w:rsidR="00D75F95" w:rsidRPr="007D0919">
        <w:rPr>
          <w:rFonts w:asciiTheme="minorHAnsi" w:hAnsiTheme="minorHAnsi"/>
          <w:color w:val="000000"/>
          <w:sz w:val="20"/>
          <w:szCs w:val="20"/>
        </w:rPr>
        <w:t>reflect the</w:t>
      </w:r>
      <w:r w:rsidR="009A5B43" w:rsidRPr="007D0919">
        <w:rPr>
          <w:rFonts w:asciiTheme="minorHAnsi" w:hAnsiTheme="minorHAnsi"/>
          <w:color w:val="000000"/>
          <w:sz w:val="20"/>
          <w:szCs w:val="20"/>
        </w:rPr>
        <w:t xml:space="preserve"> Province’s</w:t>
      </w:r>
      <w:r w:rsidR="00D75F95" w:rsidRPr="007D0919">
        <w:rPr>
          <w:rFonts w:asciiTheme="minorHAnsi" w:hAnsiTheme="minorHAnsi"/>
          <w:color w:val="000000"/>
          <w:sz w:val="20"/>
          <w:szCs w:val="20"/>
        </w:rPr>
        <w:t xml:space="preserve"> need for skilled manpower</w:t>
      </w:r>
      <w:r w:rsidR="00CE6CC8" w:rsidRPr="007D0919">
        <w:rPr>
          <w:rFonts w:asciiTheme="minorHAnsi" w:hAnsiTheme="minorHAnsi"/>
          <w:color w:val="000000"/>
          <w:sz w:val="20"/>
          <w:szCs w:val="20"/>
        </w:rPr>
        <w:t>.  (Vancouver Sun: “Trades training in B.C.: Where is the money going?” b</w:t>
      </w:r>
      <w:r w:rsidR="00CE6CC8" w:rsidRPr="007D0919">
        <w:rPr>
          <w:rStyle w:val="name"/>
          <w:rFonts w:asciiTheme="minorHAnsi" w:hAnsiTheme="minorHAnsi"/>
          <w:color w:val="000000"/>
          <w:sz w:val="20"/>
          <w:szCs w:val="20"/>
        </w:rPr>
        <w:t>y Tracy Sherlock</w:t>
      </w:r>
      <w:r w:rsidR="00B37EA0" w:rsidRPr="007D0919">
        <w:rPr>
          <w:rStyle w:val="name"/>
          <w:rFonts w:asciiTheme="minorHAnsi" w:hAnsiTheme="minorHAnsi"/>
          <w:color w:val="000000"/>
          <w:sz w:val="20"/>
          <w:szCs w:val="20"/>
        </w:rPr>
        <w:t>.</w:t>
      </w:r>
      <w:r w:rsidR="00CE6CC8" w:rsidRPr="007D0919">
        <w:rPr>
          <w:rStyle w:val="name"/>
          <w:rFonts w:asciiTheme="minorHAnsi" w:hAnsiTheme="minorHAnsi"/>
          <w:color w:val="000000"/>
          <w:sz w:val="20"/>
          <w:szCs w:val="20"/>
        </w:rPr>
        <w:t xml:space="preserve">) The change includes </w:t>
      </w:r>
      <w:r w:rsidRPr="007D0919">
        <w:rPr>
          <w:rFonts w:asciiTheme="minorHAnsi" w:hAnsiTheme="minorHAnsi"/>
          <w:color w:val="000000"/>
          <w:sz w:val="20"/>
          <w:szCs w:val="20"/>
        </w:rPr>
        <w:t xml:space="preserve">a dramatic switch of funds </w:t>
      </w:r>
      <w:r w:rsidR="00691228" w:rsidRPr="007D0919">
        <w:rPr>
          <w:rFonts w:asciiTheme="minorHAnsi" w:hAnsiTheme="minorHAnsi"/>
          <w:color w:val="000000"/>
          <w:sz w:val="20"/>
          <w:szCs w:val="20"/>
        </w:rPr>
        <w:t xml:space="preserve">to </w:t>
      </w:r>
      <w:r w:rsidR="00CE6CC8" w:rsidRPr="007D0919">
        <w:rPr>
          <w:rFonts w:asciiTheme="minorHAnsi" w:hAnsiTheme="minorHAnsi"/>
          <w:color w:val="000000"/>
          <w:sz w:val="20"/>
          <w:szCs w:val="20"/>
        </w:rPr>
        <w:t xml:space="preserve">support of </w:t>
      </w:r>
      <w:r w:rsidRPr="007D0919">
        <w:rPr>
          <w:rFonts w:asciiTheme="minorHAnsi" w:hAnsiTheme="minorHAnsi"/>
          <w:color w:val="000000"/>
          <w:sz w:val="20"/>
          <w:szCs w:val="20"/>
        </w:rPr>
        <w:t xml:space="preserve">training </w:t>
      </w:r>
      <w:r w:rsidR="00CE6CC8" w:rsidRPr="007D0919">
        <w:rPr>
          <w:rFonts w:asciiTheme="minorHAnsi" w:hAnsiTheme="minorHAnsi"/>
          <w:color w:val="000000"/>
          <w:sz w:val="20"/>
          <w:szCs w:val="20"/>
        </w:rPr>
        <w:t xml:space="preserve">for high demand jobs such </w:t>
      </w:r>
      <w:r w:rsidR="009A5B43" w:rsidRPr="007D0919">
        <w:rPr>
          <w:rFonts w:asciiTheme="minorHAnsi" w:hAnsiTheme="minorHAnsi"/>
          <w:color w:val="000000"/>
          <w:sz w:val="20"/>
          <w:szCs w:val="20"/>
        </w:rPr>
        <w:t>a</w:t>
      </w:r>
      <w:r w:rsidR="00CE6CC8" w:rsidRPr="007D0919">
        <w:rPr>
          <w:rFonts w:asciiTheme="minorHAnsi" w:hAnsiTheme="minorHAnsi"/>
          <w:color w:val="000000"/>
          <w:sz w:val="20"/>
          <w:szCs w:val="20"/>
        </w:rPr>
        <w:t xml:space="preserve">s </w:t>
      </w:r>
      <w:r w:rsidRPr="007D0919">
        <w:rPr>
          <w:rFonts w:asciiTheme="minorHAnsi" w:hAnsiTheme="minorHAnsi"/>
          <w:color w:val="000000"/>
          <w:sz w:val="20"/>
          <w:szCs w:val="20"/>
        </w:rPr>
        <w:t>welding, nursing and engineering</w:t>
      </w:r>
      <w:r w:rsidR="00691228" w:rsidRPr="007D0919">
        <w:rPr>
          <w:rFonts w:asciiTheme="minorHAnsi" w:hAnsiTheme="minorHAnsi"/>
          <w:color w:val="000000"/>
          <w:sz w:val="20"/>
          <w:szCs w:val="20"/>
        </w:rPr>
        <w:t xml:space="preserve">, and may even include </w:t>
      </w:r>
      <w:r w:rsidR="00E7224D" w:rsidRPr="007D0919">
        <w:rPr>
          <w:rFonts w:asciiTheme="minorHAnsi" w:hAnsiTheme="minorHAnsi"/>
          <w:color w:val="000000"/>
          <w:sz w:val="20"/>
          <w:szCs w:val="20"/>
        </w:rPr>
        <w:t xml:space="preserve">a reallocation among schools. </w:t>
      </w:r>
    </w:p>
    <w:p w:rsidR="00BF0F4C" w:rsidRPr="007D0919" w:rsidRDefault="00BF0F4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color w:val="000000"/>
          <w:sz w:val="20"/>
          <w:szCs w:val="20"/>
        </w:rPr>
      </w:pPr>
    </w:p>
    <w:p w:rsidR="00571ECE" w:rsidRDefault="00E7224D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  <w:r w:rsidRPr="007D0919">
        <w:rPr>
          <w:rFonts w:asciiTheme="minorHAnsi" w:hAnsiTheme="minorHAnsi"/>
          <w:color w:val="000000"/>
          <w:sz w:val="20"/>
          <w:szCs w:val="20"/>
        </w:rPr>
        <w:t xml:space="preserve">Student aid will also be refocused </w:t>
      </w:r>
      <w:r w:rsidR="009A5B43" w:rsidRPr="007D0919">
        <w:rPr>
          <w:rFonts w:asciiTheme="minorHAnsi" w:hAnsiTheme="minorHAnsi"/>
          <w:color w:val="000000"/>
          <w:sz w:val="20"/>
          <w:szCs w:val="20"/>
        </w:rPr>
        <w:t xml:space="preserve">to </w:t>
      </w:r>
      <w:r w:rsidR="00C66DDC" w:rsidRPr="007D0919">
        <w:rPr>
          <w:rFonts w:asciiTheme="minorHAnsi" w:hAnsiTheme="minorHAnsi"/>
          <w:color w:val="000000"/>
          <w:sz w:val="20"/>
          <w:szCs w:val="20"/>
        </w:rPr>
        <w:t>encourage British Columbians to enrol in high-demand programs</w:t>
      </w:r>
      <w:r w:rsidR="009A5B43" w:rsidRPr="007D0919">
        <w:rPr>
          <w:rFonts w:asciiTheme="minorHAnsi" w:hAnsiTheme="minorHAnsi"/>
          <w:color w:val="000000"/>
          <w:sz w:val="20"/>
          <w:szCs w:val="20"/>
        </w:rPr>
        <w:t xml:space="preserve"> and, after completion, move to communities designated as being underserved</w:t>
      </w:r>
      <w:r w:rsidR="009A5B43" w:rsidRPr="007D0919">
        <w:rPr>
          <w:color w:val="000000"/>
          <w:sz w:val="20"/>
          <w:szCs w:val="20"/>
        </w:rPr>
        <w:t xml:space="preserve">. </w:t>
      </w: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E37834" w:rsidRDefault="00E37834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  <w:sectPr w:rsidR="003D09E2" w:rsidSect="003D09E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  <w:bookmarkStart w:id="0" w:name="_GoBack"/>
      <w:bookmarkEnd w:id="0"/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Pr="007B4B8F" w:rsidRDefault="003D09E2" w:rsidP="003D09E2">
      <w:pPr>
        <w:pStyle w:val="Standard"/>
        <w:rPr>
          <w:lang w:val="fr-CA"/>
        </w:rPr>
      </w:pPr>
      <w:r w:rsidRPr="00B25CD7"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7B4B8F">
        <w:rPr>
          <w:b/>
          <w:i/>
          <w:color w:val="1F497D"/>
          <w:sz w:val="56"/>
          <w:szCs w:val="56"/>
          <w:lang w:val="fr-CA"/>
        </w:rPr>
        <w:tab/>
      </w:r>
      <w:r w:rsidRPr="007B4B8F">
        <w:rPr>
          <w:b/>
          <w:i/>
          <w:color w:val="C00000"/>
          <w:sz w:val="56"/>
          <w:szCs w:val="56"/>
          <w:lang w:val="fr-CA"/>
        </w:rPr>
        <w:tab/>
      </w:r>
      <w:r w:rsidRPr="007B4B8F">
        <w:rPr>
          <w:b/>
          <w:i/>
          <w:color w:val="C00000"/>
          <w:sz w:val="56"/>
          <w:szCs w:val="56"/>
          <w:lang w:val="fr-CA"/>
        </w:rPr>
        <w:tab/>
      </w:r>
      <w:r w:rsidRPr="007B4B8F">
        <w:rPr>
          <w:b/>
          <w:i/>
          <w:color w:val="C00000"/>
          <w:sz w:val="56"/>
          <w:szCs w:val="56"/>
          <w:lang w:val="fr-CA"/>
        </w:rPr>
        <w:tab/>
      </w:r>
      <w:r w:rsidRPr="007B4B8F">
        <w:rPr>
          <w:b/>
          <w:i/>
          <w:color w:val="C00000"/>
          <w:sz w:val="56"/>
          <w:szCs w:val="56"/>
          <w:lang w:val="fr-CA"/>
        </w:rPr>
        <w:tab/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22BA19BA" wp14:editId="5879C7D1">
            <wp:extent cx="1088364" cy="687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9E2" w:rsidRPr="009D358C" w:rsidRDefault="003D09E2" w:rsidP="003D09E2">
      <w:pPr>
        <w:pStyle w:val="Standard"/>
        <w:pBdr>
          <w:bottom w:val="single" w:sz="12" w:space="1" w:color="00000A"/>
        </w:pBdr>
        <w:rPr>
          <w:lang w:val="fr-CA"/>
        </w:rPr>
      </w:pPr>
      <w:r w:rsidRPr="007B4B8F">
        <w:rPr>
          <w:lang w:val="fr-CA"/>
        </w:rPr>
        <w:t>16</w:t>
      </w:r>
      <w:r w:rsidRPr="007B4B8F">
        <w:rPr>
          <w:lang w:val="fr-CA"/>
        </w:rPr>
        <w:tab/>
      </w:r>
      <w:r w:rsidRPr="007B4B8F">
        <w:rPr>
          <w:lang w:val="fr-CA"/>
        </w:rPr>
        <w:tab/>
      </w:r>
      <w:r w:rsidRPr="007B4B8F">
        <w:rPr>
          <w:lang w:val="fr-CA"/>
        </w:rPr>
        <w:tab/>
      </w:r>
      <w:r w:rsidRPr="007B4B8F">
        <w:rPr>
          <w:lang w:val="fr-CA"/>
        </w:rPr>
        <w:tab/>
      </w:r>
      <w:r w:rsidRPr="007B4B8F">
        <w:rPr>
          <w:lang w:val="fr-CA"/>
        </w:rPr>
        <w:tab/>
      </w:r>
      <w:r w:rsidRPr="007B4B8F">
        <w:rPr>
          <w:lang w:val="fr-CA"/>
        </w:rPr>
        <w:tab/>
      </w:r>
      <w:r w:rsidRPr="007B4B8F">
        <w:rPr>
          <w:lang w:val="fr-CA"/>
        </w:rPr>
        <w:tab/>
      </w:r>
      <w:r w:rsidRPr="007B4B8F">
        <w:rPr>
          <w:lang w:val="fr-CA"/>
        </w:rPr>
        <w:tab/>
      </w:r>
      <w:r w:rsidRPr="007B4B8F">
        <w:rPr>
          <w:lang w:val="fr-CA"/>
        </w:rPr>
        <w:tab/>
      </w:r>
      <w:r w:rsidRPr="007B4B8F">
        <w:rPr>
          <w:lang w:val="fr-CA"/>
        </w:rPr>
        <w:tab/>
        <w:t xml:space="preserve">            </w:t>
      </w:r>
      <w:r w:rsidRPr="009D358C">
        <w:rPr>
          <w:lang w:val="fr-CA"/>
        </w:rPr>
        <w:t>20 mai 2014</w:t>
      </w:r>
    </w:p>
    <w:p w:rsidR="003D09E2" w:rsidRPr="009D358C" w:rsidRDefault="003D09E2" w:rsidP="003D09E2">
      <w:pPr>
        <w:pStyle w:val="ListParagraph"/>
        <w:suppressAutoHyphens w:val="0"/>
        <w:autoSpaceDN/>
        <w:spacing w:line="276" w:lineRule="auto"/>
        <w:ind w:left="1080"/>
        <w:contextualSpacing/>
        <w:jc w:val="both"/>
        <w:textAlignment w:val="auto"/>
        <w:rPr>
          <w:rFonts w:asciiTheme="minorHAnsi" w:eastAsia="Times New Roman" w:hAnsiTheme="minorHAnsi"/>
          <w:i/>
          <w:lang w:val="fr-CA" w:eastAsia="en-CA"/>
        </w:rPr>
      </w:pPr>
    </w:p>
    <w:p w:rsidR="003D09E2" w:rsidRDefault="003D09E2" w:rsidP="003D09E2">
      <w:pPr>
        <w:pStyle w:val="ListParagraph"/>
        <w:suppressAutoHyphens w:val="0"/>
        <w:autoSpaceDN/>
        <w:spacing w:line="276" w:lineRule="auto"/>
        <w:ind w:left="1080"/>
        <w:contextualSpacing/>
        <w:jc w:val="both"/>
        <w:textAlignment w:val="auto"/>
        <w:rPr>
          <w:rFonts w:asciiTheme="minorHAnsi" w:eastAsia="Times New Roman" w:hAnsiTheme="minorHAnsi"/>
          <w:i/>
          <w:lang w:val="fr-CA" w:eastAsia="en-CA"/>
        </w:rPr>
      </w:pPr>
      <w:r w:rsidRPr="009D358C">
        <w:rPr>
          <w:rFonts w:asciiTheme="minorHAnsi" w:eastAsia="Times New Roman" w:hAnsiTheme="minorHAnsi"/>
          <w:i/>
          <w:lang w:val="fr-CA" w:eastAsia="en-CA"/>
        </w:rPr>
        <w:t>« Les regrets sont la propriété naturelle des cheveux gris</w:t>
      </w:r>
      <w:r>
        <w:rPr>
          <w:rFonts w:asciiTheme="minorHAnsi" w:eastAsia="Times New Roman" w:hAnsiTheme="minorHAnsi"/>
          <w:i/>
          <w:lang w:val="fr-CA" w:eastAsia="en-CA"/>
        </w:rPr>
        <w:t>.» (Traduction)</w:t>
      </w:r>
    </w:p>
    <w:p w:rsidR="003D09E2" w:rsidRPr="009D358C" w:rsidRDefault="003D09E2" w:rsidP="003D09E2">
      <w:pPr>
        <w:pStyle w:val="ListParagraph"/>
        <w:suppressAutoHyphens w:val="0"/>
        <w:autoSpaceDN/>
        <w:spacing w:line="276" w:lineRule="auto"/>
        <w:ind w:left="1080"/>
        <w:contextualSpacing/>
        <w:jc w:val="both"/>
        <w:textAlignment w:val="auto"/>
        <w:rPr>
          <w:rFonts w:asciiTheme="minorHAnsi" w:hAnsiTheme="minorHAnsi" w:cs="Calibri"/>
          <w:bCs/>
          <w:i/>
          <w:sz w:val="20"/>
          <w:szCs w:val="20"/>
          <w:lang w:val="fr-CA"/>
        </w:rPr>
      </w:pPr>
      <w:r w:rsidRPr="009D358C">
        <w:rPr>
          <w:rFonts w:asciiTheme="minorHAnsi" w:eastAsia="Times New Roman" w:hAnsiTheme="minorHAnsi"/>
          <w:i/>
          <w:lang w:val="fr-CA" w:eastAsia="en-CA"/>
        </w:rPr>
        <w:t xml:space="preserve"> ― Charles Dickens </w:t>
      </w:r>
    </w:p>
    <w:p w:rsidR="003D09E2" w:rsidRPr="009D358C" w:rsidRDefault="003D09E2" w:rsidP="003D09E2">
      <w:pPr>
        <w:rPr>
          <w:szCs w:val="21"/>
          <w:lang w:val="fr-CA"/>
        </w:rPr>
        <w:sectPr w:rsidR="003D09E2" w:rsidRPr="009D358C" w:rsidSect="003D09E2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3D09E2" w:rsidRPr="009D358C" w:rsidRDefault="003D09E2" w:rsidP="003D09E2">
      <w:pPr>
        <w:pStyle w:val="Standard"/>
        <w:jc w:val="center"/>
        <w:rPr>
          <w:b/>
          <w:sz w:val="22"/>
          <w:szCs w:val="22"/>
          <w:lang w:val="fr-CA"/>
        </w:rPr>
      </w:pPr>
    </w:p>
    <w:p w:rsidR="003D09E2" w:rsidRPr="003456A3" w:rsidRDefault="003D09E2" w:rsidP="003D09E2">
      <w:pPr>
        <w:pStyle w:val="Standard"/>
        <w:jc w:val="center"/>
        <w:rPr>
          <w:b/>
          <w:lang w:val="fr-CA"/>
        </w:rPr>
      </w:pPr>
      <w:r w:rsidRPr="003456A3">
        <w:rPr>
          <w:b/>
          <w:lang w:val="fr-CA"/>
        </w:rPr>
        <w:t xml:space="preserve">Regroupement des apprenants </w:t>
      </w:r>
    </w:p>
    <w:p w:rsidR="003D09E2" w:rsidRPr="003456A3" w:rsidRDefault="003D09E2" w:rsidP="003D09E2">
      <w:pPr>
        <w:pStyle w:val="Standard"/>
        <w:jc w:val="center"/>
        <w:rPr>
          <w:rFonts w:asciiTheme="minorHAnsi" w:hAnsiTheme="minorHAnsi"/>
          <w:color w:val="DC2300"/>
          <w:sz w:val="22"/>
          <w:szCs w:val="22"/>
          <w:lang w:val="fr-CA"/>
        </w:rPr>
      </w:pP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sz w:val="19"/>
          <w:szCs w:val="19"/>
          <w:lang w:val="fr-CA"/>
        </w:rPr>
        <w:t xml:space="preserve">Il </w:t>
      </w:r>
      <w:r>
        <w:rPr>
          <w:rFonts w:asciiTheme="minorHAnsi" w:hAnsiTheme="minorHAnsi"/>
          <w:sz w:val="19"/>
          <w:szCs w:val="19"/>
          <w:lang w:val="fr-CA"/>
        </w:rPr>
        <w:t>est sans doute temps de revoir la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façon</w:t>
      </w:r>
      <w:r>
        <w:rPr>
          <w:rFonts w:asciiTheme="minorHAnsi" w:hAnsiTheme="minorHAnsi"/>
          <w:sz w:val="19"/>
          <w:szCs w:val="19"/>
          <w:lang w:val="fr-CA"/>
        </w:rPr>
        <w:t xml:space="preserve"> par laquelle nous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</w:t>
      </w:r>
      <w:r>
        <w:rPr>
          <w:rFonts w:asciiTheme="minorHAnsi" w:hAnsiTheme="minorHAnsi"/>
          <w:sz w:val="19"/>
          <w:szCs w:val="19"/>
          <w:lang w:val="fr-CA"/>
        </w:rPr>
        <w:t>regroupons les étudiants</w:t>
      </w:r>
      <w:r w:rsidRPr="007E7572">
        <w:rPr>
          <w:rFonts w:asciiTheme="minorHAnsi" w:hAnsiTheme="minorHAnsi"/>
          <w:sz w:val="19"/>
          <w:szCs w:val="19"/>
          <w:lang w:val="fr-CA"/>
        </w:rPr>
        <w:t>. Un examen rapide de la littérature suggère les solutions suivantes :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b/>
          <w:sz w:val="19"/>
          <w:szCs w:val="19"/>
          <w:lang w:val="fr-CA"/>
        </w:rPr>
        <w:t>Pairs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– Les étudiants restent </w:t>
      </w:r>
      <w:r>
        <w:rPr>
          <w:rFonts w:asciiTheme="minorHAnsi" w:hAnsiTheme="minorHAnsi"/>
          <w:sz w:val="19"/>
          <w:szCs w:val="19"/>
          <w:lang w:val="fr-CA"/>
        </w:rPr>
        <w:t>avec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le même g</w:t>
      </w:r>
      <w:r>
        <w:rPr>
          <w:rFonts w:asciiTheme="minorHAnsi" w:hAnsiTheme="minorHAnsi"/>
          <w:sz w:val="19"/>
          <w:szCs w:val="19"/>
          <w:lang w:val="fr-CA"/>
        </w:rPr>
        <w:t>roupe d'âge tout au long de leurs études</w:t>
      </w:r>
      <w:r w:rsidRPr="007E7572">
        <w:rPr>
          <w:rFonts w:asciiTheme="minorHAnsi" w:hAnsiTheme="minorHAnsi"/>
          <w:sz w:val="19"/>
          <w:szCs w:val="19"/>
          <w:lang w:val="fr-CA"/>
        </w:rPr>
        <w:t>. Cela</w:t>
      </w:r>
      <w:r>
        <w:rPr>
          <w:rFonts w:asciiTheme="minorHAnsi" w:hAnsiTheme="minorHAnsi"/>
          <w:sz w:val="19"/>
          <w:szCs w:val="19"/>
          <w:lang w:val="fr-CA"/>
        </w:rPr>
        <w:t xml:space="preserve"> se traduit par </w:t>
      </w:r>
      <w:r w:rsidRPr="007E7572">
        <w:rPr>
          <w:rFonts w:asciiTheme="minorHAnsi" w:hAnsiTheme="minorHAnsi"/>
          <w:sz w:val="19"/>
          <w:szCs w:val="19"/>
          <w:lang w:val="fr-CA"/>
        </w:rPr>
        <w:t>de</w:t>
      </w:r>
      <w:r>
        <w:rPr>
          <w:rFonts w:asciiTheme="minorHAnsi" w:hAnsiTheme="minorHAnsi"/>
          <w:sz w:val="19"/>
          <w:szCs w:val="19"/>
          <w:lang w:val="fr-CA"/>
        </w:rPr>
        <w:t>s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niveaux de rendement</w:t>
      </w:r>
      <w:r>
        <w:rPr>
          <w:rFonts w:asciiTheme="minorHAnsi" w:hAnsiTheme="minorHAnsi"/>
          <w:sz w:val="19"/>
          <w:szCs w:val="19"/>
          <w:lang w:val="fr-CA"/>
        </w:rPr>
        <w:t xml:space="preserve"> très variables 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à chaque </w:t>
      </w:r>
      <w:r>
        <w:rPr>
          <w:rFonts w:asciiTheme="minorHAnsi" w:hAnsiTheme="minorHAnsi"/>
          <w:sz w:val="19"/>
          <w:szCs w:val="19"/>
          <w:lang w:val="fr-CA"/>
        </w:rPr>
        <w:t>année d’étude</w:t>
      </w:r>
      <w:r w:rsidRPr="007E7572">
        <w:rPr>
          <w:rFonts w:asciiTheme="minorHAnsi" w:hAnsiTheme="minorHAnsi"/>
          <w:sz w:val="19"/>
          <w:szCs w:val="19"/>
          <w:lang w:val="fr-CA"/>
        </w:rPr>
        <w:t>; cela</w:t>
      </w:r>
      <w:r>
        <w:rPr>
          <w:rFonts w:asciiTheme="minorHAnsi" w:hAnsiTheme="minorHAnsi"/>
          <w:sz w:val="19"/>
          <w:szCs w:val="19"/>
          <w:lang w:val="fr-CA"/>
        </w:rPr>
        <w:t xml:space="preserve"> accentue également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la pression sur les normes et la probabilité d'une promotion sociale.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b/>
          <w:sz w:val="19"/>
          <w:szCs w:val="19"/>
          <w:lang w:val="fr-CA"/>
        </w:rPr>
        <w:t>Capacité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–</w:t>
      </w:r>
      <w:r>
        <w:rPr>
          <w:rFonts w:asciiTheme="minorHAnsi" w:hAnsiTheme="minorHAnsi"/>
          <w:sz w:val="19"/>
          <w:szCs w:val="19"/>
          <w:lang w:val="fr-CA"/>
        </w:rPr>
        <w:t xml:space="preserve"> Des é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tudiants divisés en groupe selon leurs </w:t>
      </w:r>
      <w:r>
        <w:rPr>
          <w:rFonts w:asciiTheme="minorHAnsi" w:hAnsiTheme="minorHAnsi"/>
          <w:sz w:val="19"/>
          <w:szCs w:val="19"/>
          <w:lang w:val="fr-CA"/>
        </w:rPr>
        <w:t>aptitudes pédagogique</w:t>
      </w:r>
      <w:r w:rsidRPr="007E7572">
        <w:rPr>
          <w:rFonts w:asciiTheme="minorHAnsi" w:hAnsiTheme="minorHAnsi"/>
          <w:sz w:val="19"/>
          <w:szCs w:val="19"/>
          <w:lang w:val="fr-CA"/>
        </w:rPr>
        <w:t>s; semble mener à une amélioration du rendement mais cela pourrait aussi avoir un impact négatif sur l'estime de soi de l'étudiant, en particul</w:t>
      </w:r>
      <w:r>
        <w:rPr>
          <w:rFonts w:asciiTheme="minorHAnsi" w:hAnsiTheme="minorHAnsi"/>
          <w:sz w:val="19"/>
          <w:szCs w:val="19"/>
          <w:lang w:val="fr-CA"/>
        </w:rPr>
        <w:t>ier pour les étudiants des groupes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« inférieur</w:t>
      </w:r>
      <w:r>
        <w:rPr>
          <w:rFonts w:asciiTheme="minorHAnsi" w:hAnsiTheme="minorHAnsi"/>
          <w:sz w:val="19"/>
          <w:szCs w:val="19"/>
          <w:lang w:val="fr-CA"/>
        </w:rPr>
        <w:t>s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</w:t>
      </w:r>
      <w:r>
        <w:rPr>
          <w:rFonts w:asciiTheme="minorHAnsi" w:hAnsiTheme="minorHAnsi"/>
          <w:sz w:val="19"/>
          <w:szCs w:val="19"/>
          <w:lang w:val="fr-CA"/>
        </w:rPr>
        <w:t>». Il s’avère nécessaire de procéder à un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examen plus approfondi</w:t>
      </w:r>
      <w:r>
        <w:rPr>
          <w:rFonts w:asciiTheme="minorHAnsi" w:hAnsiTheme="minorHAnsi"/>
          <w:sz w:val="19"/>
          <w:szCs w:val="19"/>
          <w:lang w:val="fr-CA"/>
        </w:rPr>
        <w:t>, cependant, l'effet négatif peut être un problème d'identification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qui pourrait être facilement contrebalancé par une restructuration du programme.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>
        <w:rPr>
          <w:rFonts w:asciiTheme="minorHAnsi" w:hAnsiTheme="minorHAnsi"/>
          <w:b/>
          <w:sz w:val="19"/>
          <w:szCs w:val="19"/>
          <w:lang w:val="fr-CA"/>
        </w:rPr>
        <w:t xml:space="preserve">Situation – </w:t>
      </w:r>
      <w:r>
        <w:rPr>
          <w:rFonts w:asciiTheme="minorHAnsi" w:hAnsiTheme="minorHAnsi"/>
          <w:sz w:val="19"/>
          <w:szCs w:val="19"/>
          <w:lang w:val="fr-CA"/>
        </w:rPr>
        <w:t>Il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s'agit </w:t>
      </w:r>
      <w:r>
        <w:rPr>
          <w:rFonts w:asciiTheme="minorHAnsi" w:hAnsiTheme="minorHAnsi"/>
          <w:sz w:val="19"/>
          <w:szCs w:val="19"/>
          <w:lang w:val="fr-CA"/>
        </w:rPr>
        <w:t xml:space="preserve">ici 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d'un nouveau terme pour l'auteur, mais </w:t>
      </w:r>
      <w:r>
        <w:rPr>
          <w:rFonts w:asciiTheme="minorHAnsi" w:hAnsiTheme="minorHAnsi"/>
          <w:sz w:val="19"/>
          <w:szCs w:val="19"/>
          <w:lang w:val="fr-CA"/>
        </w:rPr>
        <w:t>cela résulte que chaque matière est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divisé</w:t>
      </w:r>
      <w:r>
        <w:rPr>
          <w:rFonts w:asciiTheme="minorHAnsi" w:hAnsiTheme="minorHAnsi"/>
          <w:sz w:val="19"/>
          <w:szCs w:val="19"/>
          <w:lang w:val="fr-CA"/>
        </w:rPr>
        <w:t>e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en un certain nombre de niveaux </w:t>
      </w:r>
      <w:r>
        <w:rPr>
          <w:rFonts w:asciiTheme="minorHAnsi" w:hAnsiTheme="minorHAnsi"/>
          <w:sz w:val="19"/>
          <w:szCs w:val="19"/>
          <w:lang w:val="fr-CA"/>
        </w:rPr>
        <w:t>et les étudiant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s </w:t>
      </w:r>
      <w:r>
        <w:rPr>
          <w:rFonts w:asciiTheme="minorHAnsi" w:hAnsiTheme="minorHAnsi"/>
          <w:sz w:val="19"/>
          <w:szCs w:val="19"/>
          <w:lang w:val="fr-CA"/>
        </w:rPr>
        <w:t xml:space="preserve">choisissent </w:t>
      </w:r>
      <w:r w:rsidRPr="007E7572">
        <w:rPr>
          <w:rFonts w:asciiTheme="minorHAnsi" w:hAnsiTheme="minorHAnsi"/>
          <w:sz w:val="19"/>
          <w:szCs w:val="19"/>
          <w:lang w:val="fr-CA"/>
        </w:rPr>
        <w:t>le niveau dont ils ont besoin, sans tenir compte de leur âge. L'auteur</w:t>
      </w:r>
      <w:r>
        <w:rPr>
          <w:rFonts w:asciiTheme="minorHAnsi" w:hAnsiTheme="minorHAnsi"/>
          <w:sz w:val="19"/>
          <w:szCs w:val="19"/>
          <w:lang w:val="fr-CA"/>
        </w:rPr>
        <w:t xml:space="preserve"> a visité ce genre d’école où à </w:t>
      </w:r>
      <w:r w:rsidRPr="007E7572">
        <w:rPr>
          <w:rFonts w:asciiTheme="minorHAnsi" w:hAnsiTheme="minorHAnsi"/>
          <w:sz w:val="19"/>
          <w:szCs w:val="19"/>
          <w:lang w:val="fr-CA"/>
        </w:rPr>
        <w:t>9 h</w:t>
      </w:r>
      <w:r>
        <w:rPr>
          <w:rFonts w:asciiTheme="minorHAnsi" w:hAnsiTheme="minorHAnsi"/>
          <w:sz w:val="19"/>
          <w:szCs w:val="19"/>
          <w:lang w:val="fr-CA"/>
        </w:rPr>
        <w:t xml:space="preserve">eures, 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les élèves étudiaient l'anglais, et chaque élève </w:t>
      </w:r>
      <w:r>
        <w:rPr>
          <w:rFonts w:asciiTheme="minorHAnsi" w:hAnsiTheme="minorHAnsi"/>
          <w:sz w:val="19"/>
          <w:szCs w:val="19"/>
          <w:lang w:val="fr-CA"/>
        </w:rPr>
        <w:t>choisiss</w:t>
      </w:r>
      <w:r w:rsidRPr="007E7572">
        <w:rPr>
          <w:rFonts w:asciiTheme="minorHAnsi" w:hAnsiTheme="minorHAnsi"/>
          <w:sz w:val="19"/>
          <w:szCs w:val="19"/>
          <w:lang w:val="fr-CA"/>
        </w:rPr>
        <w:t>ait le niveau le mieux adapté à ses besoins. À 10 h</w:t>
      </w:r>
      <w:r>
        <w:rPr>
          <w:rFonts w:asciiTheme="minorHAnsi" w:hAnsiTheme="minorHAnsi"/>
          <w:sz w:val="19"/>
          <w:szCs w:val="19"/>
          <w:lang w:val="fr-CA"/>
        </w:rPr>
        <w:t>eures</w:t>
      </w:r>
      <w:r w:rsidRPr="007E7572">
        <w:rPr>
          <w:rFonts w:asciiTheme="minorHAnsi" w:hAnsiTheme="minorHAnsi"/>
          <w:sz w:val="19"/>
          <w:szCs w:val="19"/>
          <w:lang w:val="fr-CA"/>
        </w:rPr>
        <w:t>, les étudiants passaient aux mathématiques puis à 11 h</w:t>
      </w:r>
      <w:r>
        <w:rPr>
          <w:rFonts w:asciiTheme="minorHAnsi" w:hAnsiTheme="minorHAnsi"/>
          <w:sz w:val="19"/>
          <w:szCs w:val="19"/>
          <w:lang w:val="fr-CA"/>
        </w:rPr>
        <w:t>eures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, ils étudiaient les sciences. Après </w:t>
      </w:r>
      <w:r>
        <w:rPr>
          <w:rFonts w:asciiTheme="minorHAnsi" w:hAnsiTheme="minorHAnsi"/>
          <w:sz w:val="19"/>
          <w:szCs w:val="19"/>
          <w:lang w:val="fr-CA"/>
        </w:rPr>
        <w:t>le dîner, les étudiant</w:t>
      </w:r>
      <w:r w:rsidRPr="007E7572">
        <w:rPr>
          <w:rFonts w:asciiTheme="minorHAnsi" w:hAnsiTheme="minorHAnsi"/>
          <w:sz w:val="19"/>
          <w:szCs w:val="19"/>
          <w:lang w:val="fr-CA"/>
        </w:rPr>
        <w:t>s restaient avec leurs pairs pour étudier autre chose.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b/>
          <w:sz w:val="19"/>
          <w:szCs w:val="19"/>
          <w:lang w:val="fr-CA"/>
        </w:rPr>
        <w:t>Programmation indépendante</w:t>
      </w:r>
      <w:r>
        <w:rPr>
          <w:rFonts w:asciiTheme="minorHAnsi" w:hAnsiTheme="minorHAnsi"/>
          <w:sz w:val="19"/>
          <w:szCs w:val="19"/>
          <w:lang w:val="fr-CA"/>
        </w:rPr>
        <w:t xml:space="preserve"> – D</w:t>
      </w:r>
      <w:r w:rsidRPr="007E7572">
        <w:rPr>
          <w:rFonts w:asciiTheme="minorHAnsi" w:hAnsiTheme="minorHAnsi"/>
          <w:sz w:val="19"/>
          <w:szCs w:val="19"/>
          <w:lang w:val="fr-CA"/>
        </w:rPr>
        <w:t>es</w:t>
      </w:r>
      <w:r>
        <w:rPr>
          <w:rFonts w:asciiTheme="minorHAnsi" w:hAnsiTheme="minorHAnsi"/>
          <w:sz w:val="19"/>
          <w:szCs w:val="19"/>
          <w:lang w:val="fr-CA"/>
        </w:rPr>
        <w:t xml:space="preserve"> groupes comportant une personne qui travaille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avec un responsable de l'apprentissage et </w:t>
      </w:r>
      <w:r>
        <w:rPr>
          <w:rFonts w:asciiTheme="minorHAnsi" w:hAnsiTheme="minorHAnsi"/>
          <w:sz w:val="19"/>
          <w:szCs w:val="19"/>
          <w:lang w:val="fr-CA"/>
        </w:rPr>
        <w:t>tirer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parti des possibilités d'apprentissage à l’intérieur comme à l’extérieur de l'école.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19"/>
          <w:szCs w:val="19"/>
          <w:lang w:val="fr-CA"/>
        </w:rPr>
      </w:pPr>
      <w:r w:rsidRPr="007E7572">
        <w:rPr>
          <w:rFonts w:asciiTheme="minorHAnsi" w:hAnsiTheme="minorHAnsi"/>
          <w:i/>
          <w:sz w:val="19"/>
          <w:szCs w:val="19"/>
          <w:lang w:val="fr-CA"/>
        </w:rPr>
        <w:t>Rédacteur invité : Don Glendenning</w:t>
      </w:r>
    </w:p>
    <w:p w:rsidR="003D09E2" w:rsidRPr="00131256" w:rsidRDefault="003D09E2" w:rsidP="003D09E2">
      <w:pPr>
        <w:pStyle w:val="Standard"/>
        <w:jc w:val="center"/>
        <w:rPr>
          <w:sz w:val="18"/>
          <w:szCs w:val="18"/>
          <w:lang w:val="fr-CA"/>
        </w:rPr>
      </w:pPr>
      <w:proofErr w:type="spellStart"/>
      <w:r w:rsidRPr="00131256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Education</w:t>
      </w:r>
      <w:proofErr w:type="spellEnd"/>
      <w:r w:rsidRPr="00131256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:rsidR="003D09E2" w:rsidRPr="00131256" w:rsidRDefault="003D09E2" w:rsidP="003D09E2">
      <w:pPr>
        <w:pStyle w:val="Standard"/>
        <w:jc w:val="center"/>
        <w:rPr>
          <w:sz w:val="18"/>
          <w:szCs w:val="18"/>
        </w:rPr>
      </w:pPr>
      <w:r w:rsidRPr="00131256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3D09E2" w:rsidRPr="00131256" w:rsidRDefault="003D09E2" w:rsidP="003D09E2">
      <w:pPr>
        <w:pStyle w:val="Standard"/>
        <w:jc w:val="center"/>
        <w:rPr>
          <w:sz w:val="18"/>
          <w:szCs w:val="18"/>
          <w:lang w:val="fr-CA"/>
        </w:rPr>
      </w:pPr>
      <w:proofErr w:type="gramStart"/>
      <w:r w:rsidRPr="00131256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131256">
        <w:rPr>
          <w:rFonts w:ascii="Calibri" w:hAnsi="Calibri" w:cs="Calibri"/>
          <w:sz w:val="18"/>
          <w:szCs w:val="18"/>
        </w:rPr>
        <w:t xml:space="preserve">  </w:t>
      </w:r>
      <w:r w:rsidRPr="00131256">
        <w:rPr>
          <w:rFonts w:ascii="Calibri" w:hAnsi="Calibri" w:cs="Calibri"/>
          <w:sz w:val="18"/>
          <w:szCs w:val="18"/>
          <w:lang w:val="fr-CA"/>
        </w:rPr>
        <w:t>C1A 1M0 Canada</w:t>
      </w:r>
    </w:p>
    <w:p w:rsidR="003D09E2" w:rsidRPr="00131256" w:rsidRDefault="003D09E2" w:rsidP="003D09E2">
      <w:pPr>
        <w:pStyle w:val="Standard"/>
        <w:jc w:val="center"/>
        <w:rPr>
          <w:sz w:val="18"/>
          <w:szCs w:val="18"/>
          <w:lang w:val="fr-CA"/>
        </w:rPr>
      </w:pPr>
      <w:r w:rsidRPr="00131256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131256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131256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3D09E2" w:rsidRPr="00131256" w:rsidRDefault="003D09E2" w:rsidP="003D09E2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13125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2" w:history="1">
        <w:r w:rsidRPr="00131256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3D09E2" w:rsidRPr="00327A11" w:rsidRDefault="003D09E2" w:rsidP="003D09E2">
      <w:pPr>
        <w:pStyle w:val="Standard"/>
        <w:jc w:val="center"/>
        <w:rPr>
          <w:rFonts w:asciiTheme="minorHAnsi" w:hAnsiTheme="minorHAnsi"/>
          <w:b/>
          <w:sz w:val="18"/>
          <w:szCs w:val="18"/>
          <w:lang w:val="fr-CA"/>
        </w:rPr>
      </w:pPr>
      <w:r w:rsidRPr="00327A11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3" w:history="1">
        <w:r w:rsidRPr="00327A11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327A11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3D09E2" w:rsidRPr="00327A11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</w:p>
    <w:p w:rsidR="003D09E2" w:rsidRPr="004C7D46" w:rsidRDefault="003D09E2" w:rsidP="003D09E2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  <w:lang w:val="fr-CA"/>
        </w:rPr>
      </w:pPr>
      <w:r>
        <w:rPr>
          <w:rFonts w:asciiTheme="minorHAnsi" w:hAnsiTheme="minorHAnsi"/>
          <w:b/>
          <w:sz w:val="22"/>
          <w:szCs w:val="22"/>
          <w:lang w:val="fr-CA"/>
        </w:rPr>
        <w:t>À venir prochainement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sz w:val="19"/>
          <w:szCs w:val="19"/>
          <w:lang w:val="fr-CA"/>
        </w:rPr>
        <w:t xml:space="preserve">Onze nominations pour le Prix d'excellence en </w:t>
      </w:r>
      <w:r>
        <w:rPr>
          <w:rFonts w:asciiTheme="minorHAnsi" w:hAnsiTheme="minorHAnsi"/>
          <w:sz w:val="19"/>
          <w:szCs w:val="19"/>
          <w:lang w:val="fr-CA"/>
        </w:rPr>
        <w:t>matière d’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enseignement ont été reçues avant la date de clôture </w:t>
      </w:r>
      <w:r>
        <w:rPr>
          <w:rFonts w:asciiTheme="minorHAnsi" w:hAnsiTheme="minorHAnsi"/>
          <w:sz w:val="19"/>
          <w:szCs w:val="19"/>
          <w:lang w:val="fr-CA"/>
        </w:rPr>
        <w:t xml:space="preserve">du 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26 avril. Les candidatures sont </w:t>
      </w:r>
      <w:r>
        <w:rPr>
          <w:rFonts w:asciiTheme="minorHAnsi" w:hAnsiTheme="minorHAnsi"/>
          <w:sz w:val="19"/>
          <w:szCs w:val="19"/>
          <w:lang w:val="fr-CA"/>
        </w:rPr>
        <w:t xml:space="preserve">passées en revue 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par le comité de sélection </w:t>
      </w:r>
      <w:r>
        <w:rPr>
          <w:rFonts w:asciiTheme="minorHAnsi" w:hAnsiTheme="minorHAnsi"/>
          <w:sz w:val="19"/>
          <w:szCs w:val="19"/>
          <w:lang w:val="fr-CA"/>
        </w:rPr>
        <w:t xml:space="preserve">et une </w:t>
      </w:r>
      <w:r w:rsidRPr="007E7572">
        <w:rPr>
          <w:rFonts w:asciiTheme="minorHAnsi" w:hAnsiTheme="minorHAnsi"/>
          <w:sz w:val="19"/>
          <w:szCs w:val="19"/>
          <w:lang w:val="fr-CA"/>
        </w:rPr>
        <w:t>présentation</w:t>
      </w:r>
      <w:r>
        <w:rPr>
          <w:rFonts w:asciiTheme="minorHAnsi" w:hAnsiTheme="minorHAnsi"/>
          <w:sz w:val="19"/>
          <w:szCs w:val="19"/>
          <w:lang w:val="fr-CA"/>
        </w:rPr>
        <w:t xml:space="preserve"> devrait être 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faite </w:t>
      </w:r>
      <w:r>
        <w:rPr>
          <w:rFonts w:asciiTheme="minorHAnsi" w:hAnsiTheme="minorHAnsi"/>
          <w:sz w:val="19"/>
          <w:szCs w:val="19"/>
          <w:lang w:val="fr-CA"/>
        </w:rPr>
        <w:t xml:space="preserve">par </w:t>
      </w:r>
      <w:r w:rsidRPr="007E7572">
        <w:rPr>
          <w:rFonts w:asciiTheme="minorHAnsi" w:hAnsiTheme="minorHAnsi"/>
          <w:sz w:val="19"/>
          <w:szCs w:val="19"/>
          <w:lang w:val="fr-CA"/>
        </w:rPr>
        <w:t>le début de juin.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sz w:val="19"/>
          <w:szCs w:val="19"/>
          <w:lang w:val="fr-CA"/>
        </w:rPr>
        <w:t>Le Prix</w:t>
      </w:r>
      <w:r>
        <w:rPr>
          <w:rFonts w:asciiTheme="minorHAnsi" w:hAnsiTheme="minorHAnsi"/>
          <w:sz w:val="19"/>
          <w:szCs w:val="19"/>
          <w:lang w:val="fr-CA"/>
        </w:rPr>
        <w:t>,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au montant de 2 500 $, rendu possible grâce à la générosité d'une famille de l’île, est basé sur les cinq domaines d'engagement suivants :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sz w:val="19"/>
          <w:szCs w:val="19"/>
          <w:lang w:val="fr-CA"/>
        </w:rPr>
        <w:t xml:space="preserve">- D’un </w:t>
      </w:r>
      <w:r>
        <w:rPr>
          <w:rFonts w:asciiTheme="minorHAnsi" w:hAnsiTheme="minorHAnsi"/>
          <w:sz w:val="19"/>
          <w:szCs w:val="19"/>
          <w:lang w:val="fr-CA"/>
        </w:rPr>
        <w:t>étudiant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à l'autre</w:t>
      </w:r>
      <w:r>
        <w:rPr>
          <w:rFonts w:asciiTheme="minorHAnsi" w:hAnsiTheme="minorHAnsi"/>
          <w:sz w:val="19"/>
          <w:szCs w:val="19"/>
          <w:lang w:val="fr-CA"/>
        </w:rPr>
        <w:t>;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sz w:val="19"/>
          <w:szCs w:val="19"/>
          <w:lang w:val="fr-CA"/>
        </w:rPr>
        <w:t>- D’un étudiant à un enseignant</w:t>
      </w:r>
      <w:r>
        <w:rPr>
          <w:rFonts w:asciiTheme="minorHAnsi" w:hAnsiTheme="minorHAnsi"/>
          <w:sz w:val="19"/>
          <w:szCs w:val="19"/>
          <w:lang w:val="fr-CA"/>
        </w:rPr>
        <w:t>;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sz w:val="19"/>
          <w:szCs w:val="19"/>
          <w:lang w:val="fr-CA"/>
        </w:rPr>
        <w:t>- D’un étudiant à du matériel d'apprentissage</w:t>
      </w:r>
      <w:r>
        <w:rPr>
          <w:rFonts w:asciiTheme="minorHAnsi" w:hAnsiTheme="minorHAnsi"/>
          <w:sz w:val="19"/>
          <w:szCs w:val="19"/>
          <w:lang w:val="fr-CA"/>
        </w:rPr>
        <w:t>;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sz w:val="19"/>
          <w:szCs w:val="19"/>
          <w:lang w:val="fr-CA"/>
        </w:rPr>
        <w:t xml:space="preserve">- D’un étudiant à </w:t>
      </w:r>
      <w:r>
        <w:rPr>
          <w:rFonts w:asciiTheme="minorHAnsi" w:hAnsiTheme="minorHAnsi"/>
          <w:sz w:val="19"/>
          <w:szCs w:val="19"/>
          <w:lang w:val="fr-CA"/>
        </w:rPr>
        <w:t>des partenariats communautaires;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et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</w:rPr>
      </w:pPr>
      <w:r w:rsidRPr="007E7572">
        <w:rPr>
          <w:rFonts w:asciiTheme="minorHAnsi" w:hAnsiTheme="minorHAnsi"/>
          <w:sz w:val="19"/>
          <w:szCs w:val="19"/>
        </w:rPr>
        <w:t>- La participation des parents</w:t>
      </w:r>
      <w:r>
        <w:rPr>
          <w:rFonts w:asciiTheme="minorHAnsi" w:hAnsiTheme="minorHAnsi"/>
          <w:sz w:val="19"/>
          <w:szCs w:val="19"/>
        </w:rPr>
        <w:t>.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</w:rPr>
      </w:pP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19"/>
          <w:szCs w:val="19"/>
          <w:lang w:val="fr-CA"/>
        </w:rPr>
      </w:pPr>
      <w:r w:rsidRPr="007E7572">
        <w:rPr>
          <w:rFonts w:asciiTheme="minorHAnsi" w:hAnsiTheme="minorHAnsi"/>
          <w:b/>
          <w:sz w:val="19"/>
          <w:szCs w:val="19"/>
          <w:lang w:val="fr-CA"/>
        </w:rPr>
        <w:t>Formation vocationnelle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  <w:r w:rsidRPr="007E7572">
        <w:rPr>
          <w:rFonts w:asciiTheme="minorHAnsi" w:hAnsiTheme="minorHAnsi"/>
          <w:sz w:val="19"/>
          <w:szCs w:val="19"/>
          <w:lang w:val="fr-CA"/>
        </w:rPr>
        <w:t xml:space="preserve">Le gouvernement de la Colombie-Britannique est en cours de </w:t>
      </w:r>
      <w:r>
        <w:rPr>
          <w:rFonts w:asciiTheme="minorHAnsi" w:hAnsiTheme="minorHAnsi"/>
          <w:sz w:val="19"/>
          <w:szCs w:val="19"/>
          <w:lang w:val="fr-CA"/>
        </w:rPr>
        <w:t xml:space="preserve">modifier 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l'orientation de l'éducation </w:t>
      </w:r>
      <w:r>
        <w:rPr>
          <w:rFonts w:asciiTheme="minorHAnsi" w:hAnsiTheme="minorHAnsi"/>
          <w:sz w:val="19"/>
          <w:szCs w:val="19"/>
          <w:lang w:val="fr-CA"/>
        </w:rPr>
        <w:t xml:space="preserve">afin de </w:t>
      </w:r>
      <w:r w:rsidRPr="007E7572">
        <w:rPr>
          <w:rFonts w:asciiTheme="minorHAnsi" w:hAnsiTheme="minorHAnsi"/>
          <w:sz w:val="19"/>
          <w:szCs w:val="19"/>
          <w:lang w:val="fr-CA"/>
        </w:rPr>
        <w:t>tenir compte de</w:t>
      </w:r>
      <w:r>
        <w:rPr>
          <w:rFonts w:asciiTheme="minorHAnsi" w:hAnsiTheme="minorHAnsi"/>
          <w:sz w:val="19"/>
          <w:szCs w:val="19"/>
          <w:lang w:val="fr-CA"/>
        </w:rPr>
        <w:t xml:space="preserve">s besoins en </w:t>
      </w:r>
      <w:r w:rsidRPr="007E7572">
        <w:rPr>
          <w:rFonts w:asciiTheme="minorHAnsi" w:hAnsiTheme="minorHAnsi"/>
          <w:sz w:val="19"/>
          <w:szCs w:val="19"/>
          <w:lang w:val="fr-CA"/>
        </w:rPr>
        <w:t>main-d’œuvre qualifiée pour la province. (Vancouver Sun : « Formation vocationnelle en Colombie-Britannique : Où va l'argent? » par Tracy Sherlock</w:t>
      </w:r>
      <w:r>
        <w:rPr>
          <w:rFonts w:asciiTheme="minorHAnsi" w:hAnsiTheme="minorHAnsi"/>
          <w:sz w:val="19"/>
          <w:szCs w:val="19"/>
          <w:lang w:val="fr-CA"/>
        </w:rPr>
        <w:t xml:space="preserve"> </w:t>
      </w:r>
      <w:r w:rsidRPr="0085593E">
        <w:rPr>
          <w:rFonts w:asciiTheme="minorHAnsi" w:hAnsiTheme="minorHAnsi"/>
          <w:sz w:val="19"/>
          <w:szCs w:val="19"/>
          <w:lang w:val="fr-CA"/>
        </w:rPr>
        <w:t>[Traduction]</w:t>
      </w:r>
      <w:r>
        <w:rPr>
          <w:rFonts w:asciiTheme="minorHAnsi" w:hAnsiTheme="minorHAnsi"/>
          <w:sz w:val="19"/>
          <w:szCs w:val="19"/>
          <w:lang w:val="fr-CA"/>
        </w:rPr>
        <w:t xml:space="preserve">.) Cette modification comporte une substitution radicale de </w:t>
      </w:r>
      <w:r w:rsidRPr="007E7572">
        <w:rPr>
          <w:rFonts w:asciiTheme="minorHAnsi" w:hAnsiTheme="minorHAnsi"/>
          <w:sz w:val="19"/>
          <w:szCs w:val="19"/>
          <w:lang w:val="fr-CA"/>
        </w:rPr>
        <w:t>fonds à l'appui de la formation pour des emplois très en demande</w:t>
      </w:r>
      <w:r>
        <w:rPr>
          <w:rFonts w:asciiTheme="minorHAnsi" w:hAnsiTheme="minorHAnsi"/>
          <w:sz w:val="19"/>
          <w:szCs w:val="19"/>
          <w:lang w:val="fr-CA"/>
        </w:rPr>
        <w:t>, par exemple,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 la soudure, les soins infirmiers et l'ingénierie, et peut même inclure une réassignation des fonds au sein des écoles.</w:t>
      </w:r>
      <w:r w:rsidRPr="00732C9E">
        <w:rPr>
          <w:lang w:val="fr-CA"/>
        </w:rPr>
        <w:t xml:space="preserve"> </w:t>
      </w:r>
    </w:p>
    <w:p w:rsidR="003D09E2" w:rsidRPr="007E7572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19"/>
          <w:szCs w:val="19"/>
          <w:lang w:val="fr-CA"/>
        </w:rPr>
      </w:pPr>
    </w:p>
    <w:p w:rsidR="003D09E2" w:rsidRPr="00464A2B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  <w:lang w:val="fr-CA"/>
        </w:rPr>
      </w:pPr>
      <w:r>
        <w:rPr>
          <w:rFonts w:asciiTheme="minorHAnsi" w:hAnsiTheme="minorHAnsi"/>
          <w:sz w:val="19"/>
          <w:szCs w:val="19"/>
          <w:lang w:val="fr-CA"/>
        </w:rPr>
        <w:t>L</w:t>
      </w:r>
      <w:r w:rsidRPr="007E7572">
        <w:rPr>
          <w:rFonts w:asciiTheme="minorHAnsi" w:hAnsiTheme="minorHAnsi"/>
          <w:sz w:val="19"/>
          <w:szCs w:val="19"/>
          <w:lang w:val="fr-CA"/>
        </w:rPr>
        <w:t>'</w:t>
      </w:r>
      <w:r>
        <w:rPr>
          <w:rFonts w:asciiTheme="minorHAnsi" w:hAnsiTheme="minorHAnsi"/>
          <w:sz w:val="19"/>
          <w:szCs w:val="19"/>
          <w:lang w:val="fr-CA"/>
        </w:rPr>
        <w:t>A</w:t>
      </w:r>
      <w:r w:rsidRPr="007E7572">
        <w:rPr>
          <w:rFonts w:asciiTheme="minorHAnsi" w:hAnsiTheme="minorHAnsi"/>
          <w:sz w:val="19"/>
          <w:szCs w:val="19"/>
          <w:lang w:val="fr-CA"/>
        </w:rPr>
        <w:t>ide aux é</w:t>
      </w:r>
      <w:r>
        <w:rPr>
          <w:rFonts w:asciiTheme="minorHAnsi" w:hAnsiTheme="minorHAnsi"/>
          <w:sz w:val="19"/>
          <w:szCs w:val="19"/>
          <w:lang w:val="fr-CA"/>
        </w:rPr>
        <w:t>tudiants sera, elle aussi, réorient</w:t>
      </w:r>
      <w:r w:rsidRPr="007E7572">
        <w:rPr>
          <w:rFonts w:asciiTheme="minorHAnsi" w:hAnsiTheme="minorHAnsi"/>
          <w:sz w:val="19"/>
          <w:szCs w:val="19"/>
          <w:lang w:val="fr-CA"/>
        </w:rPr>
        <w:t>é</w:t>
      </w:r>
      <w:r>
        <w:rPr>
          <w:rFonts w:asciiTheme="minorHAnsi" w:hAnsiTheme="minorHAnsi"/>
          <w:sz w:val="19"/>
          <w:szCs w:val="19"/>
          <w:lang w:val="fr-CA"/>
        </w:rPr>
        <w:t>e afin d’e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ncourager les gens de la Colombie-Britannique à s'inscrire à des programmes très en demande et, une fois </w:t>
      </w:r>
      <w:r>
        <w:rPr>
          <w:rFonts w:asciiTheme="minorHAnsi" w:hAnsiTheme="minorHAnsi"/>
          <w:sz w:val="19"/>
          <w:szCs w:val="19"/>
          <w:lang w:val="fr-CA"/>
        </w:rPr>
        <w:t>qu’ils auront terminé le programme</w:t>
      </w:r>
      <w:r w:rsidRPr="007E7572">
        <w:rPr>
          <w:rFonts w:asciiTheme="minorHAnsi" w:hAnsiTheme="minorHAnsi"/>
          <w:sz w:val="19"/>
          <w:szCs w:val="19"/>
          <w:lang w:val="fr-CA"/>
        </w:rPr>
        <w:t xml:space="preserve">, </w:t>
      </w:r>
      <w:r>
        <w:rPr>
          <w:rFonts w:asciiTheme="minorHAnsi" w:hAnsiTheme="minorHAnsi"/>
          <w:sz w:val="19"/>
          <w:szCs w:val="19"/>
          <w:lang w:val="fr-CA"/>
        </w:rPr>
        <w:t xml:space="preserve">ils pourront </w:t>
      </w:r>
      <w:r w:rsidRPr="007E7572">
        <w:rPr>
          <w:rFonts w:asciiTheme="minorHAnsi" w:hAnsiTheme="minorHAnsi"/>
          <w:sz w:val="19"/>
          <w:szCs w:val="19"/>
          <w:lang w:val="fr-CA"/>
        </w:rPr>
        <w:t>se déplacer vers les collectivités désignées comme étant mal desservies.</w:t>
      </w:r>
    </w:p>
    <w:p w:rsidR="003D09E2" w:rsidRPr="00464A2B" w:rsidRDefault="003D09E2" w:rsidP="003D09E2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  <w:lang w:val="fr-CA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p w:rsidR="003D09E2" w:rsidRPr="007D0919" w:rsidRDefault="003D09E2" w:rsidP="00EF2333">
      <w:pPr>
        <w:pStyle w:val="Standard"/>
        <w:pBdr>
          <w:bottom w:val="single" w:sz="12" w:space="1" w:color="auto"/>
        </w:pBdr>
        <w:jc w:val="both"/>
        <w:rPr>
          <w:color w:val="000000"/>
          <w:sz w:val="20"/>
          <w:szCs w:val="20"/>
        </w:rPr>
      </w:pPr>
    </w:p>
    <w:sectPr w:rsidR="003D09E2" w:rsidRPr="007D0919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A25" w:rsidRDefault="00B77A25">
      <w:r>
        <w:separator/>
      </w:r>
    </w:p>
  </w:endnote>
  <w:endnote w:type="continuationSeparator" w:id="0">
    <w:p w:rsidR="00B77A25" w:rsidRDefault="00B77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A25" w:rsidRDefault="00B77A25">
      <w:r>
        <w:rPr>
          <w:color w:val="000000"/>
        </w:rPr>
        <w:separator/>
      </w:r>
    </w:p>
  </w:footnote>
  <w:footnote w:type="continuationSeparator" w:id="0">
    <w:p w:rsidR="00B77A25" w:rsidRDefault="00B77A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9145E"/>
    <w:multiLevelType w:val="hybridMultilevel"/>
    <w:tmpl w:val="CC4C3C40"/>
    <w:lvl w:ilvl="0" w:tplc="E0467BFA">
      <w:numFmt w:val="bullet"/>
      <w:lvlText w:val="-"/>
      <w:lvlJc w:val="left"/>
      <w:pPr>
        <w:ind w:left="720" w:hanging="360"/>
      </w:pPr>
      <w:rPr>
        <w:rFonts w:ascii="Calibri" w:eastAsia="SimSun" w:hAnsi="Calibri" w:cs="Mangal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A46E7"/>
    <w:multiLevelType w:val="hybridMultilevel"/>
    <w:tmpl w:val="BCFCAC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1F274D8E"/>
    <w:multiLevelType w:val="hybridMultilevel"/>
    <w:tmpl w:val="1B526C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DB4509"/>
    <w:multiLevelType w:val="hybridMultilevel"/>
    <w:tmpl w:val="B8D20830"/>
    <w:lvl w:ilvl="0" w:tplc="11CAD1DE">
      <w:numFmt w:val="bullet"/>
      <w:lvlText w:val="-"/>
      <w:lvlJc w:val="left"/>
      <w:pPr>
        <w:ind w:left="720" w:hanging="360"/>
      </w:pPr>
      <w:rPr>
        <w:rFonts w:ascii="Calibri" w:eastAsia="SimSun" w:hAnsi="Calibri" w:cs="Mang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1F9221A"/>
    <w:multiLevelType w:val="hybridMultilevel"/>
    <w:tmpl w:val="DB362248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570E0C0E"/>
    <w:multiLevelType w:val="hybridMultilevel"/>
    <w:tmpl w:val="3DA669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C83DCD"/>
    <w:multiLevelType w:val="hybridMultilevel"/>
    <w:tmpl w:val="22FA3E02"/>
    <w:lvl w:ilvl="0" w:tplc="587888DE">
      <w:numFmt w:val="bullet"/>
      <w:lvlText w:val="-"/>
      <w:lvlJc w:val="left"/>
      <w:pPr>
        <w:ind w:left="720" w:hanging="360"/>
      </w:pPr>
      <w:rPr>
        <w:rFonts w:ascii="Calibri" w:eastAsia="SimSun" w:hAnsi="Calibri" w:cs="Mang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150B6F"/>
    <w:multiLevelType w:val="hybridMultilevel"/>
    <w:tmpl w:val="54C231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501AA4"/>
    <w:multiLevelType w:val="hybridMultilevel"/>
    <w:tmpl w:val="90BC0518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7CD36E02"/>
    <w:multiLevelType w:val="hybridMultilevel"/>
    <w:tmpl w:val="4F26B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D93372"/>
    <w:multiLevelType w:val="hybridMultilevel"/>
    <w:tmpl w:val="EB1049D0"/>
    <w:lvl w:ilvl="0" w:tplc="2976E468">
      <w:numFmt w:val="bullet"/>
      <w:lvlText w:val="-"/>
      <w:lvlJc w:val="left"/>
      <w:pPr>
        <w:ind w:left="720" w:hanging="360"/>
      </w:pPr>
      <w:rPr>
        <w:rFonts w:ascii="Calibri" w:eastAsia="SimSun" w:hAnsi="Calibri" w:cs="Mangal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7"/>
  </w:num>
  <w:num w:numId="2">
    <w:abstractNumId w:val="3"/>
  </w:num>
  <w:num w:numId="3">
    <w:abstractNumId w:val="20"/>
  </w:num>
  <w:num w:numId="4">
    <w:abstractNumId w:val="7"/>
  </w:num>
  <w:num w:numId="5">
    <w:abstractNumId w:val="8"/>
  </w:num>
  <w:num w:numId="6">
    <w:abstractNumId w:val="11"/>
  </w:num>
  <w:num w:numId="7">
    <w:abstractNumId w:val="9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7"/>
  </w:num>
  <w:num w:numId="12">
    <w:abstractNumId w:val="6"/>
  </w:num>
  <w:num w:numId="13">
    <w:abstractNumId w:val="14"/>
  </w:num>
  <w:num w:numId="14">
    <w:abstractNumId w:val="16"/>
  </w:num>
  <w:num w:numId="15">
    <w:abstractNumId w:val="10"/>
  </w:num>
  <w:num w:numId="16">
    <w:abstractNumId w:val="0"/>
  </w:num>
  <w:num w:numId="17">
    <w:abstractNumId w:val="19"/>
  </w:num>
  <w:num w:numId="18">
    <w:abstractNumId w:val="5"/>
  </w:num>
  <w:num w:numId="19">
    <w:abstractNumId w:val="12"/>
  </w:num>
  <w:num w:numId="20">
    <w:abstractNumId w:val="4"/>
  </w:num>
  <w:num w:numId="21">
    <w:abstractNumId w:val="13"/>
  </w:num>
  <w:num w:numId="22">
    <w:abstractNumId w:val="18"/>
  </w:num>
  <w:num w:numId="23">
    <w:abstractNumId w:val="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1BF7"/>
    <w:rsid w:val="00004600"/>
    <w:rsid w:val="0000606C"/>
    <w:rsid w:val="000163C6"/>
    <w:rsid w:val="00021EF7"/>
    <w:rsid w:val="000439F1"/>
    <w:rsid w:val="00050A4B"/>
    <w:rsid w:val="00085653"/>
    <w:rsid w:val="00090CC1"/>
    <w:rsid w:val="000D1F28"/>
    <w:rsid w:val="000D37EC"/>
    <w:rsid w:val="000E211E"/>
    <w:rsid w:val="00120614"/>
    <w:rsid w:val="00167873"/>
    <w:rsid w:val="00177886"/>
    <w:rsid w:val="0019383B"/>
    <w:rsid w:val="00197911"/>
    <w:rsid w:val="001A7F8F"/>
    <w:rsid w:val="001D68D1"/>
    <w:rsid w:val="001E359F"/>
    <w:rsid w:val="00214C89"/>
    <w:rsid w:val="00226AC3"/>
    <w:rsid w:val="00243714"/>
    <w:rsid w:val="002B4904"/>
    <w:rsid w:val="002C2384"/>
    <w:rsid w:val="002C56E7"/>
    <w:rsid w:val="002E019F"/>
    <w:rsid w:val="002E3102"/>
    <w:rsid w:val="002F4783"/>
    <w:rsid w:val="002F4A7D"/>
    <w:rsid w:val="002F7DB2"/>
    <w:rsid w:val="0031565C"/>
    <w:rsid w:val="00347646"/>
    <w:rsid w:val="00356942"/>
    <w:rsid w:val="003B47F1"/>
    <w:rsid w:val="003C175D"/>
    <w:rsid w:val="003D09E2"/>
    <w:rsid w:val="003E00DC"/>
    <w:rsid w:val="003E1E4E"/>
    <w:rsid w:val="00423741"/>
    <w:rsid w:val="00454602"/>
    <w:rsid w:val="00460845"/>
    <w:rsid w:val="00461971"/>
    <w:rsid w:val="004821B5"/>
    <w:rsid w:val="00483D51"/>
    <w:rsid w:val="00486E5D"/>
    <w:rsid w:val="004A5B53"/>
    <w:rsid w:val="004A78DA"/>
    <w:rsid w:val="004B1892"/>
    <w:rsid w:val="004C12FF"/>
    <w:rsid w:val="004D5B8D"/>
    <w:rsid w:val="004E7062"/>
    <w:rsid w:val="004F2308"/>
    <w:rsid w:val="004F5954"/>
    <w:rsid w:val="0052611C"/>
    <w:rsid w:val="00547935"/>
    <w:rsid w:val="00567193"/>
    <w:rsid w:val="00571ECE"/>
    <w:rsid w:val="005C26E1"/>
    <w:rsid w:val="005D7A56"/>
    <w:rsid w:val="00656BD3"/>
    <w:rsid w:val="00691228"/>
    <w:rsid w:val="00697FBC"/>
    <w:rsid w:val="006B41CE"/>
    <w:rsid w:val="006C1A2D"/>
    <w:rsid w:val="006C6E38"/>
    <w:rsid w:val="006D4B20"/>
    <w:rsid w:val="006D6564"/>
    <w:rsid w:val="006F5FB8"/>
    <w:rsid w:val="006F7C44"/>
    <w:rsid w:val="007064ED"/>
    <w:rsid w:val="00716FBA"/>
    <w:rsid w:val="007177B0"/>
    <w:rsid w:val="00722236"/>
    <w:rsid w:val="0074055B"/>
    <w:rsid w:val="007465F6"/>
    <w:rsid w:val="00787A18"/>
    <w:rsid w:val="00792C5E"/>
    <w:rsid w:val="007A363E"/>
    <w:rsid w:val="007B095C"/>
    <w:rsid w:val="007B4B9D"/>
    <w:rsid w:val="007D0919"/>
    <w:rsid w:val="008064DC"/>
    <w:rsid w:val="008358C8"/>
    <w:rsid w:val="00861D31"/>
    <w:rsid w:val="00880A97"/>
    <w:rsid w:val="00894300"/>
    <w:rsid w:val="008D6DEB"/>
    <w:rsid w:val="00910B87"/>
    <w:rsid w:val="00985179"/>
    <w:rsid w:val="009A5B43"/>
    <w:rsid w:val="009C1EF7"/>
    <w:rsid w:val="009F172C"/>
    <w:rsid w:val="009F55FC"/>
    <w:rsid w:val="00A42DAD"/>
    <w:rsid w:val="00A455EA"/>
    <w:rsid w:val="00A81484"/>
    <w:rsid w:val="00A83A6C"/>
    <w:rsid w:val="00AA2C62"/>
    <w:rsid w:val="00AA3C7B"/>
    <w:rsid w:val="00AB2478"/>
    <w:rsid w:val="00AB40C2"/>
    <w:rsid w:val="00AD5708"/>
    <w:rsid w:val="00AE08F1"/>
    <w:rsid w:val="00AF0A4C"/>
    <w:rsid w:val="00B321FC"/>
    <w:rsid w:val="00B37EA0"/>
    <w:rsid w:val="00B670DC"/>
    <w:rsid w:val="00B77A25"/>
    <w:rsid w:val="00B87E4C"/>
    <w:rsid w:val="00BB1DD5"/>
    <w:rsid w:val="00BB24E8"/>
    <w:rsid w:val="00BC015D"/>
    <w:rsid w:val="00BC1D0F"/>
    <w:rsid w:val="00BE746E"/>
    <w:rsid w:val="00BF0F4C"/>
    <w:rsid w:val="00C630D8"/>
    <w:rsid w:val="00C66DDC"/>
    <w:rsid w:val="00C97F88"/>
    <w:rsid w:val="00CE0679"/>
    <w:rsid w:val="00CE6CC8"/>
    <w:rsid w:val="00D253D3"/>
    <w:rsid w:val="00D268B1"/>
    <w:rsid w:val="00D545DB"/>
    <w:rsid w:val="00D7068C"/>
    <w:rsid w:val="00D75F95"/>
    <w:rsid w:val="00D93B95"/>
    <w:rsid w:val="00D97492"/>
    <w:rsid w:val="00DA6CA5"/>
    <w:rsid w:val="00DC379A"/>
    <w:rsid w:val="00DD09A9"/>
    <w:rsid w:val="00DE3FA9"/>
    <w:rsid w:val="00DF768B"/>
    <w:rsid w:val="00E0165D"/>
    <w:rsid w:val="00E01F46"/>
    <w:rsid w:val="00E03AA7"/>
    <w:rsid w:val="00E1499E"/>
    <w:rsid w:val="00E3123B"/>
    <w:rsid w:val="00E37834"/>
    <w:rsid w:val="00E6201A"/>
    <w:rsid w:val="00E7224D"/>
    <w:rsid w:val="00E833F5"/>
    <w:rsid w:val="00E9324E"/>
    <w:rsid w:val="00EB2F5B"/>
    <w:rsid w:val="00EC2241"/>
    <w:rsid w:val="00EC35BF"/>
    <w:rsid w:val="00EC5668"/>
    <w:rsid w:val="00EE2C4C"/>
    <w:rsid w:val="00EE31DF"/>
    <w:rsid w:val="00EF2333"/>
    <w:rsid w:val="00F05128"/>
    <w:rsid w:val="00F07EC7"/>
    <w:rsid w:val="00F2195D"/>
    <w:rsid w:val="00F71476"/>
    <w:rsid w:val="00F96248"/>
    <w:rsid w:val="00FD1228"/>
    <w:rsid w:val="00FE0220"/>
    <w:rsid w:val="00FE7DDA"/>
    <w:rsid w:val="00FF00EB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DDC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6DDC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customStyle="1" w:styleId="name">
    <w:name w:val="name"/>
    <w:basedOn w:val="DefaultParagraphFont"/>
    <w:rsid w:val="00C66DDC"/>
  </w:style>
  <w:style w:type="character" w:styleId="FollowedHyperlink">
    <w:name w:val="FollowedHyperlink"/>
    <w:basedOn w:val="DefaultParagraphFont"/>
    <w:uiPriority w:val="99"/>
    <w:semiHidden/>
    <w:unhideWhenUsed/>
    <w:rsid w:val="0056719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DDC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6DDC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customStyle="1" w:styleId="name">
    <w:name w:val="name"/>
    <w:basedOn w:val="DefaultParagraphFont"/>
    <w:rsid w:val="00C66DDC"/>
  </w:style>
  <w:style w:type="character" w:styleId="FollowedHyperlink">
    <w:name w:val="FollowedHyperlink"/>
    <w:basedOn w:val="DefaultParagraphFont"/>
    <w:uiPriority w:val="99"/>
    <w:semiHidden/>
    <w:unhideWhenUsed/>
    <w:rsid w:val="005671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33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BF40C3-5949-40D2-A382-433D691EE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2013-04-23T12:00:00Z</cp:lastPrinted>
  <dcterms:created xsi:type="dcterms:W3CDTF">2014-05-23T23:13:00Z</dcterms:created>
  <dcterms:modified xsi:type="dcterms:W3CDTF">2014-05-23T23:32:00Z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