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821" w:rsidRPr="005C6DFE" w:rsidRDefault="005C6DFE" w:rsidP="005C6DFE">
      <w:pPr>
        <w:jc w:val="right"/>
        <w:rPr>
          <w:rFonts w:asciiTheme="minorHAnsi" w:hAnsiTheme="minorHAnsi" w:cstheme="minorHAnsi"/>
        </w:rPr>
      </w:pPr>
      <w:r w:rsidRPr="005C6DFE">
        <w:rPr>
          <w:rFonts w:asciiTheme="minorHAnsi" w:hAnsiTheme="minorHAnsi" w:cstheme="minorHAnsi"/>
        </w:rPr>
        <w:t>My Notes</w:t>
      </w:r>
    </w:p>
    <w:p w:rsidR="005C6DFE" w:rsidRPr="005C6DFE" w:rsidRDefault="001C694D" w:rsidP="005C6DFE">
      <w:pPr>
        <w:jc w:val="right"/>
        <w:rPr>
          <w:rFonts w:asciiTheme="minorHAnsi" w:hAnsiTheme="minorHAnsi" w:cstheme="minorHAnsi"/>
        </w:rPr>
      </w:pPr>
      <w:r>
        <w:rPr>
          <w:rFonts w:asciiTheme="minorHAnsi" w:hAnsiTheme="minorHAnsi" w:cstheme="minorHAnsi"/>
        </w:rPr>
        <w:t>April9, 2013</w:t>
      </w:r>
    </w:p>
    <w:p w:rsidR="0081192B" w:rsidRPr="00794E7D" w:rsidRDefault="001C694D" w:rsidP="00BF55E3">
      <w:pPr>
        <w:jc w:val="center"/>
        <w:rPr>
          <w:rFonts w:asciiTheme="minorHAnsi" w:hAnsiTheme="minorHAnsi" w:cstheme="minorHAnsi"/>
          <w:b/>
        </w:rPr>
      </w:pPr>
      <w:r>
        <w:rPr>
          <w:rFonts w:asciiTheme="minorHAnsi" w:hAnsiTheme="minorHAnsi" w:cstheme="minorHAnsi"/>
          <w:b/>
        </w:rPr>
        <w:t xml:space="preserve">ALL </w:t>
      </w:r>
      <w:r w:rsidR="00CC6C92" w:rsidRPr="00794E7D">
        <w:rPr>
          <w:rFonts w:asciiTheme="minorHAnsi" w:hAnsiTheme="minorHAnsi" w:cstheme="minorHAnsi"/>
          <w:b/>
        </w:rPr>
        <w:t xml:space="preserve">NOTES ON </w:t>
      </w:r>
      <w:r w:rsidR="00E71050" w:rsidRPr="00794E7D">
        <w:rPr>
          <w:rFonts w:asciiTheme="minorHAnsi" w:hAnsiTheme="minorHAnsi" w:cstheme="minorHAnsi"/>
          <w:b/>
        </w:rPr>
        <w:t>READING</w:t>
      </w:r>
    </w:p>
    <w:p w:rsidR="006B6901" w:rsidRDefault="006B6901" w:rsidP="00FC6E84">
      <w:pPr>
        <w:rPr>
          <w:rFonts w:asciiTheme="minorHAnsi" w:hAnsiTheme="minorHAnsi" w:cstheme="minorHAnsi"/>
          <w:b/>
        </w:rPr>
      </w:pPr>
    </w:p>
    <w:p w:rsidR="001C694D" w:rsidRPr="009151C1" w:rsidRDefault="001C694D" w:rsidP="001C694D">
      <w:pPr>
        <w:jc w:val="center"/>
        <w:rPr>
          <w:rFonts w:ascii="Calibri" w:hAnsi="Calibri" w:cs="Calibri"/>
          <w:b/>
          <w:color w:val="00B050"/>
          <w:sz w:val="20"/>
          <w:szCs w:val="20"/>
        </w:rPr>
      </w:pPr>
    </w:p>
    <w:p w:rsidR="001C694D" w:rsidRDefault="001C694D" w:rsidP="001C694D">
      <w:pPr>
        <w:rPr>
          <w:rFonts w:asciiTheme="minorHAnsi" w:hAnsiTheme="minorHAnsi" w:cstheme="minorHAnsi"/>
          <w:sz w:val="22"/>
          <w:szCs w:val="22"/>
        </w:rPr>
      </w:pPr>
    </w:p>
    <w:p w:rsidR="001C694D" w:rsidRPr="004E01DE" w:rsidRDefault="001C694D" w:rsidP="001C694D">
      <w:pPr>
        <w:rPr>
          <w:rFonts w:asciiTheme="minorHAnsi" w:hAnsiTheme="minorHAnsi" w:cs="Calibri"/>
          <w:sz w:val="22"/>
          <w:szCs w:val="22"/>
        </w:rPr>
      </w:pPr>
      <w:r>
        <w:rPr>
          <w:rFonts w:asciiTheme="minorHAnsi" w:hAnsiTheme="minorHAnsi" w:cstheme="minorHAnsi"/>
          <w:sz w:val="22"/>
          <w:szCs w:val="22"/>
        </w:rPr>
        <w:t xml:space="preserve">Our futures, as individuals and as a community, depend, to a large degree, on the nature and level of education available to, and actually attained by, our citizens.  Education helps us to develop our individual potential to the fullest and prepares us for our many life roles* </w:t>
      </w:r>
      <w:r>
        <w:rPr>
          <w:rFonts w:asciiTheme="minorHAnsi" w:hAnsiTheme="minorHAnsi" w:cs="Calibri"/>
          <w:sz w:val="22"/>
          <w:szCs w:val="22"/>
        </w:rPr>
        <w:t xml:space="preserve">that of an </w:t>
      </w:r>
      <w:r w:rsidRPr="004E01DE">
        <w:rPr>
          <w:rFonts w:asciiTheme="minorHAnsi" w:hAnsiTheme="minorHAnsi" w:cs="Calibri"/>
          <w:sz w:val="22"/>
          <w:szCs w:val="22"/>
        </w:rPr>
        <w:t>individual, family member, learner, citizen, producer and consumer.</w:t>
      </w:r>
      <w:r>
        <w:rPr>
          <w:rFonts w:asciiTheme="minorHAnsi" w:hAnsiTheme="minorHAnsi" w:cs="Calibri"/>
          <w:sz w:val="22"/>
          <w:szCs w:val="22"/>
        </w:rPr>
        <w:t xml:space="preserve">  This means </w:t>
      </w:r>
      <w:r w:rsidRPr="004E01DE">
        <w:rPr>
          <w:rFonts w:asciiTheme="minorHAnsi" w:hAnsiTheme="minorHAnsi" w:cs="Calibri"/>
          <w:sz w:val="22"/>
          <w:szCs w:val="22"/>
        </w:rPr>
        <w:t xml:space="preserve">engaging in a variety of activities with a view to assembling a variety of skills, knowledge and attitudes supportive of functioning in those life roles.   Based on this thinking, the quality of one’s education would be measured by how well one is able to function in the various life roles.  </w:t>
      </w:r>
    </w:p>
    <w:p w:rsidR="001C694D" w:rsidRDefault="001C694D" w:rsidP="001C694D">
      <w:pPr>
        <w:rPr>
          <w:rFonts w:asciiTheme="minorHAnsi" w:hAnsiTheme="minorHAnsi" w:cstheme="minorHAnsi"/>
          <w:sz w:val="22"/>
          <w:szCs w:val="22"/>
        </w:rPr>
      </w:pPr>
    </w:p>
    <w:p w:rsidR="001C694D" w:rsidRDefault="001C694D" w:rsidP="001C694D">
      <w:pPr>
        <w:rPr>
          <w:rFonts w:ascii="Calibri" w:hAnsi="Calibri" w:cs="Calibri"/>
          <w:sz w:val="20"/>
          <w:szCs w:val="20"/>
        </w:rPr>
      </w:pPr>
      <w:r w:rsidRPr="004E01DE">
        <w:rPr>
          <w:rFonts w:asciiTheme="minorHAnsi" w:hAnsiTheme="minorHAnsi" w:cstheme="minorHAnsi"/>
          <w:sz w:val="22"/>
          <w:szCs w:val="22"/>
        </w:rPr>
        <w:t xml:space="preserve">One’s education is the result of everything that we learn in our lifetime that has had a formative effect on us.  </w:t>
      </w:r>
      <w:r>
        <w:rPr>
          <w:rFonts w:asciiTheme="minorHAnsi" w:hAnsiTheme="minorHAnsi" w:cstheme="minorHAnsi"/>
          <w:sz w:val="22"/>
          <w:szCs w:val="22"/>
        </w:rPr>
        <w:t>It starts at birth with s</w:t>
      </w:r>
      <w:r w:rsidRPr="004E01DE">
        <w:rPr>
          <w:rFonts w:asciiTheme="minorHAnsi" w:hAnsiTheme="minorHAnsi" w:cstheme="minorHAnsi"/>
          <w:sz w:val="22"/>
          <w:szCs w:val="22"/>
        </w:rPr>
        <w:t>ome of our most important learning occur</w:t>
      </w:r>
      <w:r>
        <w:rPr>
          <w:rFonts w:asciiTheme="minorHAnsi" w:hAnsiTheme="minorHAnsi" w:cstheme="minorHAnsi"/>
          <w:sz w:val="22"/>
          <w:szCs w:val="22"/>
        </w:rPr>
        <w:t>ring</w:t>
      </w:r>
      <w:r w:rsidRPr="004E01DE">
        <w:rPr>
          <w:rFonts w:asciiTheme="minorHAnsi" w:hAnsiTheme="minorHAnsi" w:cstheme="minorHAnsi"/>
          <w:sz w:val="22"/>
          <w:szCs w:val="22"/>
        </w:rPr>
        <w:t xml:space="preserve"> in the first </w:t>
      </w:r>
      <w:r>
        <w:rPr>
          <w:rFonts w:asciiTheme="minorHAnsi" w:hAnsiTheme="minorHAnsi" w:cstheme="minorHAnsi"/>
          <w:sz w:val="22"/>
          <w:szCs w:val="22"/>
        </w:rPr>
        <w:t>few year of</w:t>
      </w:r>
      <w:r w:rsidRPr="004E01DE">
        <w:rPr>
          <w:rFonts w:asciiTheme="minorHAnsi" w:hAnsiTheme="minorHAnsi" w:cstheme="minorHAnsi"/>
          <w:sz w:val="22"/>
          <w:szCs w:val="22"/>
        </w:rPr>
        <w:t xml:space="preserve"> life; </w:t>
      </w:r>
      <w:r>
        <w:rPr>
          <w:rFonts w:asciiTheme="minorHAnsi" w:hAnsiTheme="minorHAnsi" w:cstheme="minorHAnsi"/>
          <w:sz w:val="22"/>
          <w:szCs w:val="22"/>
        </w:rPr>
        <w:t>skills learned at that time</w:t>
      </w:r>
      <w:r w:rsidRPr="004E01DE">
        <w:rPr>
          <w:rFonts w:asciiTheme="minorHAnsi" w:hAnsiTheme="minorHAnsi" w:cstheme="minorHAnsi"/>
          <w:sz w:val="22"/>
          <w:szCs w:val="22"/>
        </w:rPr>
        <w:t xml:space="preserve">, to a large degree, determine what we become in later life.  </w:t>
      </w:r>
      <w:r>
        <w:rPr>
          <w:rFonts w:asciiTheme="minorHAnsi" w:hAnsiTheme="minorHAnsi" w:cstheme="minorHAnsi"/>
          <w:sz w:val="22"/>
          <w:szCs w:val="22"/>
        </w:rPr>
        <w:t xml:space="preserve">Learning is a partnership and nowhere is that partnership more important than in improving the reading level of every citizen. </w:t>
      </w:r>
    </w:p>
    <w:p w:rsidR="001C694D" w:rsidRDefault="001C694D" w:rsidP="001C694D">
      <w:pPr>
        <w:rPr>
          <w:rFonts w:asciiTheme="minorHAnsi" w:hAnsiTheme="minorHAnsi" w:cstheme="minorHAnsi"/>
          <w:sz w:val="22"/>
          <w:szCs w:val="22"/>
        </w:rPr>
      </w:pPr>
    </w:p>
    <w:p w:rsidR="001C694D" w:rsidRPr="00901F6D" w:rsidRDefault="001C694D" w:rsidP="001C694D">
      <w:pPr>
        <w:rPr>
          <w:rFonts w:ascii="Calibri" w:hAnsi="Calibri" w:cs="Calibri"/>
          <w:sz w:val="22"/>
          <w:szCs w:val="22"/>
        </w:rPr>
      </w:pPr>
      <w:r>
        <w:rPr>
          <w:rFonts w:asciiTheme="minorHAnsi" w:hAnsiTheme="minorHAnsi" w:cstheme="minorHAnsi"/>
          <w:sz w:val="22"/>
          <w:szCs w:val="22"/>
        </w:rPr>
        <w:t>Key to success in education generally, is reading, the golden skill, and a tool for lifelong learning</w:t>
      </w:r>
      <w:r w:rsidRPr="00901F6D">
        <w:rPr>
          <w:rFonts w:asciiTheme="minorHAnsi" w:hAnsiTheme="minorHAnsi" w:cstheme="minorHAnsi"/>
          <w:sz w:val="22"/>
          <w:szCs w:val="22"/>
        </w:rPr>
        <w:t xml:space="preserve">.    </w:t>
      </w:r>
      <w:r w:rsidRPr="00901F6D">
        <w:rPr>
          <w:rFonts w:ascii="Calibri" w:hAnsi="Calibri" w:cs="Calibri"/>
          <w:sz w:val="22"/>
          <w:szCs w:val="22"/>
        </w:rPr>
        <w:t>Statistics</w:t>
      </w:r>
      <w:r>
        <w:rPr>
          <w:rFonts w:ascii="Calibri" w:hAnsi="Calibri" w:cs="Calibri"/>
          <w:sz w:val="22"/>
          <w:szCs w:val="22"/>
        </w:rPr>
        <w:t xml:space="preserve"> </w:t>
      </w:r>
      <w:r w:rsidRPr="00901F6D">
        <w:rPr>
          <w:rFonts w:ascii="Calibri" w:hAnsi="Calibri" w:cs="Calibri"/>
          <w:sz w:val="22"/>
          <w:szCs w:val="22"/>
        </w:rPr>
        <w:t xml:space="preserve">reveal the magnitude of the task.  We are aware of the attention given by our Ministers of Education in Atlantic Canada to increasing literacy rates, including reading, and this increased attention appears to be paying dividend.  </w:t>
      </w:r>
      <w:r>
        <w:rPr>
          <w:rFonts w:ascii="Calibri" w:hAnsi="Calibri" w:cs="Calibri"/>
          <w:sz w:val="22"/>
          <w:szCs w:val="22"/>
        </w:rPr>
        <w:t>R</w:t>
      </w:r>
      <w:r w:rsidRPr="00901F6D">
        <w:rPr>
          <w:rFonts w:ascii="Calibri" w:hAnsi="Calibri" w:cs="Calibri"/>
          <w:sz w:val="22"/>
          <w:szCs w:val="22"/>
        </w:rPr>
        <w:t>eading</w:t>
      </w:r>
      <w:r>
        <w:rPr>
          <w:rFonts w:ascii="Calibri" w:hAnsi="Calibri" w:cs="Calibri"/>
          <w:sz w:val="22"/>
          <w:szCs w:val="22"/>
        </w:rPr>
        <w:t xml:space="preserve"> is a community problem; it cannot be solved by schools alone. Early childhood development sets the stage for reading.</w:t>
      </w:r>
      <w:r w:rsidRPr="00901F6D">
        <w:rPr>
          <w:rFonts w:ascii="Calibri" w:hAnsi="Calibri" w:cs="Calibri"/>
          <w:sz w:val="22"/>
          <w:szCs w:val="22"/>
        </w:rPr>
        <w:t xml:space="preserve">  </w:t>
      </w:r>
    </w:p>
    <w:p w:rsidR="001C694D" w:rsidRPr="00901F6D" w:rsidRDefault="001C694D" w:rsidP="001C694D">
      <w:pPr>
        <w:rPr>
          <w:rFonts w:ascii="Calibri" w:hAnsi="Calibri" w:cs="Calibri"/>
          <w:sz w:val="22"/>
          <w:szCs w:val="22"/>
        </w:rPr>
      </w:pPr>
    </w:p>
    <w:p w:rsidR="001C694D" w:rsidRDefault="001C694D" w:rsidP="001C694D">
      <w:pPr>
        <w:rPr>
          <w:rFonts w:asciiTheme="minorHAnsi" w:hAnsiTheme="minorHAnsi" w:cstheme="minorHAnsi"/>
          <w:sz w:val="22"/>
          <w:szCs w:val="22"/>
        </w:rPr>
      </w:pPr>
      <w:r>
        <w:rPr>
          <w:rFonts w:asciiTheme="minorHAnsi" w:hAnsiTheme="minorHAnsi" w:cstheme="minorHAnsi"/>
          <w:sz w:val="22"/>
          <w:szCs w:val="22"/>
        </w:rPr>
        <w:t>W</w:t>
      </w:r>
      <w:r w:rsidRPr="00901F6D">
        <w:rPr>
          <w:rFonts w:asciiTheme="minorHAnsi" w:hAnsiTheme="minorHAnsi" w:cstheme="minorHAnsi"/>
          <w:sz w:val="22"/>
          <w:szCs w:val="22"/>
        </w:rPr>
        <w:t>e recognize that</w:t>
      </w:r>
      <w:r>
        <w:rPr>
          <w:rFonts w:asciiTheme="minorHAnsi" w:hAnsiTheme="minorHAnsi" w:cstheme="minorHAnsi"/>
          <w:sz w:val="22"/>
          <w:szCs w:val="22"/>
        </w:rPr>
        <w:t xml:space="preserve"> learning to </w:t>
      </w:r>
      <w:r w:rsidRPr="00901F6D">
        <w:rPr>
          <w:rFonts w:asciiTheme="minorHAnsi" w:hAnsiTheme="minorHAnsi" w:cstheme="minorHAnsi"/>
          <w:sz w:val="22"/>
          <w:szCs w:val="22"/>
        </w:rPr>
        <w:t>read, and learning to read better, occur</w:t>
      </w:r>
      <w:r>
        <w:rPr>
          <w:rFonts w:asciiTheme="minorHAnsi" w:hAnsiTheme="minorHAnsi" w:cstheme="minorHAnsi"/>
          <w:sz w:val="22"/>
          <w:szCs w:val="22"/>
        </w:rPr>
        <w:t>s</w:t>
      </w:r>
      <w:r w:rsidRPr="00901F6D">
        <w:rPr>
          <w:rFonts w:asciiTheme="minorHAnsi" w:hAnsiTheme="minorHAnsi" w:cstheme="minorHAnsi"/>
          <w:sz w:val="22"/>
          <w:szCs w:val="22"/>
        </w:rPr>
        <w:t xml:space="preserve"> in the context of </w:t>
      </w:r>
      <w:r w:rsidRPr="00F12637">
        <w:rPr>
          <w:rFonts w:asciiTheme="minorHAnsi" w:hAnsiTheme="minorHAnsi" w:cstheme="minorHAnsi"/>
          <w:sz w:val="22"/>
          <w:szCs w:val="22"/>
        </w:rPr>
        <w:t>learning to communicate generally</w:t>
      </w:r>
      <w:r>
        <w:rPr>
          <w:rFonts w:asciiTheme="minorHAnsi" w:hAnsiTheme="minorHAnsi" w:cstheme="minorHAnsi"/>
          <w:sz w:val="22"/>
          <w:szCs w:val="22"/>
        </w:rPr>
        <w:t xml:space="preserve"> and includes learning to </w:t>
      </w:r>
      <w:r w:rsidRPr="00F12637">
        <w:rPr>
          <w:rFonts w:asciiTheme="minorHAnsi" w:hAnsiTheme="minorHAnsi" w:cstheme="minorHAnsi"/>
          <w:sz w:val="22"/>
          <w:szCs w:val="22"/>
        </w:rPr>
        <w:t>listen,</w:t>
      </w:r>
      <w:r>
        <w:rPr>
          <w:rFonts w:asciiTheme="minorHAnsi" w:hAnsiTheme="minorHAnsi" w:cstheme="minorHAnsi"/>
          <w:sz w:val="22"/>
          <w:szCs w:val="22"/>
        </w:rPr>
        <w:t xml:space="preserve"> to </w:t>
      </w:r>
      <w:r w:rsidRPr="00F12637">
        <w:rPr>
          <w:rFonts w:asciiTheme="minorHAnsi" w:hAnsiTheme="minorHAnsi" w:cstheme="minorHAnsi"/>
          <w:sz w:val="22"/>
          <w:szCs w:val="22"/>
        </w:rPr>
        <w:t>writ</w:t>
      </w:r>
      <w:r>
        <w:rPr>
          <w:rFonts w:asciiTheme="minorHAnsi" w:hAnsiTheme="minorHAnsi" w:cstheme="minorHAnsi"/>
          <w:sz w:val="22"/>
          <w:szCs w:val="22"/>
        </w:rPr>
        <w:t xml:space="preserve">e and to </w:t>
      </w:r>
      <w:r w:rsidRPr="00F12637">
        <w:rPr>
          <w:rFonts w:asciiTheme="minorHAnsi" w:hAnsiTheme="minorHAnsi" w:cstheme="minorHAnsi"/>
          <w:sz w:val="22"/>
          <w:szCs w:val="22"/>
        </w:rPr>
        <w:t>speak</w:t>
      </w:r>
      <w:r>
        <w:rPr>
          <w:rFonts w:asciiTheme="minorHAnsi" w:hAnsiTheme="minorHAnsi" w:cstheme="minorHAnsi"/>
          <w:sz w:val="22"/>
          <w:szCs w:val="22"/>
        </w:rPr>
        <w:t>.  We also believe, however, that it is important to understand  e</w:t>
      </w:r>
      <w:r w:rsidRPr="00F12637">
        <w:rPr>
          <w:rFonts w:asciiTheme="minorHAnsi" w:hAnsiTheme="minorHAnsi" w:cstheme="minorHAnsi"/>
          <w:sz w:val="22"/>
          <w:szCs w:val="22"/>
        </w:rPr>
        <w:t>ach component separately</w:t>
      </w:r>
      <w:r>
        <w:rPr>
          <w:rFonts w:asciiTheme="minorHAnsi" w:hAnsiTheme="minorHAnsi" w:cstheme="minorHAnsi"/>
          <w:sz w:val="22"/>
          <w:szCs w:val="22"/>
        </w:rPr>
        <w:t>,</w:t>
      </w:r>
      <w:r w:rsidRPr="00F12637">
        <w:rPr>
          <w:rFonts w:asciiTheme="minorHAnsi" w:hAnsiTheme="minorHAnsi" w:cstheme="minorHAnsi"/>
          <w:sz w:val="22"/>
          <w:szCs w:val="22"/>
        </w:rPr>
        <w:t xml:space="preserve"> and </w:t>
      </w:r>
      <w:r>
        <w:rPr>
          <w:rFonts w:asciiTheme="minorHAnsi" w:hAnsiTheme="minorHAnsi" w:cstheme="minorHAnsi"/>
          <w:sz w:val="22"/>
          <w:szCs w:val="22"/>
        </w:rPr>
        <w:t xml:space="preserve">propose to commence our examination with the field of reading.  </w:t>
      </w:r>
    </w:p>
    <w:p w:rsidR="001C694D" w:rsidRDefault="001C694D" w:rsidP="001C694D">
      <w:pPr>
        <w:rPr>
          <w:rFonts w:asciiTheme="minorHAnsi" w:hAnsiTheme="minorHAnsi" w:cstheme="minorHAnsi"/>
          <w:sz w:val="22"/>
          <w:szCs w:val="22"/>
        </w:rPr>
      </w:pPr>
    </w:p>
    <w:p w:rsidR="001C694D" w:rsidRDefault="001C694D" w:rsidP="001C694D">
      <w:pPr>
        <w:rPr>
          <w:rFonts w:ascii="Calibri" w:hAnsi="Calibri" w:cs="Calibri"/>
          <w:sz w:val="20"/>
          <w:szCs w:val="20"/>
        </w:rPr>
      </w:pPr>
      <w:r>
        <w:rPr>
          <w:rFonts w:ascii="Calibri" w:hAnsi="Calibri" w:cs="Calibri"/>
          <w:sz w:val="20"/>
          <w:szCs w:val="20"/>
        </w:rPr>
        <w:t>Written for parents and students, the public</w:t>
      </w:r>
    </w:p>
    <w:p w:rsidR="001C694D" w:rsidRDefault="001C694D" w:rsidP="001C694D">
      <w:pPr>
        <w:rPr>
          <w:rFonts w:ascii="Calibri" w:hAnsi="Calibri" w:cs="Calibri"/>
          <w:sz w:val="20"/>
          <w:szCs w:val="20"/>
        </w:rPr>
      </w:pPr>
    </w:p>
    <w:p w:rsidR="001C694D" w:rsidRDefault="001C694D" w:rsidP="001C694D">
      <w:pPr>
        <w:rPr>
          <w:rFonts w:asciiTheme="minorHAnsi" w:hAnsiTheme="minorHAnsi" w:cstheme="minorHAnsi"/>
          <w:b/>
          <w:sz w:val="22"/>
          <w:szCs w:val="22"/>
        </w:rPr>
      </w:pPr>
      <w:r>
        <w:rPr>
          <w:rFonts w:asciiTheme="minorHAnsi" w:hAnsiTheme="minorHAnsi" w:cstheme="minorHAnsi"/>
          <w:b/>
          <w:sz w:val="22"/>
          <w:szCs w:val="22"/>
        </w:rPr>
        <w:t xml:space="preserve">Definition: </w:t>
      </w:r>
    </w:p>
    <w:p w:rsidR="001C694D" w:rsidRDefault="001C694D" w:rsidP="001C694D">
      <w:pPr>
        <w:rPr>
          <w:rFonts w:asciiTheme="minorHAnsi" w:hAnsiTheme="minorHAnsi" w:cstheme="minorHAnsi"/>
          <w:sz w:val="22"/>
          <w:szCs w:val="22"/>
        </w:rPr>
      </w:pPr>
    </w:p>
    <w:p w:rsidR="001C694D" w:rsidRPr="00544138" w:rsidRDefault="001C694D" w:rsidP="001C694D">
      <w:pPr>
        <w:rPr>
          <w:rFonts w:asciiTheme="minorHAnsi" w:hAnsiTheme="minorHAnsi" w:cstheme="minorHAnsi"/>
          <w:sz w:val="22"/>
          <w:szCs w:val="22"/>
        </w:rPr>
      </w:pPr>
      <w:r>
        <w:rPr>
          <w:rFonts w:asciiTheme="minorHAnsi" w:hAnsiTheme="minorHAnsi" w:cstheme="minorHAnsi"/>
          <w:sz w:val="22"/>
          <w:szCs w:val="22"/>
        </w:rPr>
        <w:t>The matter of definition is likely a good place to start our exploration.  A quick scan of the literature reveals a number of definitions:</w:t>
      </w:r>
    </w:p>
    <w:p w:rsidR="001C694D" w:rsidRPr="00544138" w:rsidRDefault="001C694D" w:rsidP="001C694D">
      <w:pPr>
        <w:pStyle w:val="ListParagraph"/>
        <w:numPr>
          <w:ilvl w:val="0"/>
          <w:numId w:val="11"/>
        </w:numPr>
        <w:rPr>
          <w:rFonts w:asciiTheme="minorHAnsi" w:hAnsiTheme="minorHAnsi" w:cstheme="minorHAnsi"/>
          <w:sz w:val="22"/>
          <w:szCs w:val="22"/>
        </w:rPr>
      </w:pPr>
      <w:r w:rsidRPr="00544138">
        <w:rPr>
          <w:rFonts w:asciiTheme="minorHAnsi" w:hAnsiTheme="minorHAnsi" w:cstheme="minorHAnsi"/>
          <w:sz w:val="22"/>
          <w:szCs w:val="22"/>
        </w:rPr>
        <w:t>The act of turning writing into meaning.</w:t>
      </w:r>
    </w:p>
    <w:p w:rsidR="001C694D" w:rsidRPr="00544138" w:rsidRDefault="001C694D" w:rsidP="001C694D">
      <w:pPr>
        <w:pStyle w:val="ListParagraph"/>
        <w:numPr>
          <w:ilvl w:val="0"/>
          <w:numId w:val="11"/>
        </w:numPr>
        <w:rPr>
          <w:rFonts w:asciiTheme="minorHAnsi" w:hAnsiTheme="minorHAnsi" w:cstheme="minorHAnsi"/>
          <w:sz w:val="22"/>
          <w:szCs w:val="22"/>
        </w:rPr>
      </w:pPr>
      <w:r w:rsidRPr="00544138">
        <w:rPr>
          <w:rFonts w:asciiTheme="minorHAnsi" w:hAnsiTheme="minorHAnsi" w:cstheme="minorHAnsi"/>
          <w:sz w:val="22"/>
          <w:szCs w:val="22"/>
        </w:rPr>
        <w:t>The ability to use printed information as meaningful language (Source unknown).</w:t>
      </w:r>
    </w:p>
    <w:p w:rsidR="001C694D" w:rsidRDefault="001C694D" w:rsidP="001C694D">
      <w:pPr>
        <w:pStyle w:val="Heading3"/>
        <w:numPr>
          <w:ilvl w:val="0"/>
          <w:numId w:val="11"/>
        </w:numPr>
        <w:rPr>
          <w:rFonts w:asciiTheme="minorHAnsi" w:hAnsiTheme="minorHAnsi" w:cstheme="minorHAnsi"/>
          <w:b w:val="0"/>
          <w:sz w:val="22"/>
          <w:szCs w:val="22"/>
        </w:rPr>
      </w:pPr>
      <w:r w:rsidRPr="00544138">
        <w:rPr>
          <w:rFonts w:asciiTheme="minorHAnsi" w:hAnsiTheme="minorHAnsi" w:cstheme="minorHAnsi"/>
          <w:b w:val="0"/>
          <w:sz w:val="22"/>
          <w:szCs w:val="22"/>
        </w:rPr>
        <w:t>Specific abilities which enable a reader to read the written form as meaningful language, read anything written with independence, comprehension and fluency and to mentally interact with the message. (Source unknown)</w:t>
      </w:r>
    </w:p>
    <w:p w:rsidR="001C694D" w:rsidRPr="007C116E" w:rsidRDefault="001C694D" w:rsidP="001C694D">
      <w:pPr>
        <w:pStyle w:val="ListParagraph"/>
      </w:pPr>
      <w:r>
        <w:rPr>
          <w:rFonts w:ascii="Calibri" w:hAnsi="Calibri" w:cs="Calibri"/>
          <w:sz w:val="20"/>
          <w:szCs w:val="20"/>
        </w:rPr>
        <w:t>*</w:t>
      </w:r>
      <w:r w:rsidRPr="00EE173A">
        <w:rPr>
          <w:rFonts w:asciiTheme="minorHAnsi" w:hAnsiTheme="minorHAnsi" w:cs="Calibri"/>
          <w:sz w:val="22"/>
          <w:szCs w:val="22"/>
        </w:rPr>
        <w:t xml:space="preserve"> </w:t>
      </w:r>
      <w:r w:rsidRPr="004E01DE">
        <w:rPr>
          <w:rFonts w:asciiTheme="minorHAnsi" w:hAnsiTheme="minorHAnsi" w:cs="Calibri"/>
          <w:sz w:val="22"/>
          <w:szCs w:val="22"/>
        </w:rPr>
        <w:t xml:space="preserve">The Oregon Education Act of 1991  </w:t>
      </w:r>
    </w:p>
    <w:p w:rsidR="001C694D" w:rsidRPr="00544138" w:rsidRDefault="001C694D" w:rsidP="001C694D">
      <w:pPr>
        <w:pStyle w:val="Heading3"/>
        <w:numPr>
          <w:ilvl w:val="0"/>
          <w:numId w:val="11"/>
        </w:numPr>
        <w:rPr>
          <w:rFonts w:asciiTheme="minorHAnsi" w:hAnsiTheme="minorHAnsi" w:cstheme="minorHAnsi"/>
          <w:b w:val="0"/>
          <w:sz w:val="22"/>
          <w:szCs w:val="22"/>
        </w:rPr>
      </w:pPr>
      <w:r w:rsidRPr="00544138">
        <w:rPr>
          <w:rFonts w:asciiTheme="minorHAnsi" w:hAnsiTheme="minorHAnsi" w:cstheme="minorHAnsi"/>
          <w:b w:val="0"/>
          <w:sz w:val="22"/>
          <w:szCs w:val="22"/>
        </w:rPr>
        <w:t>A set of skills to enable readers to turn writing into meaning and achieve the goals of independence, comprehension and fluency (Internet)</w:t>
      </w:r>
    </w:p>
    <w:p w:rsidR="001C694D" w:rsidRPr="009D6F92" w:rsidRDefault="001C694D" w:rsidP="001C694D">
      <w:pPr>
        <w:pStyle w:val="Heading3"/>
        <w:numPr>
          <w:ilvl w:val="0"/>
          <w:numId w:val="11"/>
        </w:numPr>
        <w:rPr>
          <w:rFonts w:asciiTheme="minorHAnsi" w:hAnsiTheme="minorHAnsi" w:cstheme="minorHAnsi"/>
          <w:b w:val="0"/>
          <w:sz w:val="22"/>
          <w:szCs w:val="22"/>
        </w:rPr>
      </w:pPr>
      <w:r w:rsidRPr="009D6F92">
        <w:rPr>
          <w:rFonts w:asciiTheme="minorHAnsi" w:hAnsiTheme="minorHAnsi" w:cstheme="minorHAnsi"/>
          <w:b w:val="0"/>
          <w:sz w:val="22"/>
          <w:szCs w:val="22"/>
        </w:rPr>
        <w:lastRenderedPageBreak/>
        <w:t>A set of specific abilities which enable the reader to read the written form as meaningful language, read anything written with independence, comprehension and fluency and to mentally interact with the message. (Internet}</w:t>
      </w:r>
    </w:p>
    <w:p w:rsidR="001C694D" w:rsidRPr="00E90FB2" w:rsidRDefault="001C694D" w:rsidP="001C694D">
      <w:pPr>
        <w:rPr>
          <w:rFonts w:asciiTheme="minorHAnsi" w:hAnsiTheme="minorHAnsi" w:cstheme="minorHAnsi"/>
          <w:sz w:val="22"/>
          <w:szCs w:val="22"/>
        </w:rPr>
      </w:pPr>
      <w:r w:rsidRPr="00E90FB2">
        <w:rPr>
          <w:rFonts w:asciiTheme="minorHAnsi" w:hAnsiTheme="minorHAnsi" w:cstheme="minorHAnsi"/>
          <w:b/>
          <w:sz w:val="22"/>
          <w:szCs w:val="22"/>
        </w:rPr>
        <w:t>Some statistics:</w:t>
      </w:r>
    </w:p>
    <w:p w:rsidR="001C694D" w:rsidRPr="00E90FB2" w:rsidRDefault="001C694D" w:rsidP="001C694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The Guardian, January</w:t>
      </w:r>
      <w:r>
        <w:rPr>
          <w:rFonts w:asciiTheme="minorHAnsi" w:hAnsiTheme="minorHAnsi" w:cstheme="minorHAnsi"/>
          <w:sz w:val="22"/>
          <w:szCs w:val="22"/>
        </w:rPr>
        <w:t xml:space="preserve"> </w:t>
      </w:r>
      <w:r w:rsidRPr="00E90FB2">
        <w:rPr>
          <w:rFonts w:asciiTheme="minorHAnsi" w:hAnsiTheme="minorHAnsi" w:cstheme="minorHAnsi"/>
          <w:sz w:val="22"/>
          <w:szCs w:val="22"/>
        </w:rPr>
        <w:t>17, 2013 reported that “40 percent of Islanders haven’t squirted a level of literacy or numeracy to allow them to complete their high school studies.”</w:t>
      </w:r>
    </w:p>
    <w:p w:rsidR="001C694D" w:rsidRDefault="001C694D" w:rsidP="001C694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The Guardian, Sept 28, 2006:  International tests place 15 year-olds in PEI lower than other Provinces in reading and writing.</w:t>
      </w:r>
    </w:p>
    <w:p w:rsidR="001C694D" w:rsidRDefault="001C694D" w:rsidP="001C694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Forty percent or 40,000 Islanders have skills so limited that they cannot deal with most printed materials such as newspapers or telephone books.  Most can only read and understand simple language.</w:t>
      </w:r>
    </w:p>
    <w:p w:rsidR="001C694D" w:rsidRDefault="001C694D" w:rsidP="001C694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reading skills of many seasonal workers is lower than other workers.  This restricts their ability to gain permanent employment.</w:t>
      </w:r>
    </w:p>
    <w:p w:rsidR="001C694D" w:rsidRPr="00E90FB2" w:rsidRDefault="001C694D" w:rsidP="001C694D">
      <w:pPr>
        <w:numPr>
          <w:ilvl w:val="0"/>
          <w:numId w:val="1"/>
        </w:numPr>
        <w:rPr>
          <w:rFonts w:asciiTheme="minorHAnsi" w:hAnsiTheme="minorHAnsi" w:cstheme="minorHAnsi"/>
          <w:sz w:val="22"/>
          <w:szCs w:val="22"/>
        </w:rPr>
      </w:pPr>
      <w:r w:rsidRPr="00E90FB2">
        <w:rPr>
          <w:rFonts w:asciiTheme="minorHAnsi" w:hAnsiTheme="minorHAnsi" w:cstheme="minorHAnsi"/>
          <w:sz w:val="22"/>
          <w:szCs w:val="22"/>
        </w:rPr>
        <w:t xml:space="preserve">The Guardian, Sept 28, 2006:  </w:t>
      </w:r>
      <w:r>
        <w:rPr>
          <w:rFonts w:asciiTheme="minorHAnsi" w:hAnsiTheme="minorHAnsi" w:cstheme="minorHAnsi"/>
          <w:sz w:val="22"/>
          <w:szCs w:val="22"/>
        </w:rPr>
        <w:t>About 80% of PEI seniors cannot read well enough to deal with everyday tasks, such as reading prescriptions</w:t>
      </w:r>
    </w:p>
    <w:p w:rsidR="001C694D" w:rsidRPr="00E90FB2" w:rsidRDefault="001C694D" w:rsidP="001C694D">
      <w:pPr>
        <w:numPr>
          <w:ilvl w:val="0"/>
          <w:numId w:val="1"/>
        </w:numPr>
        <w:jc w:val="both"/>
        <w:rPr>
          <w:rFonts w:asciiTheme="minorHAnsi" w:hAnsiTheme="minorHAnsi" w:cstheme="minorHAnsi"/>
          <w:sz w:val="22"/>
          <w:szCs w:val="22"/>
        </w:rPr>
      </w:pPr>
      <w:r w:rsidRPr="00E90FB2">
        <w:rPr>
          <w:rFonts w:asciiTheme="minorHAnsi" w:hAnsiTheme="minorHAnsi" w:cstheme="minorHAnsi"/>
          <w:sz w:val="22"/>
          <w:szCs w:val="22"/>
        </w:rPr>
        <w:t>Globe and Mail Sept 15, 2009: “Children who aren’t reading well by the end of Grade 3 are at risk of dropping out or failing to graduate</w:t>
      </w:r>
    </w:p>
    <w:p w:rsidR="001C694D" w:rsidRPr="00544138" w:rsidRDefault="001C694D" w:rsidP="001C694D">
      <w:pPr>
        <w:numPr>
          <w:ilvl w:val="0"/>
          <w:numId w:val="5"/>
        </w:numPr>
        <w:rPr>
          <w:rFonts w:asciiTheme="minorHAnsi" w:hAnsiTheme="minorHAnsi" w:cstheme="minorHAnsi"/>
          <w:sz w:val="22"/>
          <w:szCs w:val="22"/>
        </w:rPr>
      </w:pPr>
      <w:r w:rsidRPr="00E90FB2">
        <w:rPr>
          <w:rFonts w:asciiTheme="minorHAnsi" w:hAnsiTheme="minorHAnsi" w:cstheme="minorHAnsi"/>
          <w:sz w:val="22"/>
          <w:szCs w:val="22"/>
        </w:rPr>
        <w:t>Globe and Mail Sept 15, 2009: estimates that by the end of Grade 6, at least 30 percent of Canadian students can’t</w:t>
      </w:r>
      <w:r w:rsidRPr="00544138">
        <w:rPr>
          <w:rFonts w:asciiTheme="minorHAnsi" w:hAnsiTheme="minorHAnsi" w:cstheme="minorHAnsi"/>
          <w:sz w:val="22"/>
          <w:szCs w:val="22"/>
        </w:rPr>
        <w:t xml:space="preserve"> read or write well enough to succeed in school</w:t>
      </w:r>
    </w:p>
    <w:p w:rsidR="001C694D" w:rsidRPr="00544138" w:rsidRDefault="001C694D" w:rsidP="001C694D">
      <w:pPr>
        <w:numPr>
          <w:ilvl w:val="0"/>
          <w:numId w:val="5"/>
        </w:numPr>
        <w:rPr>
          <w:rFonts w:asciiTheme="minorHAnsi" w:hAnsiTheme="minorHAnsi" w:cstheme="minorHAnsi"/>
          <w:sz w:val="22"/>
          <w:szCs w:val="22"/>
        </w:rPr>
      </w:pPr>
      <w:r w:rsidRPr="00544138">
        <w:rPr>
          <w:rFonts w:asciiTheme="minorHAnsi" w:hAnsiTheme="minorHAnsi" w:cstheme="minorHAnsi"/>
          <w:sz w:val="22"/>
          <w:szCs w:val="22"/>
        </w:rPr>
        <w:t xml:space="preserve">New York Times, March 4, 2011: “About </w:t>
      </w:r>
      <w:r w:rsidRPr="00544138">
        <w:rPr>
          <w:rFonts w:asciiTheme="minorHAnsi" w:hAnsiTheme="minorHAnsi" w:cstheme="minorHAnsi"/>
          <w:color w:val="000000"/>
          <w:sz w:val="22"/>
          <w:szCs w:val="22"/>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1C694D" w:rsidRPr="004E01DE" w:rsidRDefault="001C694D" w:rsidP="001C694D">
      <w:pPr>
        <w:numPr>
          <w:ilvl w:val="0"/>
          <w:numId w:val="11"/>
        </w:numPr>
        <w:rPr>
          <w:rFonts w:asciiTheme="minorHAnsi" w:hAnsiTheme="minorHAnsi" w:cstheme="minorHAnsi"/>
          <w:sz w:val="22"/>
          <w:szCs w:val="22"/>
        </w:rPr>
      </w:pPr>
      <w:r w:rsidRPr="004E01DE">
        <w:rPr>
          <w:rFonts w:asciiTheme="minorHAnsi" w:hAnsiTheme="minorHAnsi" w:cstheme="minorHAnsi"/>
          <w:color w:val="000000"/>
          <w:sz w:val="22"/>
          <w:szCs w:val="22"/>
        </w:rPr>
        <w:t>The reading  skills of 30% of PEI adults are so limited that they cannot deal with most printed  material – PEI Literacy Alliance</w:t>
      </w:r>
    </w:p>
    <w:p w:rsidR="001C694D" w:rsidRPr="001128B5" w:rsidRDefault="001C694D" w:rsidP="001C694D">
      <w:pPr>
        <w:numPr>
          <w:ilvl w:val="0"/>
          <w:numId w:val="11"/>
        </w:numPr>
        <w:rPr>
          <w:rFonts w:asciiTheme="minorHAnsi" w:hAnsiTheme="minorHAnsi" w:cstheme="minorHAnsi"/>
          <w:sz w:val="22"/>
          <w:szCs w:val="22"/>
        </w:rPr>
      </w:pPr>
      <w:r w:rsidRPr="004E01DE">
        <w:rPr>
          <w:rFonts w:asciiTheme="minorHAnsi" w:hAnsiTheme="minorHAnsi" w:cstheme="minorHAnsi"/>
          <w:color w:val="000000"/>
          <w:sz w:val="22"/>
          <w:szCs w:val="22"/>
        </w:rPr>
        <w:t>The New York times of January 3`, 2012 :”Nearly 80 percent of its 11</w:t>
      </w:r>
      <w:r w:rsidRPr="004E01DE">
        <w:rPr>
          <w:rFonts w:asciiTheme="minorHAnsi" w:hAnsiTheme="minorHAnsi" w:cstheme="minorHAnsi"/>
          <w:color w:val="000000"/>
          <w:sz w:val="22"/>
          <w:szCs w:val="22"/>
          <w:vertAlign w:val="superscript"/>
        </w:rPr>
        <w:t>th</w:t>
      </w:r>
      <w:r w:rsidRPr="004E01DE">
        <w:rPr>
          <w:rFonts w:asciiTheme="minorHAnsi" w:hAnsiTheme="minorHAnsi" w:cstheme="minorHAnsi"/>
          <w:color w:val="000000"/>
          <w:sz w:val="22"/>
          <w:szCs w:val="22"/>
        </w:rPr>
        <w:t xml:space="preserve"> grade students (University City High School, Philadelphia) read below grade level  in statewide tests this year, while 85 percent failed to make the grade in math.”  </w:t>
      </w:r>
    </w:p>
    <w:p w:rsidR="001C694D" w:rsidRPr="000D4F6A" w:rsidRDefault="001C694D" w:rsidP="001C694D">
      <w:pPr>
        <w:numPr>
          <w:ilvl w:val="0"/>
          <w:numId w:val="11"/>
        </w:numPr>
        <w:rPr>
          <w:rFonts w:asciiTheme="minorHAnsi" w:hAnsiTheme="minorHAnsi" w:cstheme="minorHAnsi"/>
          <w:sz w:val="22"/>
          <w:szCs w:val="22"/>
        </w:rPr>
      </w:pPr>
      <w:r>
        <w:rPr>
          <w:rFonts w:asciiTheme="minorHAnsi" w:hAnsiTheme="minorHAnsi" w:cstheme="minorHAnsi"/>
          <w:color w:val="000000"/>
          <w:sz w:val="22"/>
          <w:szCs w:val="22"/>
        </w:rPr>
        <w:t>IALSS Study:  Literacy rate in Canada did not change between 1994 and 2003</w:t>
      </w:r>
    </w:p>
    <w:p w:rsidR="001C694D" w:rsidRPr="00F12637" w:rsidRDefault="001C694D" w:rsidP="001C694D">
      <w:pPr>
        <w:numPr>
          <w:ilvl w:val="0"/>
          <w:numId w:val="11"/>
        </w:numPr>
        <w:rPr>
          <w:rFonts w:asciiTheme="minorHAnsi" w:hAnsiTheme="minorHAnsi" w:cstheme="minorHAnsi"/>
          <w:sz w:val="22"/>
          <w:szCs w:val="22"/>
        </w:rPr>
      </w:pPr>
      <w:r w:rsidRPr="00F12637">
        <w:rPr>
          <w:sz w:val="22"/>
          <w:szCs w:val="22"/>
        </w:rPr>
        <w:t>While literacy numbers are improving, literacy rates are not</w:t>
      </w:r>
    </w:p>
    <w:p w:rsidR="001C694D" w:rsidRPr="00F12637" w:rsidRDefault="001C694D" w:rsidP="001C694D">
      <w:pPr>
        <w:numPr>
          <w:ilvl w:val="0"/>
          <w:numId w:val="11"/>
        </w:numPr>
        <w:spacing w:before="100" w:beforeAutospacing="1" w:after="100" w:afterAutospacing="1"/>
        <w:rPr>
          <w:sz w:val="22"/>
          <w:szCs w:val="22"/>
        </w:rPr>
      </w:pPr>
      <w:r w:rsidRPr="00F12637">
        <w:rPr>
          <w:sz w:val="22"/>
          <w:szCs w:val="22"/>
        </w:rPr>
        <w:t>PEI has a poor ranking on international tests</w:t>
      </w:r>
    </w:p>
    <w:p w:rsidR="0014452B" w:rsidRPr="0014452B" w:rsidRDefault="0014452B" w:rsidP="001C694D">
      <w:pPr>
        <w:rPr>
          <w:rFonts w:asciiTheme="minorHAnsi" w:hAnsiTheme="minorHAnsi" w:cstheme="minorHAnsi"/>
          <w:b/>
          <w:color w:val="FF0000"/>
          <w:sz w:val="22"/>
          <w:szCs w:val="22"/>
        </w:rPr>
      </w:pPr>
      <w:r w:rsidRPr="0014452B">
        <w:rPr>
          <w:rFonts w:asciiTheme="minorHAnsi" w:hAnsiTheme="minorHAnsi" w:cstheme="minorHAnsi"/>
          <w:b/>
          <w:color w:val="FF0000"/>
          <w:sz w:val="22"/>
          <w:szCs w:val="22"/>
        </w:rPr>
        <w:t>Acquiring Reading</w:t>
      </w:r>
    </w:p>
    <w:p w:rsidR="0014452B" w:rsidRPr="00251106" w:rsidRDefault="0014452B" w:rsidP="001C694D">
      <w:pPr>
        <w:rPr>
          <w:rFonts w:asciiTheme="minorHAnsi" w:hAnsiTheme="minorHAnsi" w:cstheme="minorHAnsi"/>
          <w:color w:val="FF0000"/>
          <w:sz w:val="22"/>
          <w:szCs w:val="22"/>
        </w:rPr>
      </w:pPr>
      <w:r w:rsidRPr="00251106">
        <w:rPr>
          <w:rFonts w:asciiTheme="minorHAnsi" w:hAnsiTheme="minorHAnsi" w:cstheme="minorHAnsi"/>
          <w:color w:val="FF0000"/>
          <w:sz w:val="22"/>
          <w:szCs w:val="22"/>
        </w:rPr>
        <w:t>Infancy</w:t>
      </w:r>
    </w:p>
    <w:p w:rsidR="0014452B" w:rsidRPr="0014452B" w:rsidRDefault="0014452B" w:rsidP="001C694D">
      <w:pPr>
        <w:rPr>
          <w:rFonts w:asciiTheme="minorHAnsi" w:hAnsiTheme="minorHAnsi" w:cstheme="minorHAnsi"/>
          <w:color w:val="FF0000"/>
          <w:sz w:val="22"/>
          <w:szCs w:val="22"/>
        </w:rPr>
      </w:pPr>
      <w:r w:rsidRPr="0014452B">
        <w:rPr>
          <w:rFonts w:asciiTheme="minorHAnsi" w:hAnsiTheme="minorHAnsi" w:cstheme="minorHAnsi"/>
          <w:color w:val="FF0000"/>
          <w:sz w:val="22"/>
          <w:szCs w:val="22"/>
        </w:rPr>
        <w:t>First with spoken language</w:t>
      </w:r>
    </w:p>
    <w:p w:rsidR="0014452B" w:rsidRPr="0014452B" w:rsidRDefault="0014452B" w:rsidP="001C694D">
      <w:pPr>
        <w:rPr>
          <w:rFonts w:asciiTheme="minorHAnsi" w:hAnsiTheme="minorHAnsi" w:cstheme="minorHAnsi"/>
          <w:color w:val="FF0000"/>
          <w:sz w:val="22"/>
          <w:szCs w:val="22"/>
        </w:rPr>
      </w:pPr>
      <w:r w:rsidRPr="0014452B">
        <w:rPr>
          <w:rFonts w:asciiTheme="minorHAnsi" w:hAnsiTheme="minorHAnsi" w:cstheme="minorHAnsi"/>
          <w:color w:val="FF0000"/>
          <w:sz w:val="22"/>
          <w:szCs w:val="22"/>
        </w:rPr>
        <w:t>Earliy environment  impacts on ability to read</w:t>
      </w:r>
    </w:p>
    <w:p w:rsidR="0014452B" w:rsidRPr="0014452B" w:rsidRDefault="0014452B" w:rsidP="001C694D">
      <w:pPr>
        <w:rPr>
          <w:rFonts w:asciiTheme="minorHAnsi" w:hAnsiTheme="minorHAnsi" w:cstheme="minorHAnsi"/>
          <w:color w:val="FF0000"/>
          <w:sz w:val="22"/>
          <w:szCs w:val="22"/>
        </w:rPr>
      </w:pPr>
      <w:r w:rsidRPr="0014452B">
        <w:rPr>
          <w:rFonts w:asciiTheme="minorHAnsi" w:hAnsiTheme="minorHAnsi" w:cstheme="minorHAnsi"/>
          <w:color w:val="FF0000"/>
          <w:sz w:val="22"/>
          <w:szCs w:val="22"/>
        </w:rPr>
        <w:t xml:space="preserve">More time being read to the better, looking at pictures, hearing stories, </w:t>
      </w:r>
    </w:p>
    <w:p w:rsidR="0014452B" w:rsidRPr="0014452B" w:rsidRDefault="0014452B" w:rsidP="001C694D">
      <w:pPr>
        <w:rPr>
          <w:rFonts w:asciiTheme="minorHAnsi" w:hAnsiTheme="minorHAnsi" w:cstheme="minorHAnsi"/>
          <w:color w:val="FF0000"/>
          <w:sz w:val="22"/>
          <w:szCs w:val="22"/>
        </w:rPr>
      </w:pPr>
      <w:r w:rsidRPr="0014452B">
        <w:rPr>
          <w:rFonts w:asciiTheme="minorHAnsi" w:hAnsiTheme="minorHAnsi" w:cstheme="minorHAnsi"/>
          <w:color w:val="FF0000"/>
          <w:sz w:val="22"/>
          <w:szCs w:val="22"/>
        </w:rPr>
        <w:t>Rich environment</w:t>
      </w:r>
    </w:p>
    <w:p w:rsidR="0014452B" w:rsidRPr="0014452B" w:rsidRDefault="0014452B" w:rsidP="001C694D">
      <w:pPr>
        <w:rPr>
          <w:rFonts w:asciiTheme="minorHAnsi" w:hAnsiTheme="minorHAnsi" w:cstheme="minorHAnsi"/>
          <w:color w:val="FF0000"/>
          <w:sz w:val="22"/>
          <w:szCs w:val="22"/>
        </w:rPr>
      </w:pPr>
    </w:p>
    <w:p w:rsidR="0014452B" w:rsidRPr="00221F90" w:rsidRDefault="0014452B" w:rsidP="001C694D">
      <w:pPr>
        <w:rPr>
          <w:rFonts w:asciiTheme="minorHAnsi" w:hAnsiTheme="minorHAnsi" w:cstheme="minorHAnsi"/>
          <w:b/>
          <w:sz w:val="22"/>
          <w:szCs w:val="22"/>
        </w:rPr>
      </w:pPr>
      <w:r w:rsidRPr="00221F90">
        <w:rPr>
          <w:rFonts w:asciiTheme="minorHAnsi" w:hAnsiTheme="minorHAnsi" w:cstheme="minorHAnsi"/>
          <w:b/>
          <w:sz w:val="22"/>
          <w:szCs w:val="22"/>
        </w:rPr>
        <w:t>Performance levels (see Wikipedia article)</w:t>
      </w:r>
    </w:p>
    <w:p w:rsidR="0014452B" w:rsidRPr="00221F90" w:rsidRDefault="0014452B" w:rsidP="0014452B">
      <w:pPr>
        <w:pStyle w:val="ListParagraph"/>
        <w:numPr>
          <w:ilvl w:val="0"/>
          <w:numId w:val="42"/>
        </w:numPr>
        <w:rPr>
          <w:rFonts w:asciiTheme="minorHAnsi" w:hAnsiTheme="minorHAnsi" w:cstheme="minorHAnsi"/>
          <w:sz w:val="22"/>
          <w:szCs w:val="22"/>
        </w:rPr>
      </w:pPr>
      <w:r w:rsidRPr="00221F90">
        <w:rPr>
          <w:rFonts w:asciiTheme="minorHAnsi" w:hAnsiTheme="minorHAnsi" w:cstheme="minorHAnsi"/>
          <w:sz w:val="22"/>
          <w:szCs w:val="22"/>
        </w:rPr>
        <w:t>Emerging pre reader – reading readiness</w:t>
      </w:r>
    </w:p>
    <w:p w:rsidR="0014452B" w:rsidRPr="00221F90" w:rsidRDefault="0014452B" w:rsidP="0014452B">
      <w:pPr>
        <w:pStyle w:val="ListParagraph"/>
        <w:numPr>
          <w:ilvl w:val="0"/>
          <w:numId w:val="42"/>
        </w:numPr>
        <w:rPr>
          <w:rFonts w:asciiTheme="minorHAnsi" w:hAnsiTheme="minorHAnsi" w:cstheme="minorHAnsi"/>
          <w:sz w:val="22"/>
          <w:szCs w:val="22"/>
        </w:rPr>
      </w:pPr>
      <w:r w:rsidRPr="00221F90">
        <w:rPr>
          <w:rFonts w:asciiTheme="minorHAnsi" w:hAnsiTheme="minorHAnsi" w:cstheme="minorHAnsi"/>
          <w:sz w:val="22"/>
          <w:szCs w:val="22"/>
        </w:rPr>
        <w:t>Novice reader</w:t>
      </w:r>
    </w:p>
    <w:p w:rsidR="0014452B" w:rsidRPr="00221F90" w:rsidRDefault="0014452B" w:rsidP="0014452B">
      <w:pPr>
        <w:pStyle w:val="ListParagraph"/>
        <w:numPr>
          <w:ilvl w:val="0"/>
          <w:numId w:val="42"/>
        </w:numPr>
        <w:rPr>
          <w:rFonts w:asciiTheme="minorHAnsi" w:hAnsiTheme="minorHAnsi" w:cstheme="minorHAnsi"/>
          <w:sz w:val="22"/>
          <w:szCs w:val="22"/>
        </w:rPr>
      </w:pPr>
      <w:r w:rsidRPr="00221F90">
        <w:rPr>
          <w:rFonts w:asciiTheme="minorHAnsi" w:hAnsiTheme="minorHAnsi" w:cstheme="minorHAnsi"/>
          <w:sz w:val="22"/>
          <w:szCs w:val="22"/>
        </w:rPr>
        <w:t>Decoding reader</w:t>
      </w:r>
    </w:p>
    <w:p w:rsidR="0014452B" w:rsidRPr="00221F90" w:rsidRDefault="0014452B" w:rsidP="0014452B">
      <w:pPr>
        <w:pStyle w:val="ListParagraph"/>
        <w:numPr>
          <w:ilvl w:val="0"/>
          <w:numId w:val="42"/>
        </w:numPr>
        <w:rPr>
          <w:rFonts w:asciiTheme="minorHAnsi" w:hAnsiTheme="minorHAnsi" w:cstheme="minorHAnsi"/>
          <w:sz w:val="22"/>
          <w:szCs w:val="22"/>
        </w:rPr>
      </w:pPr>
      <w:r w:rsidRPr="00221F90">
        <w:rPr>
          <w:rFonts w:asciiTheme="minorHAnsi" w:hAnsiTheme="minorHAnsi" w:cstheme="minorHAnsi"/>
          <w:sz w:val="22"/>
          <w:szCs w:val="22"/>
        </w:rPr>
        <w:t>Fluent, comprehending reader</w:t>
      </w:r>
    </w:p>
    <w:p w:rsidR="0014452B" w:rsidRPr="00221F90" w:rsidRDefault="0014452B" w:rsidP="0014452B">
      <w:pPr>
        <w:pStyle w:val="ListParagraph"/>
        <w:numPr>
          <w:ilvl w:val="0"/>
          <w:numId w:val="42"/>
        </w:numPr>
        <w:rPr>
          <w:rFonts w:asciiTheme="minorHAnsi" w:hAnsiTheme="minorHAnsi" w:cstheme="minorHAnsi"/>
          <w:color w:val="FF0000"/>
          <w:sz w:val="22"/>
          <w:szCs w:val="22"/>
        </w:rPr>
      </w:pPr>
      <w:r w:rsidRPr="00221F90">
        <w:rPr>
          <w:rFonts w:asciiTheme="minorHAnsi" w:hAnsiTheme="minorHAnsi" w:cstheme="minorHAnsi"/>
          <w:sz w:val="22"/>
          <w:szCs w:val="22"/>
        </w:rPr>
        <w:t>Expert reader</w:t>
      </w:r>
    </w:p>
    <w:p w:rsidR="0014452B" w:rsidRDefault="0014452B" w:rsidP="001C694D">
      <w:pPr>
        <w:rPr>
          <w:rFonts w:asciiTheme="minorHAnsi" w:hAnsiTheme="minorHAnsi" w:cstheme="minorHAnsi"/>
          <w:b/>
          <w:sz w:val="22"/>
          <w:szCs w:val="22"/>
        </w:rPr>
      </w:pPr>
    </w:p>
    <w:p w:rsidR="001C694D" w:rsidRPr="009702DA" w:rsidRDefault="001C694D" w:rsidP="001C694D">
      <w:pPr>
        <w:rPr>
          <w:rFonts w:asciiTheme="minorHAnsi" w:hAnsiTheme="minorHAnsi" w:cstheme="minorHAnsi"/>
          <w:b/>
          <w:sz w:val="22"/>
          <w:szCs w:val="22"/>
        </w:rPr>
      </w:pPr>
      <w:r w:rsidRPr="009702DA">
        <w:rPr>
          <w:rFonts w:asciiTheme="minorHAnsi" w:hAnsiTheme="minorHAnsi" w:cstheme="minorHAnsi"/>
          <w:b/>
          <w:sz w:val="22"/>
          <w:szCs w:val="22"/>
        </w:rPr>
        <w:t>Key Performance Criteria:</w:t>
      </w:r>
    </w:p>
    <w:p w:rsidR="001C694D" w:rsidRPr="009702DA" w:rsidRDefault="001C694D" w:rsidP="001C694D">
      <w:pPr>
        <w:rPr>
          <w:rFonts w:asciiTheme="minorHAnsi" w:hAnsiTheme="minorHAnsi" w:cstheme="minorHAnsi"/>
          <w:sz w:val="22"/>
          <w:szCs w:val="22"/>
        </w:rPr>
      </w:pPr>
      <w:r>
        <w:rPr>
          <w:rFonts w:asciiTheme="minorHAnsi" w:hAnsiTheme="minorHAnsi" w:cstheme="minorHAnsi"/>
          <w:sz w:val="22"/>
          <w:szCs w:val="22"/>
        </w:rPr>
        <w:t>H</w:t>
      </w:r>
      <w:r w:rsidRPr="009702DA">
        <w:rPr>
          <w:rFonts w:asciiTheme="minorHAnsi" w:hAnsiTheme="minorHAnsi" w:cstheme="minorHAnsi"/>
          <w:sz w:val="22"/>
          <w:szCs w:val="22"/>
        </w:rPr>
        <w:t xml:space="preserve">ow well one reads compared to another, is usually measured in terms of: </w:t>
      </w:r>
    </w:p>
    <w:p w:rsidR="001C694D" w:rsidRDefault="001C694D" w:rsidP="001C694D">
      <w:pPr>
        <w:pStyle w:val="ListParagraph"/>
        <w:numPr>
          <w:ilvl w:val="0"/>
          <w:numId w:val="37"/>
        </w:numPr>
        <w:rPr>
          <w:rFonts w:asciiTheme="minorHAnsi" w:hAnsiTheme="minorHAnsi" w:cstheme="minorHAnsi"/>
          <w:sz w:val="22"/>
          <w:szCs w:val="22"/>
        </w:rPr>
      </w:pPr>
      <w:r w:rsidRPr="00AD05E3">
        <w:rPr>
          <w:rFonts w:asciiTheme="minorHAnsi" w:hAnsiTheme="minorHAnsi" w:cstheme="minorHAnsi"/>
          <w:sz w:val="22"/>
          <w:szCs w:val="22"/>
        </w:rPr>
        <w:t>Comprehen</w:t>
      </w:r>
      <w:r>
        <w:rPr>
          <w:rFonts w:asciiTheme="minorHAnsi" w:hAnsiTheme="minorHAnsi" w:cstheme="minorHAnsi"/>
          <w:sz w:val="22"/>
          <w:szCs w:val="22"/>
        </w:rPr>
        <w:t>sion</w:t>
      </w:r>
    </w:p>
    <w:p w:rsidR="001C694D" w:rsidRPr="009702DA" w:rsidRDefault="001C694D" w:rsidP="001C694D">
      <w:pPr>
        <w:pStyle w:val="ListParagraph"/>
        <w:numPr>
          <w:ilvl w:val="0"/>
          <w:numId w:val="37"/>
        </w:numPr>
        <w:rPr>
          <w:rFonts w:asciiTheme="minorHAnsi" w:hAnsiTheme="minorHAnsi" w:cstheme="minorHAnsi"/>
          <w:sz w:val="22"/>
          <w:szCs w:val="22"/>
        </w:rPr>
      </w:pPr>
      <w:r>
        <w:rPr>
          <w:rFonts w:asciiTheme="minorHAnsi" w:hAnsiTheme="minorHAnsi" w:cstheme="minorHAnsi"/>
          <w:sz w:val="22"/>
          <w:szCs w:val="22"/>
        </w:rPr>
        <w:t>Variety o</w:t>
      </w:r>
      <w:r w:rsidRPr="009702DA">
        <w:rPr>
          <w:rFonts w:asciiTheme="minorHAnsi" w:hAnsiTheme="minorHAnsi" w:cstheme="minorHAnsi"/>
          <w:sz w:val="22"/>
          <w:szCs w:val="22"/>
        </w:rPr>
        <w:t>f material</w:t>
      </w:r>
    </w:p>
    <w:p w:rsidR="001C694D" w:rsidRDefault="001C694D" w:rsidP="001C694D">
      <w:pPr>
        <w:pStyle w:val="ListParagraph"/>
        <w:numPr>
          <w:ilvl w:val="0"/>
          <w:numId w:val="37"/>
        </w:numPr>
        <w:rPr>
          <w:rFonts w:asciiTheme="minorHAnsi" w:hAnsiTheme="minorHAnsi" w:cstheme="minorHAnsi"/>
          <w:sz w:val="22"/>
          <w:szCs w:val="22"/>
        </w:rPr>
      </w:pPr>
      <w:r>
        <w:rPr>
          <w:rFonts w:asciiTheme="minorHAnsi" w:hAnsiTheme="minorHAnsi" w:cstheme="minorHAnsi"/>
          <w:sz w:val="22"/>
          <w:szCs w:val="22"/>
        </w:rPr>
        <w:t>Syntax - sense of how phonics works</w:t>
      </w:r>
    </w:p>
    <w:p w:rsidR="001C694D" w:rsidRDefault="001C694D" w:rsidP="001C694D">
      <w:pPr>
        <w:pStyle w:val="ListParagraph"/>
        <w:numPr>
          <w:ilvl w:val="0"/>
          <w:numId w:val="37"/>
        </w:numPr>
        <w:rPr>
          <w:rFonts w:asciiTheme="minorHAnsi" w:hAnsiTheme="minorHAnsi" w:cstheme="minorHAnsi"/>
          <w:sz w:val="22"/>
          <w:szCs w:val="22"/>
        </w:rPr>
      </w:pPr>
      <w:r w:rsidRPr="00AD05E3">
        <w:rPr>
          <w:rFonts w:asciiTheme="minorHAnsi" w:hAnsiTheme="minorHAnsi" w:cstheme="minorHAnsi"/>
          <w:sz w:val="22"/>
          <w:szCs w:val="22"/>
        </w:rPr>
        <w:t xml:space="preserve">Fluency </w:t>
      </w:r>
      <w:r>
        <w:rPr>
          <w:rFonts w:asciiTheme="minorHAnsi" w:hAnsiTheme="minorHAnsi" w:cstheme="minorHAnsi"/>
          <w:sz w:val="22"/>
          <w:szCs w:val="22"/>
        </w:rPr>
        <w:t>- – speed + flow + expression</w:t>
      </w:r>
    </w:p>
    <w:p w:rsidR="001C694D" w:rsidRPr="00AD05E3" w:rsidRDefault="001C694D" w:rsidP="001C694D">
      <w:pPr>
        <w:pStyle w:val="ListParagraph"/>
        <w:numPr>
          <w:ilvl w:val="0"/>
          <w:numId w:val="37"/>
        </w:numPr>
        <w:rPr>
          <w:rFonts w:asciiTheme="minorHAnsi" w:hAnsiTheme="minorHAnsi" w:cstheme="minorHAnsi"/>
          <w:sz w:val="22"/>
          <w:szCs w:val="22"/>
        </w:rPr>
      </w:pPr>
      <w:r w:rsidRPr="00AD05E3">
        <w:rPr>
          <w:rFonts w:asciiTheme="minorHAnsi" w:hAnsiTheme="minorHAnsi" w:cstheme="minorHAnsi"/>
          <w:sz w:val="22"/>
          <w:szCs w:val="22"/>
        </w:rPr>
        <w:t>Vocabulary</w:t>
      </w:r>
      <w:r>
        <w:rPr>
          <w:rFonts w:asciiTheme="minorHAnsi" w:hAnsiTheme="minorHAnsi" w:cstheme="minorHAnsi"/>
          <w:sz w:val="22"/>
          <w:szCs w:val="22"/>
        </w:rPr>
        <w:t xml:space="preserve"> – range and level</w:t>
      </w:r>
    </w:p>
    <w:p w:rsidR="001C694D" w:rsidRPr="009702DA" w:rsidRDefault="001C694D" w:rsidP="001C694D">
      <w:pPr>
        <w:pStyle w:val="ListParagraph"/>
        <w:numPr>
          <w:ilvl w:val="0"/>
          <w:numId w:val="37"/>
        </w:numPr>
        <w:rPr>
          <w:rFonts w:asciiTheme="minorHAnsi" w:hAnsiTheme="minorHAnsi" w:cstheme="minorHAnsi"/>
          <w:sz w:val="22"/>
          <w:szCs w:val="22"/>
        </w:rPr>
      </w:pPr>
      <w:r>
        <w:rPr>
          <w:rFonts w:asciiTheme="minorHAnsi" w:hAnsiTheme="minorHAnsi" w:cstheme="minorHAnsi"/>
          <w:sz w:val="22"/>
          <w:szCs w:val="22"/>
        </w:rPr>
        <w:t>Gramaphonics/ sounds of words/ decoding</w:t>
      </w:r>
    </w:p>
    <w:p w:rsidR="001C694D" w:rsidRPr="009702DA" w:rsidRDefault="001C694D" w:rsidP="001C694D">
      <w:pPr>
        <w:pStyle w:val="ListParagraph"/>
        <w:rPr>
          <w:rFonts w:asciiTheme="minorHAnsi" w:hAnsiTheme="minorHAnsi" w:cstheme="minorHAnsi"/>
          <w:sz w:val="22"/>
          <w:szCs w:val="22"/>
        </w:rPr>
      </w:pPr>
    </w:p>
    <w:p w:rsidR="001C694D" w:rsidRPr="00FE2AA4" w:rsidRDefault="00FA5623" w:rsidP="001C694D">
      <w:p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Skills required for proficient reading – see Wikipedia article</w:t>
      </w: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Speech awareness</w:t>
      </w:r>
    </w:p>
    <w:p w:rsidR="00FA5623" w:rsidRPr="00FE2AA4" w:rsidRDefault="00FA5623" w:rsidP="00FA5623">
      <w:pPr>
        <w:pStyle w:val="ListParagraph"/>
        <w:numPr>
          <w:ilvl w:val="0"/>
          <w:numId w:val="44"/>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Awareness of parts of speech</w:t>
      </w:r>
    </w:p>
    <w:p w:rsidR="00FA5623" w:rsidRPr="00FE2AA4" w:rsidRDefault="00FA5623" w:rsidP="00FA5623">
      <w:pPr>
        <w:pStyle w:val="ListParagraph"/>
        <w:numPr>
          <w:ilvl w:val="0"/>
          <w:numId w:val="44"/>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Phonological awareness</w:t>
      </w: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Fluency (orally)</w:t>
      </w:r>
    </w:p>
    <w:p w:rsidR="00FA5623" w:rsidRPr="00FE2AA4" w:rsidRDefault="00FA5623" w:rsidP="00FA5623">
      <w:pPr>
        <w:pStyle w:val="ListParagraph"/>
        <w:numPr>
          <w:ilvl w:val="0"/>
          <w:numId w:val="45"/>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Speed</w:t>
      </w:r>
    </w:p>
    <w:p w:rsidR="00FA5623" w:rsidRPr="00FE2AA4" w:rsidRDefault="00FA5623" w:rsidP="00FA5623">
      <w:pPr>
        <w:pStyle w:val="ListParagraph"/>
        <w:numPr>
          <w:ilvl w:val="0"/>
          <w:numId w:val="45"/>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Accuracy</w:t>
      </w:r>
    </w:p>
    <w:p w:rsidR="00FA5623" w:rsidRPr="00FE2AA4" w:rsidRDefault="00FA5623" w:rsidP="00FA5623">
      <w:pPr>
        <w:pStyle w:val="ListParagraph"/>
        <w:numPr>
          <w:ilvl w:val="0"/>
          <w:numId w:val="45"/>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Vocal expression</w:t>
      </w: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Vocabulary</w:t>
      </w:r>
    </w:p>
    <w:p w:rsidR="00FA5623" w:rsidRPr="00FE2AA4" w:rsidRDefault="00FA5623" w:rsidP="00FA5623">
      <w:pPr>
        <w:pStyle w:val="ListParagraph"/>
        <w:numPr>
          <w:ilvl w:val="0"/>
          <w:numId w:val="46"/>
        </w:numPr>
        <w:rPr>
          <w:rFonts w:asciiTheme="minorHAnsi" w:hAnsiTheme="minorHAnsi" w:cstheme="minorHAnsi"/>
          <w:b/>
          <w:color w:val="FF0000"/>
          <w:sz w:val="22"/>
          <w:szCs w:val="22"/>
        </w:rPr>
      </w:pP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Reading comprehension</w:t>
      </w:r>
    </w:p>
    <w:p w:rsidR="00FA5623" w:rsidRPr="00FE2AA4" w:rsidRDefault="00FA5623" w:rsidP="00FA5623">
      <w:pPr>
        <w:pStyle w:val="ListParagraph"/>
        <w:numPr>
          <w:ilvl w:val="0"/>
          <w:numId w:val="46"/>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Word recognition</w:t>
      </w:r>
    </w:p>
    <w:p w:rsidR="00FA5623" w:rsidRPr="00FE2AA4" w:rsidRDefault="00FA5623" w:rsidP="00FA5623">
      <w:pPr>
        <w:pStyle w:val="ListParagraph"/>
        <w:numPr>
          <w:ilvl w:val="0"/>
          <w:numId w:val="46"/>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Decoding</w:t>
      </w:r>
    </w:p>
    <w:p w:rsidR="00FA5623" w:rsidRPr="00FE2AA4" w:rsidRDefault="00FA5623" w:rsidP="00FA5623">
      <w:pPr>
        <w:pStyle w:val="ListParagraph"/>
        <w:numPr>
          <w:ilvl w:val="0"/>
          <w:numId w:val="46"/>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Oral reading fluency</w:t>
      </w:r>
    </w:p>
    <w:p w:rsidR="00FA5623" w:rsidRPr="00FE2AA4" w:rsidRDefault="00FA5623" w:rsidP="00FA5623">
      <w:pPr>
        <w:pStyle w:val="ListParagraph"/>
        <w:numPr>
          <w:ilvl w:val="0"/>
          <w:numId w:val="46"/>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Well developed vocabulary</w:t>
      </w:r>
    </w:p>
    <w:p w:rsidR="00FA5623" w:rsidRPr="00FE2AA4" w:rsidRDefault="00FA5623" w:rsidP="00FA5623">
      <w:pPr>
        <w:pStyle w:val="ListParagraph"/>
        <w:numPr>
          <w:ilvl w:val="0"/>
          <w:numId w:val="46"/>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Engagement with text</w:t>
      </w: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Rapid automated naming</w:t>
      </w: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Orthography</w:t>
      </w:r>
    </w:p>
    <w:p w:rsidR="00FA5623" w:rsidRPr="00FE2AA4" w:rsidRDefault="00FA5623" w:rsidP="00FA5623">
      <w:pPr>
        <w:pStyle w:val="ListParagraph"/>
        <w:numPr>
          <w:ilvl w:val="0"/>
          <w:numId w:val="43"/>
        </w:numPr>
        <w:rPr>
          <w:rFonts w:asciiTheme="minorHAnsi" w:hAnsiTheme="minorHAnsi" w:cstheme="minorHAnsi"/>
          <w:b/>
          <w:color w:val="FF0000"/>
          <w:sz w:val="22"/>
          <w:szCs w:val="22"/>
        </w:rPr>
      </w:pPr>
      <w:r w:rsidRPr="00FE2AA4">
        <w:rPr>
          <w:rFonts w:asciiTheme="minorHAnsi" w:hAnsiTheme="minorHAnsi" w:cstheme="minorHAnsi"/>
          <w:b/>
          <w:color w:val="FF0000"/>
          <w:sz w:val="22"/>
          <w:szCs w:val="22"/>
        </w:rPr>
        <w:t>Practice</w:t>
      </w:r>
    </w:p>
    <w:p w:rsidR="001C694D" w:rsidRDefault="001C694D" w:rsidP="001C694D">
      <w:pPr>
        <w:rPr>
          <w:rFonts w:asciiTheme="minorHAnsi" w:hAnsiTheme="minorHAnsi" w:cstheme="minorHAnsi"/>
          <w:b/>
          <w:sz w:val="22"/>
          <w:szCs w:val="22"/>
        </w:rPr>
      </w:pPr>
    </w:p>
    <w:p w:rsidR="001C694D" w:rsidRDefault="001C694D" w:rsidP="001C694D">
      <w:pPr>
        <w:rPr>
          <w:rFonts w:asciiTheme="minorHAnsi" w:hAnsiTheme="minorHAnsi" w:cstheme="minorHAnsi"/>
          <w:b/>
          <w:sz w:val="22"/>
          <w:szCs w:val="22"/>
        </w:rPr>
      </w:pPr>
      <w:r>
        <w:rPr>
          <w:rFonts w:asciiTheme="minorHAnsi" w:hAnsiTheme="minorHAnsi" w:cstheme="minorHAnsi"/>
          <w:b/>
          <w:sz w:val="22"/>
          <w:szCs w:val="22"/>
        </w:rPr>
        <w:t>Developing Reading Skills</w:t>
      </w:r>
    </w:p>
    <w:p w:rsidR="001C694D" w:rsidRDefault="001C694D" w:rsidP="001C694D">
      <w:pPr>
        <w:rPr>
          <w:rFonts w:asciiTheme="minorHAnsi" w:hAnsiTheme="minorHAnsi" w:cstheme="minorHAnsi"/>
          <w:b/>
          <w:sz w:val="22"/>
          <w:szCs w:val="22"/>
        </w:rPr>
      </w:pPr>
    </w:p>
    <w:p w:rsidR="001C694D" w:rsidRDefault="001C694D" w:rsidP="001C694D">
      <w:pPr>
        <w:rPr>
          <w:rFonts w:asciiTheme="minorHAnsi" w:hAnsiTheme="minorHAnsi" w:cstheme="minorHAnsi"/>
          <w:b/>
          <w:sz w:val="22"/>
          <w:szCs w:val="22"/>
        </w:rPr>
      </w:pPr>
      <w:r>
        <w:rPr>
          <w:rFonts w:asciiTheme="minorHAnsi" w:hAnsiTheme="minorHAnsi" w:cstheme="minorHAnsi"/>
          <w:b/>
          <w:sz w:val="22"/>
          <w:szCs w:val="22"/>
        </w:rPr>
        <w:t>Developing Reading skills at home</w:t>
      </w:r>
    </w:p>
    <w:p w:rsidR="001C694D" w:rsidRDefault="001C694D" w:rsidP="001C694D">
      <w:pPr>
        <w:rPr>
          <w:rFonts w:asciiTheme="minorHAnsi" w:hAnsiTheme="minorHAnsi" w:cstheme="minorHAnsi"/>
          <w:b/>
          <w:sz w:val="22"/>
          <w:szCs w:val="22"/>
        </w:rPr>
      </w:pPr>
    </w:p>
    <w:p w:rsidR="001C694D" w:rsidRDefault="001C694D" w:rsidP="001C694D">
      <w:pPr>
        <w:rPr>
          <w:rFonts w:asciiTheme="minorHAnsi" w:hAnsiTheme="minorHAnsi" w:cstheme="minorHAnsi"/>
          <w:b/>
          <w:sz w:val="22"/>
          <w:szCs w:val="22"/>
        </w:rPr>
      </w:pPr>
      <w:r>
        <w:rPr>
          <w:rFonts w:asciiTheme="minorHAnsi" w:hAnsiTheme="minorHAnsi" w:cstheme="minorHAnsi"/>
          <w:b/>
          <w:sz w:val="22"/>
          <w:szCs w:val="22"/>
        </w:rPr>
        <w:t>Reading milestones</w:t>
      </w:r>
    </w:p>
    <w:p w:rsidR="001C694D" w:rsidRDefault="001C694D" w:rsidP="001C694D">
      <w:pPr>
        <w:rPr>
          <w:rFonts w:asciiTheme="minorHAnsi" w:hAnsiTheme="minorHAnsi" w:cstheme="minorHAnsi"/>
          <w:b/>
          <w:sz w:val="22"/>
          <w:szCs w:val="22"/>
        </w:rPr>
      </w:pPr>
    </w:p>
    <w:p w:rsidR="001C694D" w:rsidRDefault="001C694D" w:rsidP="001C694D">
      <w:pPr>
        <w:rPr>
          <w:rFonts w:asciiTheme="minorHAnsi" w:hAnsiTheme="minorHAnsi" w:cstheme="minorHAnsi"/>
          <w:b/>
          <w:sz w:val="22"/>
          <w:szCs w:val="22"/>
        </w:rPr>
      </w:pPr>
      <w:r>
        <w:rPr>
          <w:rFonts w:asciiTheme="minorHAnsi" w:hAnsiTheme="minorHAnsi" w:cstheme="minorHAnsi"/>
          <w:b/>
          <w:sz w:val="22"/>
          <w:szCs w:val="22"/>
        </w:rPr>
        <w:t>Getting ready to read</w:t>
      </w:r>
    </w:p>
    <w:p w:rsidR="001C694D" w:rsidRDefault="001C694D" w:rsidP="001C694D">
      <w:pPr>
        <w:rPr>
          <w:rFonts w:asciiTheme="minorHAnsi" w:hAnsiTheme="minorHAnsi" w:cstheme="minorHAnsi"/>
          <w:b/>
          <w:sz w:val="22"/>
          <w:szCs w:val="22"/>
        </w:rPr>
      </w:pPr>
    </w:p>
    <w:p w:rsidR="001C694D" w:rsidRDefault="001C694D" w:rsidP="001C694D">
      <w:pPr>
        <w:rPr>
          <w:rFonts w:asciiTheme="minorHAnsi" w:hAnsiTheme="minorHAnsi" w:cstheme="minorHAnsi"/>
          <w:b/>
          <w:sz w:val="22"/>
          <w:szCs w:val="22"/>
        </w:rPr>
      </w:pPr>
      <w:r>
        <w:rPr>
          <w:rFonts w:asciiTheme="minorHAnsi" w:hAnsiTheme="minorHAnsi" w:cstheme="minorHAnsi"/>
          <w:b/>
          <w:sz w:val="22"/>
          <w:szCs w:val="22"/>
        </w:rPr>
        <w:t>Tips to help you:</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Scanning</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Skimming</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Underlining</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Highlighting</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Key words</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Questions</w:t>
      </w:r>
    </w:p>
    <w:p w:rsidR="001C694D" w:rsidRPr="00221F90" w:rsidRDefault="001C694D" w:rsidP="001C694D">
      <w:pPr>
        <w:pStyle w:val="ListParagraph"/>
        <w:numPr>
          <w:ilvl w:val="0"/>
          <w:numId w:val="39"/>
        </w:numPr>
        <w:rPr>
          <w:rFonts w:asciiTheme="minorHAnsi" w:hAnsiTheme="minorHAnsi" w:cstheme="minorHAnsi"/>
          <w:sz w:val="22"/>
          <w:szCs w:val="22"/>
        </w:rPr>
      </w:pPr>
      <w:r w:rsidRPr="00221F90">
        <w:rPr>
          <w:rFonts w:asciiTheme="minorHAnsi" w:hAnsiTheme="minorHAnsi" w:cstheme="minorHAnsi"/>
          <w:sz w:val="22"/>
          <w:szCs w:val="22"/>
        </w:rPr>
        <w:t>Summarize</w:t>
      </w:r>
    </w:p>
    <w:p w:rsidR="001C694D" w:rsidRDefault="001C694D" w:rsidP="001C694D">
      <w:pPr>
        <w:rPr>
          <w:rFonts w:asciiTheme="minorHAnsi" w:hAnsiTheme="minorHAnsi" w:cstheme="minorHAnsi"/>
          <w:b/>
          <w:sz w:val="22"/>
          <w:szCs w:val="22"/>
        </w:rPr>
      </w:pPr>
    </w:p>
    <w:p w:rsidR="001C694D" w:rsidRDefault="001C694D" w:rsidP="001C694D">
      <w:pPr>
        <w:rPr>
          <w:rFonts w:asciiTheme="minorHAnsi" w:hAnsiTheme="minorHAnsi" w:cstheme="minorHAnsi"/>
          <w:b/>
          <w:sz w:val="22"/>
          <w:szCs w:val="22"/>
        </w:rPr>
      </w:pPr>
    </w:p>
    <w:p w:rsidR="001C10FE" w:rsidRDefault="009B1F26" w:rsidP="009B1F26">
      <w:pPr>
        <w:rPr>
          <w:rFonts w:asciiTheme="minorHAnsi" w:hAnsiTheme="minorHAnsi" w:cstheme="minorHAnsi"/>
          <w:b/>
        </w:rPr>
      </w:pPr>
      <w:r w:rsidRPr="009B1F26">
        <w:rPr>
          <w:rFonts w:asciiTheme="minorHAnsi" w:hAnsiTheme="minorHAnsi" w:cstheme="minorHAnsi"/>
          <w:b/>
        </w:rPr>
        <w:t>Diagnosis and assessment</w:t>
      </w:r>
    </w:p>
    <w:p w:rsidR="009B1F26" w:rsidRPr="009B1F26" w:rsidRDefault="009B1F26" w:rsidP="009B1F26">
      <w:pPr>
        <w:pStyle w:val="ListParagraph"/>
        <w:numPr>
          <w:ilvl w:val="0"/>
          <w:numId w:val="41"/>
        </w:numPr>
        <w:rPr>
          <w:rFonts w:asciiTheme="minorHAnsi" w:hAnsiTheme="minorHAnsi" w:cstheme="minorHAnsi"/>
        </w:rPr>
      </w:pPr>
      <w:r w:rsidRPr="009B1F26">
        <w:rPr>
          <w:rFonts w:asciiTheme="minorHAnsi" w:hAnsiTheme="minorHAnsi" w:cstheme="minorHAnsi"/>
        </w:rPr>
        <w:t>TOWES, Bow Valley college</w:t>
      </w:r>
      <w:r>
        <w:rPr>
          <w:rFonts w:asciiTheme="minorHAnsi" w:hAnsiTheme="minorHAnsi" w:cstheme="minorHAnsi"/>
        </w:rPr>
        <w:t xml:space="preserve"> – Globe and Mail</w:t>
      </w:r>
    </w:p>
    <w:p w:rsidR="00257DC8" w:rsidRPr="009B1F26" w:rsidRDefault="00257DC8" w:rsidP="00257DC8">
      <w:pPr>
        <w:ind w:left="720"/>
        <w:rPr>
          <w:rFonts w:asciiTheme="minorHAnsi" w:hAnsiTheme="minorHAnsi" w:cstheme="minorHAnsi"/>
        </w:rPr>
      </w:pPr>
    </w:p>
    <w:p w:rsidR="00D33C63" w:rsidRDefault="00D33C63" w:rsidP="00D3776A">
      <w:pPr>
        <w:rPr>
          <w:rFonts w:asciiTheme="majorHAnsi" w:hAnsiTheme="majorHAnsi" w:cstheme="minorHAnsi"/>
          <w:b/>
        </w:rPr>
      </w:pPr>
    </w:p>
    <w:p w:rsidR="00D3776A" w:rsidRPr="007C38D6" w:rsidRDefault="00D33C63" w:rsidP="00D3776A">
      <w:pPr>
        <w:rPr>
          <w:rFonts w:asciiTheme="majorHAnsi" w:hAnsiTheme="majorHAnsi" w:cstheme="minorHAnsi"/>
          <w:b/>
        </w:rPr>
      </w:pPr>
      <w:r>
        <w:rPr>
          <w:rFonts w:asciiTheme="majorHAnsi" w:hAnsiTheme="majorHAnsi" w:cstheme="minorHAnsi"/>
          <w:b/>
        </w:rPr>
        <w:t>Literacy</w:t>
      </w:r>
    </w:p>
    <w:p w:rsidR="00D3776A" w:rsidRPr="00CA307E" w:rsidRDefault="00D3776A" w:rsidP="00D3776A">
      <w:pPr>
        <w:rPr>
          <w:rFonts w:asciiTheme="majorHAnsi" w:hAnsiTheme="majorHAnsi" w:cstheme="minorHAnsi"/>
        </w:rPr>
      </w:pPr>
    </w:p>
    <w:p w:rsidR="00D3776A" w:rsidRPr="00CA307E" w:rsidRDefault="00D3776A" w:rsidP="00D3776A">
      <w:pPr>
        <w:numPr>
          <w:ilvl w:val="0"/>
          <w:numId w:val="5"/>
        </w:numPr>
        <w:rPr>
          <w:rFonts w:asciiTheme="majorHAnsi" w:hAnsiTheme="majorHAnsi" w:cstheme="minorHAnsi"/>
        </w:rPr>
      </w:pPr>
      <w:r w:rsidRPr="00CA307E">
        <w:rPr>
          <w:rFonts w:asciiTheme="majorHAnsi" w:hAnsiTheme="majorHAnsi" w:cstheme="minorHAnsi"/>
        </w:rPr>
        <w:t xml:space="preserve">42 percent of the adult population does not possess level 3 literacy – the level thought to be needed to take full advantage of opportunities present in the global economy.  </w:t>
      </w:r>
    </w:p>
    <w:p w:rsidR="00D3776A" w:rsidRPr="00CA307E" w:rsidRDefault="00D3776A" w:rsidP="00D3776A">
      <w:pPr>
        <w:numPr>
          <w:ilvl w:val="0"/>
          <w:numId w:val="5"/>
        </w:numPr>
        <w:rPr>
          <w:rFonts w:asciiTheme="majorHAnsi" w:hAnsiTheme="majorHAnsi" w:cstheme="minorHAnsi"/>
        </w:rPr>
      </w:pPr>
      <w:r w:rsidRPr="00CA307E">
        <w:rPr>
          <w:rFonts w:asciiTheme="majorHAnsi" w:hAnsiTheme="majorHAnsi" w:cstheme="minorHAnsi"/>
        </w:rPr>
        <w:t>IALSS Study “Literacy rate did not change between 1994 and 2003</w:t>
      </w:r>
    </w:p>
    <w:p w:rsidR="00D3776A" w:rsidRPr="00CA307E" w:rsidRDefault="00D3776A" w:rsidP="00D3776A">
      <w:pPr>
        <w:numPr>
          <w:ilvl w:val="0"/>
          <w:numId w:val="5"/>
        </w:numPr>
        <w:rPr>
          <w:rFonts w:asciiTheme="majorHAnsi" w:hAnsiTheme="majorHAnsi" w:cstheme="minorHAnsi"/>
        </w:rPr>
      </w:pPr>
      <w:r w:rsidRPr="00CA307E">
        <w:rPr>
          <w:rFonts w:asciiTheme="majorHAnsi" w:hAnsiTheme="majorHAnsi" w:cstheme="minorHAnsi"/>
        </w:rPr>
        <w:t>Many articles in the Guardian</w:t>
      </w:r>
    </w:p>
    <w:p w:rsidR="00D3776A" w:rsidRPr="00CA307E" w:rsidRDefault="00D3776A" w:rsidP="00D3776A">
      <w:pPr>
        <w:numPr>
          <w:ilvl w:val="0"/>
          <w:numId w:val="5"/>
        </w:numPr>
        <w:rPr>
          <w:rFonts w:asciiTheme="majorHAnsi" w:hAnsiTheme="majorHAnsi" w:cstheme="minorHAnsi"/>
        </w:rPr>
      </w:pPr>
      <w:r w:rsidRPr="00CA307E">
        <w:rPr>
          <w:rFonts w:asciiTheme="majorHAnsi" w:hAnsiTheme="majorHAnsi" w:cstheme="minorHAnsi"/>
        </w:rPr>
        <w:t>Many grandparents have told me that they have paid or are paying for private instruction in reading</w:t>
      </w:r>
    </w:p>
    <w:p w:rsidR="00D3776A" w:rsidRPr="00CA307E" w:rsidRDefault="00D3776A" w:rsidP="00D3776A">
      <w:pPr>
        <w:numPr>
          <w:ilvl w:val="0"/>
          <w:numId w:val="5"/>
        </w:numPr>
        <w:rPr>
          <w:rFonts w:asciiTheme="majorHAnsi" w:hAnsiTheme="majorHAnsi" w:cstheme="minorHAnsi"/>
        </w:rPr>
      </w:pPr>
      <w:r w:rsidRPr="00CA307E">
        <w:rPr>
          <w:rFonts w:asciiTheme="majorHAnsi" w:hAnsiTheme="majorHAnsi" w:cstheme="minorHAnsi"/>
        </w:rPr>
        <w:t>That should not happen – unless a specialist says that the child cannot learn to read</w:t>
      </w:r>
    </w:p>
    <w:p w:rsidR="00D3776A" w:rsidRDefault="00D3776A" w:rsidP="003A53CD">
      <w:pPr>
        <w:rPr>
          <w:rFonts w:asciiTheme="minorHAnsi" w:hAnsiTheme="minorHAnsi" w:cstheme="minorHAnsi"/>
        </w:rPr>
      </w:pPr>
    </w:p>
    <w:p w:rsidR="00787ADB" w:rsidRPr="00794E7D" w:rsidRDefault="00787ADB" w:rsidP="00FF67D6">
      <w:pPr>
        <w:rPr>
          <w:rFonts w:asciiTheme="minorHAnsi" w:hAnsiTheme="minorHAnsi" w:cstheme="minorHAnsi"/>
          <w:b/>
        </w:rPr>
      </w:pPr>
      <w:r w:rsidRPr="00794E7D">
        <w:rPr>
          <w:rFonts w:asciiTheme="minorHAnsi" w:hAnsiTheme="minorHAnsi" w:cstheme="minorHAnsi"/>
          <w:b/>
        </w:rPr>
        <w:t>Competencies/Outcomes PEI report card</w:t>
      </w:r>
    </w:p>
    <w:p w:rsidR="00787ADB" w:rsidRPr="00794E7D" w:rsidRDefault="00787ADB" w:rsidP="00787ADB">
      <w:pPr>
        <w:ind w:left="360"/>
        <w:rPr>
          <w:rFonts w:asciiTheme="minorHAnsi" w:hAnsiTheme="minorHAnsi" w:cstheme="minorHAnsi"/>
        </w:rPr>
      </w:pPr>
      <w:r w:rsidRPr="00794E7D">
        <w:rPr>
          <w:rFonts w:asciiTheme="minorHAnsi" w:hAnsiTheme="minorHAnsi" w:cstheme="minorHAnsi"/>
        </w:rPr>
        <w:t>Is able to read a variety of texts and demonstrate understanding</w:t>
      </w:r>
    </w:p>
    <w:p w:rsidR="00787ADB" w:rsidRPr="00794E7D" w:rsidRDefault="00787ADB" w:rsidP="00787ADB">
      <w:pPr>
        <w:ind w:left="360"/>
        <w:rPr>
          <w:rFonts w:asciiTheme="minorHAnsi" w:hAnsiTheme="minorHAnsi" w:cstheme="minorHAnsi"/>
        </w:rPr>
      </w:pPr>
      <w:r w:rsidRPr="00794E7D">
        <w:rPr>
          <w:rFonts w:asciiTheme="minorHAnsi" w:hAnsiTheme="minorHAnsi" w:cstheme="minorHAnsi"/>
        </w:rPr>
        <w:t>Reads familiar texts fluently with appropriate pacing, phrasing and Expression</w:t>
      </w:r>
    </w:p>
    <w:p w:rsidR="00787ADB" w:rsidRPr="00794E7D" w:rsidRDefault="00787ADB" w:rsidP="00787ADB">
      <w:pPr>
        <w:ind w:left="360"/>
        <w:rPr>
          <w:rFonts w:asciiTheme="minorHAnsi" w:hAnsiTheme="minorHAnsi" w:cstheme="minorHAnsi"/>
        </w:rPr>
      </w:pPr>
      <w:r w:rsidRPr="00794E7D">
        <w:rPr>
          <w:rFonts w:asciiTheme="minorHAnsi" w:hAnsiTheme="minorHAnsi" w:cstheme="minorHAnsi"/>
        </w:rPr>
        <w:t>Notices when reading doesn’t make sense and self corrects with a variety of Strategies</w:t>
      </w:r>
    </w:p>
    <w:p w:rsidR="00787ADB" w:rsidRPr="00794E7D" w:rsidRDefault="00787ADB" w:rsidP="00787ADB">
      <w:pPr>
        <w:ind w:left="360"/>
        <w:rPr>
          <w:rFonts w:asciiTheme="minorHAnsi" w:hAnsiTheme="minorHAnsi" w:cstheme="minorHAnsi"/>
        </w:rPr>
      </w:pPr>
      <w:r w:rsidRPr="00794E7D">
        <w:rPr>
          <w:rFonts w:asciiTheme="minorHAnsi" w:hAnsiTheme="minorHAnsi" w:cstheme="minorHAnsi"/>
        </w:rPr>
        <w:t>Uses all sources of information in the text to solve unknown words</w:t>
      </w:r>
    </w:p>
    <w:p w:rsidR="00787ADB" w:rsidRPr="00794E7D" w:rsidRDefault="00787ADB" w:rsidP="00787ADB">
      <w:pPr>
        <w:ind w:left="360"/>
        <w:rPr>
          <w:rFonts w:asciiTheme="minorHAnsi" w:hAnsiTheme="minorHAnsi" w:cstheme="minorHAnsi"/>
        </w:rPr>
      </w:pPr>
      <w:r w:rsidRPr="00794E7D">
        <w:rPr>
          <w:rFonts w:asciiTheme="minorHAnsi" w:hAnsiTheme="minorHAnsi" w:cstheme="minorHAnsi"/>
        </w:rPr>
        <w:t>Recognizes many words quickly and effectively uses word solving strategies</w:t>
      </w:r>
    </w:p>
    <w:p w:rsidR="00787ADB" w:rsidRPr="00794E7D" w:rsidRDefault="00787ADB" w:rsidP="00FC6E84">
      <w:pPr>
        <w:rPr>
          <w:rFonts w:asciiTheme="minorHAnsi" w:hAnsiTheme="minorHAnsi" w:cstheme="minorHAnsi"/>
          <w:b/>
        </w:rPr>
      </w:pPr>
    </w:p>
    <w:p w:rsidR="00787ADB" w:rsidRPr="00794E7D" w:rsidRDefault="00787ADB" w:rsidP="00FC6E84">
      <w:pPr>
        <w:rPr>
          <w:rFonts w:asciiTheme="minorHAnsi" w:hAnsiTheme="minorHAnsi" w:cstheme="minorHAnsi"/>
          <w:b/>
        </w:rPr>
      </w:pPr>
    </w:p>
    <w:p w:rsidR="00547821" w:rsidRDefault="00547821" w:rsidP="00FC6E84">
      <w:pPr>
        <w:rPr>
          <w:rFonts w:asciiTheme="minorHAnsi" w:hAnsiTheme="minorHAnsi" w:cstheme="minorHAnsi"/>
          <w:b/>
        </w:rPr>
      </w:pPr>
    </w:p>
    <w:p w:rsidR="00D3776A" w:rsidRPr="00CA307E" w:rsidRDefault="00D3776A" w:rsidP="00D3776A">
      <w:pPr>
        <w:rPr>
          <w:rFonts w:asciiTheme="majorHAnsi" w:hAnsiTheme="majorHAnsi" w:cstheme="minorHAnsi"/>
        </w:rPr>
      </w:pPr>
      <w:r w:rsidRPr="00CA307E">
        <w:rPr>
          <w:rFonts w:asciiTheme="majorHAnsi" w:hAnsiTheme="majorHAnsi" w:cstheme="minorHAnsi"/>
        </w:rPr>
        <w:t>Performance criteria</w:t>
      </w:r>
    </w:p>
    <w:p w:rsidR="00D3776A" w:rsidRPr="00CA307E" w:rsidRDefault="00D3776A" w:rsidP="00D3776A">
      <w:pPr>
        <w:numPr>
          <w:ilvl w:val="0"/>
          <w:numId w:val="25"/>
        </w:numPr>
        <w:spacing w:before="100" w:beforeAutospacing="1" w:after="100" w:afterAutospacing="1"/>
        <w:rPr>
          <w:rFonts w:asciiTheme="majorHAnsi" w:hAnsiTheme="majorHAnsi" w:cstheme="minorHAnsi"/>
          <w:lang w:val="en"/>
        </w:rPr>
      </w:pPr>
      <w:r w:rsidRPr="00CA307E">
        <w:rPr>
          <w:rFonts w:asciiTheme="majorHAnsi" w:hAnsiTheme="majorHAnsi" w:cstheme="minorHAnsi"/>
        </w:rPr>
        <w:t>Predict the next word, phrase, or sentence quickly enough to speed recognition.</w:t>
      </w:r>
    </w:p>
    <w:p w:rsidR="00D3776A" w:rsidRPr="00CA307E" w:rsidRDefault="00D3776A" w:rsidP="00D3776A">
      <w:pPr>
        <w:numPr>
          <w:ilvl w:val="0"/>
          <w:numId w:val="25"/>
        </w:numPr>
        <w:spacing w:before="100" w:beforeAutospacing="1" w:after="100" w:afterAutospacing="1"/>
        <w:rPr>
          <w:rFonts w:asciiTheme="majorHAnsi" w:hAnsiTheme="majorHAnsi" w:cstheme="minorHAnsi"/>
          <w:lang w:val="en"/>
        </w:rPr>
      </w:pPr>
      <w:r w:rsidRPr="00CA307E">
        <w:rPr>
          <w:rFonts w:asciiTheme="majorHAnsi" w:hAnsiTheme="majorHAnsi" w:cstheme="minorHAnsi"/>
        </w:rPr>
        <w:t>Length of text</w:t>
      </w:r>
    </w:p>
    <w:p w:rsidR="00D3776A" w:rsidRPr="00CA307E" w:rsidRDefault="00D3776A" w:rsidP="00D3776A">
      <w:pPr>
        <w:numPr>
          <w:ilvl w:val="0"/>
          <w:numId w:val="25"/>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Previewing: reviewing titles, section headings, and photo captions to get a sense of the structure and content of a reading selection </w:t>
      </w:r>
    </w:p>
    <w:p w:rsidR="00D3776A" w:rsidRPr="00CA307E" w:rsidRDefault="00D3776A" w:rsidP="00D3776A">
      <w:pPr>
        <w:numPr>
          <w:ilvl w:val="0"/>
          <w:numId w:val="25"/>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Predicting: using knowledge of the subject matter to make predictions about content and vocabulary and check comprehension; using knowledge of the text type and purpose to make predictions about discourse structure; using knowledge about the author to make predictions about writing style, vocabulary, and content </w:t>
      </w:r>
    </w:p>
    <w:p w:rsidR="00D3776A" w:rsidRPr="00CA307E" w:rsidRDefault="00D3776A" w:rsidP="00D3776A">
      <w:pPr>
        <w:numPr>
          <w:ilvl w:val="0"/>
          <w:numId w:val="25"/>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Skimming and scanning: using a quick survey of the text to get the main idea, identify text structure, confirm or question predictions </w:t>
      </w:r>
    </w:p>
    <w:p w:rsidR="00D3776A" w:rsidRPr="00CA307E" w:rsidRDefault="00D3776A" w:rsidP="00D3776A">
      <w:pPr>
        <w:numPr>
          <w:ilvl w:val="0"/>
          <w:numId w:val="25"/>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Guessing from context: using prior knowledge of the subject and the ideas in the text as clues to the meanings of unknown words, instead of stopping to look them up </w:t>
      </w:r>
    </w:p>
    <w:p w:rsidR="00D3776A" w:rsidRPr="00CA307E" w:rsidRDefault="00D3776A" w:rsidP="00D3776A">
      <w:pPr>
        <w:numPr>
          <w:ilvl w:val="0"/>
          <w:numId w:val="25"/>
        </w:numPr>
        <w:spacing w:before="100" w:beforeAutospacing="1" w:after="100" w:afterAutospacing="1"/>
        <w:rPr>
          <w:rFonts w:asciiTheme="majorHAnsi" w:hAnsiTheme="majorHAnsi" w:cstheme="minorHAnsi"/>
          <w:color w:val="000000"/>
        </w:rPr>
      </w:pPr>
      <w:r w:rsidRPr="00CA307E">
        <w:rPr>
          <w:rFonts w:asciiTheme="majorHAnsi" w:hAnsiTheme="majorHAnsi" w:cstheme="minorHAnsi"/>
          <w:color w:val="000000"/>
        </w:rPr>
        <w:t xml:space="preserve">Paraphrasing: stopping at the end of a section to check comprehension by restating the information and ideas in the text </w:t>
      </w:r>
    </w:p>
    <w:p w:rsidR="00547821" w:rsidRDefault="00547821" w:rsidP="00FC6E84">
      <w:pPr>
        <w:rPr>
          <w:rFonts w:asciiTheme="minorHAnsi" w:hAnsiTheme="minorHAnsi" w:cstheme="minorHAnsi"/>
          <w:b/>
        </w:rPr>
      </w:pPr>
    </w:p>
    <w:p w:rsidR="00FC6E84" w:rsidRPr="00D30795" w:rsidRDefault="00FC6E84" w:rsidP="00780E71">
      <w:pPr>
        <w:numPr>
          <w:ilvl w:val="0"/>
          <w:numId w:val="4"/>
        </w:numPr>
        <w:rPr>
          <w:rFonts w:asciiTheme="minorHAnsi" w:hAnsiTheme="minorHAnsi" w:cstheme="minorHAnsi"/>
        </w:rPr>
      </w:pPr>
      <w:r w:rsidRPr="00D30795">
        <w:rPr>
          <w:rFonts w:asciiTheme="minorHAnsi" w:hAnsiTheme="minorHAnsi" w:cstheme="minorHAnsi"/>
        </w:rPr>
        <w:t>.</w:t>
      </w:r>
    </w:p>
    <w:p w:rsidR="00344FE9" w:rsidRPr="00D30795" w:rsidRDefault="00344FE9" w:rsidP="00FC6E84">
      <w:pPr>
        <w:rPr>
          <w:rFonts w:asciiTheme="minorHAnsi" w:hAnsiTheme="minorHAnsi" w:cstheme="minorHAnsi"/>
        </w:rPr>
      </w:pPr>
    </w:p>
    <w:p w:rsidR="00124C64" w:rsidRPr="00794E7D" w:rsidRDefault="00124C64" w:rsidP="00D30795">
      <w:pPr>
        <w:rPr>
          <w:rFonts w:asciiTheme="minorHAnsi" w:hAnsiTheme="minorHAnsi" w:cstheme="minorHAnsi"/>
        </w:rPr>
      </w:pPr>
      <w:r w:rsidRPr="00794E7D">
        <w:rPr>
          <w:rFonts w:asciiTheme="minorHAnsi" w:hAnsiTheme="minorHAnsi" w:cstheme="minorHAnsi"/>
          <w:b/>
        </w:rPr>
        <w:t>Benchmarks</w:t>
      </w:r>
      <w:r w:rsidRPr="00794E7D">
        <w:rPr>
          <w:rFonts w:asciiTheme="minorHAnsi" w:hAnsiTheme="minorHAnsi" w:cstheme="minorHAnsi"/>
        </w:rPr>
        <w:t xml:space="preserve"> </w:t>
      </w:r>
    </w:p>
    <w:p w:rsidR="00124C64" w:rsidRPr="00794E7D" w:rsidRDefault="00124C64" w:rsidP="00780E71">
      <w:pPr>
        <w:numPr>
          <w:ilvl w:val="0"/>
          <w:numId w:val="6"/>
        </w:numPr>
        <w:rPr>
          <w:rFonts w:asciiTheme="minorHAnsi" w:hAnsiTheme="minorHAnsi" w:cstheme="minorHAnsi"/>
        </w:rPr>
      </w:pPr>
      <w:r w:rsidRPr="00794E7D">
        <w:rPr>
          <w:rFonts w:asciiTheme="minorHAnsi" w:hAnsiTheme="minorHAnsi" w:cstheme="minorHAnsi"/>
        </w:rPr>
        <w:t>A person operating at level three is able to read the daily newspaper and accompanying flyers and converse with others about items read.</w:t>
      </w:r>
    </w:p>
    <w:p w:rsidR="00124C64" w:rsidRPr="00794E7D" w:rsidRDefault="00124C64" w:rsidP="00124C64">
      <w:pPr>
        <w:rPr>
          <w:rFonts w:asciiTheme="minorHAnsi" w:hAnsiTheme="minorHAnsi" w:cstheme="minorHAnsi"/>
        </w:rPr>
      </w:pPr>
    </w:p>
    <w:p w:rsidR="0023181D" w:rsidRPr="00794E7D" w:rsidRDefault="00A2561C" w:rsidP="0023181D">
      <w:pPr>
        <w:rPr>
          <w:rFonts w:asciiTheme="minorHAnsi" w:hAnsiTheme="minorHAnsi" w:cstheme="minorHAnsi"/>
        </w:rPr>
      </w:pPr>
      <w:r>
        <w:rPr>
          <w:rFonts w:asciiTheme="minorHAnsi" w:hAnsiTheme="minorHAnsi" w:cstheme="minorHAnsi"/>
          <w:b/>
        </w:rPr>
        <w:t>C</w:t>
      </w:r>
      <w:r w:rsidR="0023181D" w:rsidRPr="00794E7D">
        <w:rPr>
          <w:rFonts w:asciiTheme="minorHAnsi" w:hAnsiTheme="minorHAnsi" w:cstheme="minorHAnsi"/>
          <w:b/>
        </w:rPr>
        <w:t>onclusions</w:t>
      </w:r>
    </w:p>
    <w:p w:rsidR="0023181D" w:rsidRPr="00A2561C" w:rsidRDefault="0023181D" w:rsidP="00780E71">
      <w:pPr>
        <w:numPr>
          <w:ilvl w:val="0"/>
          <w:numId w:val="2"/>
        </w:numPr>
        <w:rPr>
          <w:rFonts w:asciiTheme="minorHAnsi" w:hAnsiTheme="minorHAnsi" w:cstheme="minorHAnsi"/>
        </w:rPr>
      </w:pPr>
      <w:r w:rsidRPr="00A2561C">
        <w:rPr>
          <w:rFonts w:asciiTheme="minorHAnsi" w:hAnsiTheme="minorHAnsi" w:cstheme="minorHAnsi"/>
        </w:rPr>
        <w:t>Clients fall into two broad categories</w:t>
      </w:r>
      <w:r w:rsidR="00A2561C" w:rsidRPr="00A2561C">
        <w:rPr>
          <w:rFonts w:asciiTheme="minorHAnsi" w:hAnsiTheme="minorHAnsi" w:cstheme="minorHAnsi"/>
        </w:rPr>
        <w:t xml:space="preserve"> but there appears to be </w:t>
      </w:r>
      <w:r w:rsidRPr="00A2561C">
        <w:rPr>
          <w:rFonts w:asciiTheme="minorHAnsi" w:hAnsiTheme="minorHAnsi" w:cstheme="minorHAnsi"/>
        </w:rPr>
        <w:t xml:space="preserve">little exchange of information among service providers </w:t>
      </w:r>
      <w:r w:rsidR="00A2561C">
        <w:rPr>
          <w:rFonts w:asciiTheme="minorHAnsi" w:hAnsiTheme="minorHAnsi" w:cstheme="minorHAnsi"/>
        </w:rPr>
        <w:t>or with private schools</w:t>
      </w:r>
    </w:p>
    <w:p w:rsidR="0023181D" w:rsidRPr="00794E7D" w:rsidRDefault="0023181D" w:rsidP="00780E71">
      <w:pPr>
        <w:numPr>
          <w:ilvl w:val="0"/>
          <w:numId w:val="2"/>
        </w:numPr>
        <w:rPr>
          <w:rFonts w:asciiTheme="minorHAnsi" w:hAnsiTheme="minorHAnsi" w:cstheme="minorHAnsi"/>
        </w:rPr>
      </w:pPr>
      <w:r w:rsidRPr="00794E7D">
        <w:rPr>
          <w:rFonts w:asciiTheme="minorHAnsi" w:hAnsiTheme="minorHAnsi" w:cstheme="minorHAnsi"/>
        </w:rPr>
        <w:t xml:space="preserve">No </w:t>
      </w:r>
      <w:r w:rsidR="00A2561C">
        <w:rPr>
          <w:rFonts w:asciiTheme="minorHAnsi" w:hAnsiTheme="minorHAnsi" w:cstheme="minorHAnsi"/>
        </w:rPr>
        <w:t>single provincial focus for delivery of instruction</w:t>
      </w:r>
    </w:p>
    <w:p w:rsidR="0023181D" w:rsidRPr="00A2561C" w:rsidRDefault="0023181D" w:rsidP="00780E71">
      <w:pPr>
        <w:numPr>
          <w:ilvl w:val="0"/>
          <w:numId w:val="2"/>
        </w:numPr>
        <w:rPr>
          <w:rFonts w:asciiTheme="minorHAnsi" w:hAnsiTheme="minorHAnsi" w:cstheme="minorHAnsi"/>
        </w:rPr>
      </w:pPr>
      <w:r w:rsidRPr="00A2561C">
        <w:rPr>
          <w:rFonts w:asciiTheme="minorHAnsi" w:hAnsiTheme="minorHAnsi" w:cstheme="minorHAnsi"/>
        </w:rPr>
        <w:t xml:space="preserve">Bursaries can play be an important motivator especially for people moving from </w:t>
      </w:r>
      <w:r w:rsidR="00A2561C" w:rsidRPr="00A2561C">
        <w:rPr>
          <w:rFonts w:asciiTheme="minorHAnsi" w:hAnsiTheme="minorHAnsi" w:cstheme="minorHAnsi"/>
        </w:rPr>
        <w:t>one level to the next</w:t>
      </w:r>
      <w:r w:rsidR="00A2561C">
        <w:rPr>
          <w:rFonts w:asciiTheme="minorHAnsi" w:hAnsiTheme="minorHAnsi" w:cstheme="minorHAnsi"/>
        </w:rPr>
        <w:t>.</w:t>
      </w:r>
    </w:p>
    <w:p w:rsidR="0023181D" w:rsidRPr="00794E7D" w:rsidRDefault="0023181D" w:rsidP="0023181D">
      <w:pPr>
        <w:rPr>
          <w:rFonts w:asciiTheme="minorHAnsi" w:hAnsiTheme="minorHAnsi" w:cstheme="minorHAnsi"/>
          <w:b/>
        </w:rPr>
      </w:pPr>
    </w:p>
    <w:p w:rsidR="00547821" w:rsidRDefault="00547821" w:rsidP="00547821">
      <w:pPr>
        <w:pStyle w:val="Heading3"/>
        <w:ind w:firstLine="360"/>
        <w:rPr>
          <w:rFonts w:asciiTheme="majorHAnsi" w:hAnsiTheme="majorHAnsi" w:cstheme="minorHAnsi"/>
          <w:sz w:val="24"/>
          <w:szCs w:val="24"/>
          <w:lang w:val="en"/>
        </w:rPr>
      </w:pPr>
    </w:p>
    <w:p w:rsidR="00547821" w:rsidRPr="007C38D6" w:rsidRDefault="00547821" w:rsidP="00547821">
      <w:pPr>
        <w:spacing w:before="100" w:beforeAutospacing="1" w:after="100" w:afterAutospacing="1"/>
        <w:rPr>
          <w:rFonts w:asciiTheme="majorHAnsi" w:hAnsiTheme="majorHAnsi" w:cstheme="minorHAnsi"/>
          <w:b/>
        </w:rPr>
      </w:pPr>
      <w:r w:rsidRPr="007C38D6">
        <w:rPr>
          <w:rFonts w:asciiTheme="majorHAnsi" w:hAnsiTheme="majorHAnsi" w:cstheme="minorHAnsi"/>
          <w:b/>
        </w:rPr>
        <w:t>Personal Findings</w:t>
      </w:r>
    </w:p>
    <w:p w:rsidR="00547821" w:rsidRPr="00CA307E" w:rsidRDefault="00547821" w:rsidP="00547821">
      <w:pPr>
        <w:rPr>
          <w:rFonts w:asciiTheme="majorHAnsi" w:hAnsiTheme="majorHAnsi" w:cstheme="minorHAnsi"/>
        </w:rPr>
      </w:pPr>
      <w:r w:rsidRPr="00CA307E">
        <w:rPr>
          <w:rFonts w:asciiTheme="majorHAnsi" w:hAnsiTheme="majorHAnsi" w:cstheme="minorHAnsi"/>
        </w:rPr>
        <w:t>During the past two years the proponent  has engaged in discussion with a wide range of individuals on the issue of education in Prince Edward Island</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A key skill to all learning</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Often referred to as “The golden skill”</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Reading and reading readiness begins in the home</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Reading abilities most raised issue in discussions</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PEI providing positive leadership especially at the primary level</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Many parents/grandparents enroll children in private schools or provide tutors</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Important and useful changes can be made without incurring either great expense of disruption to the system</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Little coordination among providers</w:t>
      </w:r>
    </w:p>
    <w:p w:rsidR="00547821" w:rsidRPr="00CA307E" w:rsidRDefault="00547821" w:rsidP="00547821">
      <w:pPr>
        <w:numPr>
          <w:ilvl w:val="0"/>
          <w:numId w:val="23"/>
        </w:numPr>
        <w:spacing w:before="100" w:beforeAutospacing="1" w:after="100" w:afterAutospacing="1"/>
        <w:rPr>
          <w:rFonts w:asciiTheme="majorHAnsi" w:hAnsiTheme="majorHAnsi" w:cstheme="minorHAnsi"/>
        </w:rPr>
      </w:pPr>
      <w:r w:rsidRPr="00CA307E">
        <w:rPr>
          <w:rFonts w:asciiTheme="majorHAnsi" w:hAnsiTheme="majorHAnsi" w:cstheme="minorHAnsi"/>
        </w:rPr>
        <w:t>PEI has a poor ranking on international tests</w:t>
      </w:r>
    </w:p>
    <w:p w:rsidR="00547821" w:rsidRDefault="00547821" w:rsidP="00547821">
      <w:pPr>
        <w:rPr>
          <w:rFonts w:asciiTheme="majorHAnsi" w:hAnsiTheme="majorHAnsi" w:cstheme="minorHAnsi"/>
          <w:b/>
        </w:rPr>
      </w:pPr>
      <w:r>
        <w:rPr>
          <w:rFonts w:asciiTheme="majorHAnsi" w:hAnsiTheme="majorHAnsi" w:cstheme="minorHAnsi"/>
          <w:b/>
        </w:rPr>
        <w:t xml:space="preserve">B  </w:t>
      </w:r>
      <w:r w:rsidR="00AC078E">
        <w:rPr>
          <w:rFonts w:asciiTheme="majorHAnsi" w:hAnsiTheme="majorHAnsi" w:cstheme="minorHAnsi"/>
          <w:b/>
        </w:rPr>
        <w:t xml:space="preserve">Issues in </w:t>
      </w:r>
      <w:r>
        <w:rPr>
          <w:rFonts w:asciiTheme="majorHAnsi" w:hAnsiTheme="majorHAnsi" w:cstheme="minorHAnsi"/>
          <w:b/>
        </w:rPr>
        <w:t>Reading Education</w:t>
      </w:r>
    </w:p>
    <w:p w:rsidR="00547821" w:rsidRDefault="00547821" w:rsidP="00547821">
      <w:pPr>
        <w:rPr>
          <w:rFonts w:asciiTheme="majorHAnsi" w:hAnsiTheme="majorHAnsi" w:cstheme="minorHAnsi"/>
          <w:b/>
        </w:rPr>
      </w:pPr>
    </w:p>
    <w:p w:rsidR="00547821" w:rsidRPr="007C38D6" w:rsidRDefault="00547821" w:rsidP="00547821">
      <w:pPr>
        <w:ind w:firstLine="360"/>
        <w:rPr>
          <w:rFonts w:asciiTheme="majorHAnsi" w:hAnsiTheme="majorHAnsi" w:cstheme="minorHAnsi"/>
          <w:b/>
        </w:rPr>
      </w:pPr>
      <w:r w:rsidRPr="007C38D6">
        <w:rPr>
          <w:rFonts w:asciiTheme="majorHAnsi" w:hAnsiTheme="majorHAnsi" w:cstheme="minorHAnsi"/>
          <w:b/>
        </w:rPr>
        <w:t xml:space="preserve">Issues </w:t>
      </w:r>
    </w:p>
    <w:p w:rsidR="00547821" w:rsidRPr="00CA307E" w:rsidRDefault="00547821" w:rsidP="00547821">
      <w:pPr>
        <w:rPr>
          <w:rFonts w:asciiTheme="majorHAnsi" w:hAnsiTheme="majorHAnsi" w:cstheme="minorHAnsi"/>
        </w:rPr>
      </w:pP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 xml:space="preserve">Lacks emphasis in schools programs </w:t>
      </w: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 xml:space="preserve">Continuity of funding for adult programs  </w:t>
      </w: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 xml:space="preserve">Divided jurisdictions </w:t>
      </w: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Lack of specialists</w:t>
      </w:r>
      <w:r w:rsidR="004F2A0F">
        <w:rPr>
          <w:rFonts w:asciiTheme="majorHAnsi" w:hAnsiTheme="majorHAnsi" w:cstheme="minorHAnsi"/>
        </w:rPr>
        <w:t>/ referral services</w:t>
      </w:r>
      <w:r w:rsidRPr="00CA307E">
        <w:rPr>
          <w:rFonts w:asciiTheme="majorHAnsi" w:hAnsiTheme="majorHAnsi" w:cstheme="minorHAnsi"/>
        </w:rPr>
        <w:t xml:space="preserve"> available to learners</w:t>
      </w: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 xml:space="preserve">No </w:t>
      </w:r>
      <w:r w:rsidR="004F2A0F">
        <w:rPr>
          <w:rFonts w:asciiTheme="majorHAnsi" w:hAnsiTheme="majorHAnsi" w:cstheme="minorHAnsi"/>
        </w:rPr>
        <w:t xml:space="preserve">professional </w:t>
      </w:r>
      <w:r w:rsidRPr="00CA307E">
        <w:rPr>
          <w:rFonts w:asciiTheme="majorHAnsi" w:hAnsiTheme="majorHAnsi" w:cstheme="minorHAnsi"/>
        </w:rPr>
        <w:t>association for persons interested in the subject</w:t>
      </w: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Little help for parents of young children</w:t>
      </w:r>
    </w:p>
    <w:p w:rsidR="00547821" w:rsidRPr="00CA307E" w:rsidRDefault="00547821" w:rsidP="00547821">
      <w:pPr>
        <w:numPr>
          <w:ilvl w:val="0"/>
          <w:numId w:val="2"/>
        </w:numPr>
        <w:rPr>
          <w:rFonts w:asciiTheme="majorHAnsi" w:hAnsiTheme="majorHAnsi" w:cstheme="minorHAnsi"/>
        </w:rPr>
      </w:pPr>
      <w:r w:rsidRPr="00CA307E">
        <w:rPr>
          <w:rFonts w:asciiTheme="majorHAnsi" w:hAnsiTheme="majorHAnsi" w:cstheme="minorHAnsi"/>
        </w:rPr>
        <w:t>Reporting - consistency and clarity</w:t>
      </w:r>
    </w:p>
    <w:p w:rsidR="00547821" w:rsidRDefault="00547821" w:rsidP="00547821">
      <w:pPr>
        <w:numPr>
          <w:ilvl w:val="0"/>
          <w:numId w:val="2"/>
        </w:numPr>
        <w:rPr>
          <w:rFonts w:asciiTheme="majorHAnsi" w:hAnsiTheme="majorHAnsi" w:cstheme="minorHAnsi"/>
        </w:rPr>
      </w:pPr>
      <w:r w:rsidRPr="00CA307E">
        <w:rPr>
          <w:rFonts w:asciiTheme="majorHAnsi" w:hAnsiTheme="majorHAnsi" w:cstheme="minorHAnsi"/>
        </w:rPr>
        <w:t>Standards</w:t>
      </w:r>
    </w:p>
    <w:p w:rsidR="004F2A0F" w:rsidRDefault="004F2A0F" w:rsidP="00547821">
      <w:pPr>
        <w:numPr>
          <w:ilvl w:val="0"/>
          <w:numId w:val="2"/>
        </w:numPr>
        <w:rPr>
          <w:rFonts w:asciiTheme="majorHAnsi" w:hAnsiTheme="majorHAnsi" w:cstheme="minorHAnsi"/>
        </w:rPr>
      </w:pPr>
      <w:r>
        <w:rPr>
          <w:rFonts w:asciiTheme="majorHAnsi" w:hAnsiTheme="majorHAnsi" w:cstheme="minorHAnsi"/>
        </w:rPr>
        <w:t>Teacher education</w:t>
      </w:r>
    </w:p>
    <w:p w:rsidR="004F2A0F" w:rsidRPr="00CA307E" w:rsidRDefault="004F2A0F" w:rsidP="00547821">
      <w:pPr>
        <w:numPr>
          <w:ilvl w:val="0"/>
          <w:numId w:val="2"/>
        </w:numPr>
        <w:rPr>
          <w:rFonts w:asciiTheme="majorHAnsi" w:hAnsiTheme="majorHAnsi" w:cstheme="minorHAnsi"/>
        </w:rPr>
      </w:pPr>
    </w:p>
    <w:p w:rsidR="00547821" w:rsidRPr="00CA307E" w:rsidRDefault="00547821" w:rsidP="00547821">
      <w:pPr>
        <w:rPr>
          <w:rFonts w:asciiTheme="majorHAnsi" w:hAnsiTheme="majorHAnsi" w:cstheme="minorHAnsi"/>
        </w:rPr>
      </w:pPr>
    </w:p>
    <w:p w:rsidR="00547821" w:rsidRPr="00251106" w:rsidRDefault="00251106" w:rsidP="00251106">
      <w:pPr>
        <w:rPr>
          <w:rFonts w:asciiTheme="majorHAnsi" w:hAnsiTheme="majorHAnsi" w:cstheme="minorHAnsi"/>
          <w:b/>
          <w:color w:val="FF0000"/>
        </w:rPr>
      </w:pPr>
      <w:r>
        <w:rPr>
          <w:rFonts w:asciiTheme="majorHAnsi" w:hAnsiTheme="majorHAnsi" w:cstheme="minorHAnsi"/>
          <w:b/>
          <w:color w:val="FF0000"/>
        </w:rPr>
        <w:t>Weaknesses</w:t>
      </w:r>
      <w:r w:rsidRPr="00251106">
        <w:rPr>
          <w:rFonts w:asciiTheme="majorHAnsi" w:hAnsiTheme="majorHAnsi" w:cstheme="minorHAnsi"/>
          <w:b/>
          <w:color w:val="FF0000"/>
        </w:rPr>
        <w:t>:</w:t>
      </w:r>
    </w:p>
    <w:p w:rsidR="00251106" w:rsidRPr="00251106" w:rsidRDefault="00251106" w:rsidP="00251106">
      <w:pPr>
        <w:pStyle w:val="ListParagraph"/>
        <w:numPr>
          <w:ilvl w:val="0"/>
          <w:numId w:val="47"/>
        </w:numPr>
        <w:rPr>
          <w:rFonts w:asciiTheme="majorHAnsi" w:hAnsiTheme="majorHAnsi" w:cstheme="minorHAnsi"/>
          <w:b/>
          <w:color w:val="FF0000"/>
        </w:rPr>
      </w:pPr>
      <w:r w:rsidRPr="00251106">
        <w:rPr>
          <w:rFonts w:asciiTheme="majorHAnsi" w:hAnsiTheme="majorHAnsi" w:cstheme="minorHAnsi"/>
          <w:b/>
          <w:color w:val="FF0000"/>
        </w:rPr>
        <w:t>Poorly defined outcomes</w:t>
      </w:r>
    </w:p>
    <w:p w:rsidR="00251106" w:rsidRPr="00251106" w:rsidRDefault="00251106" w:rsidP="00251106">
      <w:pPr>
        <w:pStyle w:val="ListParagraph"/>
        <w:numPr>
          <w:ilvl w:val="0"/>
          <w:numId w:val="47"/>
        </w:numPr>
        <w:rPr>
          <w:rFonts w:asciiTheme="majorHAnsi" w:hAnsiTheme="majorHAnsi" w:cstheme="minorHAnsi"/>
          <w:b/>
          <w:color w:val="FF0000"/>
        </w:rPr>
      </w:pPr>
      <w:r w:rsidRPr="00251106">
        <w:rPr>
          <w:rFonts w:asciiTheme="majorHAnsi" w:hAnsiTheme="majorHAnsi" w:cstheme="minorHAnsi"/>
          <w:b/>
          <w:color w:val="FF0000"/>
        </w:rPr>
        <w:t>Lacks Criterion referenced assessment</w:t>
      </w:r>
    </w:p>
    <w:p w:rsidR="00251106" w:rsidRDefault="00251106" w:rsidP="00251106">
      <w:pPr>
        <w:pStyle w:val="ListParagraph"/>
        <w:numPr>
          <w:ilvl w:val="0"/>
          <w:numId w:val="47"/>
        </w:numPr>
        <w:rPr>
          <w:rFonts w:asciiTheme="majorHAnsi" w:hAnsiTheme="majorHAnsi" w:cstheme="minorHAnsi"/>
          <w:b/>
          <w:color w:val="FF0000"/>
        </w:rPr>
      </w:pPr>
      <w:r w:rsidRPr="00251106">
        <w:rPr>
          <w:rFonts w:asciiTheme="majorHAnsi" w:hAnsiTheme="majorHAnsi" w:cstheme="minorHAnsi"/>
          <w:b/>
          <w:color w:val="FF0000"/>
        </w:rPr>
        <w:t>Self-help materials for l</w:t>
      </w:r>
      <w:r w:rsidR="001B5022">
        <w:rPr>
          <w:rFonts w:asciiTheme="majorHAnsi" w:hAnsiTheme="majorHAnsi" w:cstheme="minorHAnsi"/>
          <w:b/>
          <w:color w:val="FF0000"/>
        </w:rPr>
        <w:t>earner</w:t>
      </w:r>
    </w:p>
    <w:p w:rsidR="001B5022" w:rsidRPr="00251106" w:rsidRDefault="001B5022" w:rsidP="00251106">
      <w:pPr>
        <w:pStyle w:val="ListParagraph"/>
        <w:numPr>
          <w:ilvl w:val="0"/>
          <w:numId w:val="47"/>
        </w:numPr>
        <w:rPr>
          <w:rFonts w:asciiTheme="majorHAnsi" w:hAnsiTheme="majorHAnsi" w:cstheme="minorHAnsi"/>
          <w:b/>
          <w:color w:val="FF0000"/>
        </w:rPr>
      </w:pPr>
      <w:r>
        <w:rPr>
          <w:rFonts w:asciiTheme="majorHAnsi" w:hAnsiTheme="majorHAnsi" w:cstheme="minorHAnsi"/>
          <w:b/>
          <w:color w:val="FF0000"/>
        </w:rPr>
        <w:t>Lack of designated teachers of reading</w:t>
      </w:r>
    </w:p>
    <w:p w:rsidR="00251106" w:rsidRDefault="00251106" w:rsidP="00547821">
      <w:pPr>
        <w:rPr>
          <w:rFonts w:asciiTheme="majorHAnsi" w:hAnsiTheme="majorHAnsi" w:cstheme="minorHAnsi"/>
          <w:b/>
        </w:rPr>
      </w:pPr>
    </w:p>
    <w:p w:rsidR="00547821" w:rsidRPr="007C38D6" w:rsidRDefault="00547821" w:rsidP="00547821">
      <w:pPr>
        <w:rPr>
          <w:rFonts w:asciiTheme="majorHAnsi" w:hAnsiTheme="majorHAnsi" w:cstheme="minorHAnsi"/>
          <w:b/>
        </w:rPr>
      </w:pPr>
      <w:r w:rsidRPr="007C38D6">
        <w:rPr>
          <w:rFonts w:asciiTheme="majorHAnsi" w:hAnsiTheme="majorHAnsi" w:cstheme="minorHAnsi"/>
          <w:b/>
        </w:rPr>
        <w:t>Intervention Points</w:t>
      </w:r>
    </w:p>
    <w:p w:rsidR="00547821" w:rsidRPr="00CA307E" w:rsidRDefault="00547821" w:rsidP="00547821">
      <w:pPr>
        <w:rPr>
          <w:rFonts w:asciiTheme="majorHAnsi" w:hAnsiTheme="majorHAnsi" w:cstheme="minorHAnsi"/>
        </w:rPr>
      </w:pPr>
    </w:p>
    <w:p w:rsidR="00547821" w:rsidRPr="00CA307E" w:rsidRDefault="00547821" w:rsidP="00547821">
      <w:pPr>
        <w:numPr>
          <w:ilvl w:val="0"/>
          <w:numId w:val="5"/>
        </w:numPr>
        <w:rPr>
          <w:rFonts w:asciiTheme="majorHAnsi" w:hAnsiTheme="majorHAnsi" w:cstheme="minorHAnsi"/>
        </w:rPr>
      </w:pPr>
      <w:r w:rsidRPr="00CA307E">
        <w:rPr>
          <w:rFonts w:asciiTheme="majorHAnsi" w:hAnsiTheme="majorHAnsi" w:cstheme="minorHAnsi"/>
        </w:rPr>
        <w:t>Identify communication /reading as a separate skill and include it on report cards</w:t>
      </w:r>
    </w:p>
    <w:p w:rsidR="00547821" w:rsidRPr="00CA307E" w:rsidRDefault="00547821" w:rsidP="00547821">
      <w:pPr>
        <w:numPr>
          <w:ilvl w:val="0"/>
          <w:numId w:val="27"/>
        </w:numPr>
        <w:rPr>
          <w:rFonts w:asciiTheme="majorHAnsi" w:hAnsiTheme="majorHAnsi" w:cstheme="minorHAnsi"/>
        </w:rPr>
      </w:pPr>
      <w:r w:rsidRPr="00CA307E">
        <w:rPr>
          <w:rFonts w:asciiTheme="majorHAnsi" w:hAnsiTheme="majorHAnsi" w:cstheme="minorHAnsi"/>
        </w:rPr>
        <w:t>Set clear standards and adhere to them</w:t>
      </w:r>
    </w:p>
    <w:p w:rsidR="00547821" w:rsidRPr="00CA307E" w:rsidRDefault="00547821" w:rsidP="00547821">
      <w:pPr>
        <w:numPr>
          <w:ilvl w:val="0"/>
          <w:numId w:val="27"/>
        </w:numPr>
        <w:rPr>
          <w:rFonts w:asciiTheme="majorHAnsi" w:hAnsiTheme="majorHAnsi" w:cstheme="minorHAnsi"/>
        </w:rPr>
      </w:pPr>
      <w:r w:rsidRPr="00CA307E">
        <w:rPr>
          <w:rFonts w:asciiTheme="majorHAnsi" w:hAnsiTheme="majorHAnsi" w:cstheme="minorHAnsi"/>
        </w:rPr>
        <w:t>Develop a rating scale</w:t>
      </w:r>
    </w:p>
    <w:p w:rsidR="00547821" w:rsidRPr="00CA307E" w:rsidRDefault="00547821" w:rsidP="00547821">
      <w:pPr>
        <w:numPr>
          <w:ilvl w:val="0"/>
          <w:numId w:val="27"/>
        </w:numPr>
        <w:rPr>
          <w:rFonts w:asciiTheme="majorHAnsi" w:hAnsiTheme="majorHAnsi" w:cstheme="minorHAnsi"/>
        </w:rPr>
      </w:pPr>
      <w:r w:rsidRPr="00CA307E">
        <w:rPr>
          <w:rFonts w:asciiTheme="majorHAnsi" w:hAnsiTheme="majorHAnsi" w:cstheme="minorHAnsi"/>
        </w:rPr>
        <w:t>Make time the variable</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Most students could earn an “A” if given a bit more time</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Office admin program – 14 to 18 months to reach standard</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Reading on report cards</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Offer summer classes, night school, Saturday classes</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Tutors</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Establish reading clinic with specialists</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1956- visited a school in England where mornings were given to math , English and science and every students fitted into classes appropriate for their level</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Drop the worm literacy and use either communication or reading</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Benchmarks</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Every teacher a reading teacher but we also need specialists</w:t>
      </w:r>
    </w:p>
    <w:p w:rsidR="00547821" w:rsidRPr="00CA307E" w:rsidRDefault="00547821" w:rsidP="00547821">
      <w:pPr>
        <w:numPr>
          <w:ilvl w:val="0"/>
          <w:numId w:val="26"/>
        </w:numPr>
        <w:rPr>
          <w:rFonts w:asciiTheme="majorHAnsi" w:hAnsiTheme="majorHAnsi" w:cstheme="minorHAnsi"/>
        </w:rPr>
      </w:pPr>
      <w:r w:rsidRPr="00CA307E">
        <w:rPr>
          <w:rFonts w:asciiTheme="majorHAnsi" w:hAnsiTheme="majorHAnsi" w:cstheme="minorHAnsi"/>
        </w:rPr>
        <w:t>One article I read said that teachers only receive 24-36 hours of instruction in reading</w:t>
      </w:r>
    </w:p>
    <w:p w:rsidR="00547821" w:rsidRPr="00CA307E" w:rsidRDefault="00547821" w:rsidP="00547821">
      <w:pPr>
        <w:rPr>
          <w:rFonts w:asciiTheme="majorHAnsi" w:hAnsiTheme="majorHAnsi" w:cstheme="minorHAnsi"/>
        </w:rPr>
      </w:pPr>
    </w:p>
    <w:p w:rsidR="00547821" w:rsidRPr="00CA307E" w:rsidRDefault="00547821" w:rsidP="00547821">
      <w:pPr>
        <w:rPr>
          <w:rFonts w:asciiTheme="majorHAnsi" w:hAnsiTheme="majorHAnsi" w:cstheme="minorHAnsi"/>
        </w:rPr>
      </w:pPr>
    </w:p>
    <w:p w:rsidR="00547821" w:rsidRPr="007C38D6" w:rsidRDefault="00547821" w:rsidP="00547821">
      <w:pPr>
        <w:rPr>
          <w:rFonts w:asciiTheme="majorHAnsi" w:hAnsiTheme="majorHAnsi" w:cstheme="minorHAnsi"/>
          <w:b/>
        </w:rPr>
      </w:pPr>
      <w:r w:rsidRPr="007C38D6">
        <w:rPr>
          <w:rFonts w:asciiTheme="majorHAnsi" w:hAnsiTheme="majorHAnsi" w:cstheme="minorHAnsi"/>
          <w:b/>
        </w:rPr>
        <w:t>Benchmarks</w:t>
      </w:r>
    </w:p>
    <w:p w:rsidR="00547821" w:rsidRPr="00CA307E" w:rsidRDefault="00547821" w:rsidP="00547821">
      <w:pPr>
        <w:ind w:left="360"/>
        <w:rPr>
          <w:rFonts w:asciiTheme="majorHAnsi" w:hAnsiTheme="majorHAnsi" w:cstheme="minorHAnsi"/>
        </w:rPr>
      </w:pPr>
      <w:r w:rsidRPr="00CA307E">
        <w:rPr>
          <w:rFonts w:asciiTheme="majorHAnsi" w:hAnsiTheme="majorHAnsi" w:cstheme="minorHAnsi"/>
        </w:rPr>
        <w:t xml:space="preserve"> </w:t>
      </w:r>
    </w:p>
    <w:p w:rsidR="00547821" w:rsidRPr="00CA307E" w:rsidRDefault="00547821" w:rsidP="00547821">
      <w:pPr>
        <w:rPr>
          <w:rFonts w:asciiTheme="majorHAnsi" w:hAnsiTheme="majorHAnsi" w:cstheme="minorHAnsi"/>
        </w:rPr>
      </w:pPr>
      <w:r w:rsidRPr="00CA307E">
        <w:rPr>
          <w:rFonts w:asciiTheme="majorHAnsi" w:hAnsiTheme="majorHAnsi" w:cstheme="minorHAnsi"/>
        </w:rPr>
        <w:t>Rating scales or levels of performance are of little value unless they can be related to a known benchmark in the readers experience.  Examples:</w:t>
      </w:r>
    </w:p>
    <w:p w:rsidR="00547821" w:rsidRPr="00CA307E" w:rsidRDefault="00547821" w:rsidP="00547821">
      <w:pPr>
        <w:rPr>
          <w:rFonts w:asciiTheme="majorHAnsi" w:hAnsiTheme="majorHAnsi" w:cstheme="minorHAnsi"/>
        </w:rPr>
      </w:pPr>
    </w:p>
    <w:p w:rsidR="00547821" w:rsidRPr="00CA307E" w:rsidRDefault="00547821" w:rsidP="00547821">
      <w:pPr>
        <w:numPr>
          <w:ilvl w:val="0"/>
          <w:numId w:val="6"/>
        </w:numPr>
        <w:rPr>
          <w:rFonts w:asciiTheme="majorHAnsi" w:hAnsiTheme="majorHAnsi" w:cstheme="minorHAnsi"/>
        </w:rPr>
      </w:pPr>
      <w:r w:rsidRPr="00CA307E">
        <w:rPr>
          <w:rFonts w:asciiTheme="majorHAnsi" w:hAnsiTheme="majorHAnsi" w:cstheme="minorHAnsi"/>
        </w:rPr>
        <w:t xml:space="preserve">Example 1:  A person operating at a Level 3 has sufficient skills to operate in the modern economy”:  </w:t>
      </w:r>
    </w:p>
    <w:p w:rsidR="00547821" w:rsidRPr="00CA307E" w:rsidRDefault="00547821" w:rsidP="00547821">
      <w:pPr>
        <w:numPr>
          <w:ilvl w:val="0"/>
          <w:numId w:val="6"/>
        </w:numPr>
        <w:rPr>
          <w:rFonts w:asciiTheme="majorHAnsi" w:hAnsiTheme="majorHAnsi" w:cstheme="minorHAnsi"/>
        </w:rPr>
      </w:pPr>
      <w:r w:rsidRPr="00CA307E">
        <w:rPr>
          <w:rFonts w:asciiTheme="majorHAnsi" w:hAnsiTheme="majorHAnsi" w:cstheme="minorHAnsi"/>
        </w:rPr>
        <w:t>A person operating at level three is able to read the daily newspaper and accompanying flyers and converse with others about items read.</w:t>
      </w:r>
    </w:p>
    <w:p w:rsidR="00547821" w:rsidRPr="00CA307E" w:rsidRDefault="00547821" w:rsidP="00547821">
      <w:pPr>
        <w:rPr>
          <w:rFonts w:asciiTheme="majorHAnsi" w:hAnsiTheme="majorHAnsi" w:cstheme="minorHAnsi"/>
        </w:rPr>
      </w:pPr>
    </w:p>
    <w:p w:rsidR="00547821" w:rsidRPr="00CA307E" w:rsidRDefault="00547821" w:rsidP="00547821">
      <w:pPr>
        <w:numPr>
          <w:ilvl w:val="0"/>
          <w:numId w:val="28"/>
        </w:numPr>
        <w:rPr>
          <w:rFonts w:asciiTheme="majorHAnsi" w:hAnsiTheme="majorHAnsi" w:cstheme="minorHAnsi"/>
        </w:rPr>
      </w:pPr>
      <w:r w:rsidRPr="00CA307E">
        <w:rPr>
          <w:rFonts w:asciiTheme="majorHAnsi" w:hAnsiTheme="majorHAnsi" w:cstheme="minorHAnsi"/>
        </w:rPr>
        <w:t>Benchmarks</w:t>
      </w:r>
    </w:p>
    <w:p w:rsidR="00547821" w:rsidRPr="00CA307E" w:rsidRDefault="00547821" w:rsidP="00547821">
      <w:pPr>
        <w:ind w:left="360"/>
        <w:rPr>
          <w:rFonts w:asciiTheme="majorHAnsi" w:hAnsiTheme="majorHAnsi" w:cstheme="minorHAnsi"/>
        </w:rPr>
      </w:pPr>
      <w:r w:rsidRPr="00CA307E">
        <w:rPr>
          <w:rFonts w:asciiTheme="majorHAnsi" w:hAnsiTheme="majorHAnsi" w:cstheme="minorHAnsi"/>
        </w:rPr>
        <w:t xml:space="preserve"> </w:t>
      </w:r>
    </w:p>
    <w:p w:rsidR="00547821" w:rsidRPr="00CA307E" w:rsidRDefault="00547821" w:rsidP="00547821">
      <w:pPr>
        <w:rPr>
          <w:rFonts w:asciiTheme="majorHAnsi" w:hAnsiTheme="majorHAnsi" w:cstheme="minorHAnsi"/>
        </w:rPr>
      </w:pPr>
      <w:r w:rsidRPr="00CA307E">
        <w:rPr>
          <w:rFonts w:asciiTheme="majorHAnsi" w:hAnsiTheme="majorHAnsi" w:cstheme="minorHAnsi"/>
        </w:rPr>
        <w:t>Rating scales or levels of performance are of little value unless they can be related to a known benchmark in the readers experience.  Examples:</w:t>
      </w:r>
    </w:p>
    <w:p w:rsidR="00547821" w:rsidRPr="00CA307E" w:rsidRDefault="00547821" w:rsidP="00547821">
      <w:pPr>
        <w:rPr>
          <w:rFonts w:asciiTheme="majorHAnsi" w:hAnsiTheme="majorHAnsi" w:cstheme="minorHAnsi"/>
        </w:rPr>
      </w:pPr>
    </w:p>
    <w:p w:rsidR="00547821" w:rsidRPr="00CA307E" w:rsidRDefault="00547821" w:rsidP="00547821">
      <w:pPr>
        <w:numPr>
          <w:ilvl w:val="0"/>
          <w:numId w:val="6"/>
        </w:numPr>
        <w:rPr>
          <w:rFonts w:asciiTheme="majorHAnsi" w:hAnsiTheme="majorHAnsi" w:cstheme="minorHAnsi"/>
        </w:rPr>
      </w:pPr>
      <w:r w:rsidRPr="00CA307E">
        <w:rPr>
          <w:rFonts w:asciiTheme="majorHAnsi" w:hAnsiTheme="majorHAnsi" w:cstheme="minorHAnsi"/>
        </w:rPr>
        <w:t xml:space="preserve">Example 1:  A person operating at a Level 3 has sufficient skills to operate in the modern economy”:  </w:t>
      </w:r>
    </w:p>
    <w:p w:rsidR="00547821" w:rsidRPr="001018B1" w:rsidRDefault="00547821" w:rsidP="00547821">
      <w:pPr>
        <w:numPr>
          <w:ilvl w:val="0"/>
          <w:numId w:val="6"/>
        </w:numPr>
        <w:spacing w:before="100" w:beforeAutospacing="1" w:after="100" w:afterAutospacing="1"/>
        <w:rPr>
          <w:rFonts w:asciiTheme="majorHAnsi" w:hAnsiTheme="majorHAnsi" w:cstheme="minorHAnsi"/>
        </w:rPr>
      </w:pPr>
      <w:r w:rsidRPr="001018B1">
        <w:rPr>
          <w:rFonts w:asciiTheme="majorHAnsi" w:hAnsiTheme="majorHAnsi" w:cstheme="minorHAnsi"/>
        </w:rPr>
        <w:t>A person operating at level three is able to read the daily newspaper and accompanying flyers and converse with others about items read.</w:t>
      </w:r>
    </w:p>
    <w:p w:rsidR="00547821" w:rsidRPr="007C38D6" w:rsidRDefault="00547821" w:rsidP="00547821">
      <w:pPr>
        <w:rPr>
          <w:rFonts w:asciiTheme="majorHAnsi" w:hAnsiTheme="majorHAnsi" w:cstheme="minorHAnsi"/>
          <w:b/>
        </w:rPr>
      </w:pPr>
      <w:r w:rsidRPr="007C38D6">
        <w:rPr>
          <w:rFonts w:asciiTheme="majorHAnsi" w:hAnsiTheme="majorHAnsi" w:cstheme="minorHAnsi"/>
          <w:b/>
        </w:rPr>
        <w:t>Some statistics</w:t>
      </w:r>
    </w:p>
    <w:p w:rsidR="00547821" w:rsidRPr="00CA307E" w:rsidRDefault="00547821" w:rsidP="00547821">
      <w:pPr>
        <w:rPr>
          <w:rFonts w:asciiTheme="majorHAnsi" w:hAnsiTheme="majorHAnsi" w:cstheme="minorHAnsi"/>
        </w:rPr>
      </w:pPr>
    </w:p>
    <w:p w:rsidR="00547821" w:rsidRPr="00CA307E" w:rsidRDefault="00547821" w:rsidP="00547821">
      <w:pPr>
        <w:numPr>
          <w:ilvl w:val="0"/>
          <w:numId w:val="1"/>
        </w:numPr>
        <w:rPr>
          <w:rFonts w:asciiTheme="majorHAnsi" w:hAnsiTheme="majorHAnsi" w:cstheme="minorHAnsi"/>
        </w:rPr>
      </w:pPr>
      <w:r w:rsidRPr="00CA307E">
        <w:rPr>
          <w:rFonts w:asciiTheme="majorHAnsi" w:hAnsiTheme="majorHAnsi" w:cstheme="minorHAnsi"/>
        </w:rPr>
        <w:t xml:space="preserve">(Some statistics as to the current status and need for improvement in reading are included in Appendix 1.) and concluded that: </w:t>
      </w:r>
    </w:p>
    <w:p w:rsidR="00547821" w:rsidRPr="00CA307E" w:rsidRDefault="00547821" w:rsidP="00547821">
      <w:pPr>
        <w:numPr>
          <w:ilvl w:val="0"/>
          <w:numId w:val="1"/>
        </w:numPr>
        <w:rPr>
          <w:rFonts w:asciiTheme="majorHAnsi" w:hAnsiTheme="majorHAnsi" w:cstheme="minorHAnsi"/>
        </w:rPr>
      </w:pPr>
      <w:r w:rsidRPr="00CA307E">
        <w:rPr>
          <w:rFonts w:asciiTheme="majorHAnsi" w:hAnsiTheme="majorHAnsi" w:cstheme="minorHAnsi"/>
        </w:rPr>
        <w:t xml:space="preserve"> The Ministers of Education (?) in the Atlantic Provinces are much aware of the need for improvement and Departments of Education have launched new initiatives directed at the problem. Within the literacy issue, reading is deemed the “golden skill” in that it is basic to learning in most other areas of study.</w:t>
      </w:r>
    </w:p>
    <w:p w:rsidR="00547821" w:rsidRPr="00CA307E" w:rsidRDefault="00547821" w:rsidP="00547821">
      <w:pPr>
        <w:numPr>
          <w:ilvl w:val="0"/>
          <w:numId w:val="1"/>
        </w:numPr>
        <w:spacing w:before="100" w:beforeAutospacing="1" w:after="100" w:afterAutospacing="1"/>
        <w:rPr>
          <w:rFonts w:asciiTheme="majorHAnsi" w:hAnsiTheme="majorHAnsi" w:cstheme="minorHAnsi"/>
        </w:rPr>
      </w:pPr>
      <w:r w:rsidRPr="00CA307E">
        <w:rPr>
          <w:rFonts w:asciiTheme="majorHAnsi" w:hAnsiTheme="majorHAnsi" w:cstheme="minorHAnsi"/>
        </w:rPr>
        <w:t xml:space="preserve">Initiative will support literacy program announced by Atlantic Provinces </w:t>
      </w:r>
    </w:p>
    <w:p w:rsidR="00547821" w:rsidRPr="00CA307E" w:rsidRDefault="00547821" w:rsidP="00547821">
      <w:pPr>
        <w:numPr>
          <w:ilvl w:val="0"/>
          <w:numId w:val="1"/>
        </w:numPr>
        <w:spacing w:before="100" w:beforeAutospacing="1" w:after="100" w:afterAutospacing="1"/>
        <w:rPr>
          <w:rFonts w:asciiTheme="majorHAnsi" w:hAnsiTheme="majorHAnsi" w:cstheme="minorHAnsi"/>
        </w:rPr>
      </w:pPr>
      <w:r w:rsidRPr="00CA307E">
        <w:rPr>
          <w:rFonts w:asciiTheme="majorHAnsi" w:hAnsiTheme="majorHAnsi" w:cstheme="minorHAnsi"/>
        </w:rPr>
        <w:t>Island students perform below the national average on reading tests</w:t>
      </w:r>
    </w:p>
    <w:p w:rsidR="00547821" w:rsidRPr="00CA307E" w:rsidRDefault="00547821" w:rsidP="00547821">
      <w:pPr>
        <w:numPr>
          <w:ilvl w:val="0"/>
          <w:numId w:val="1"/>
        </w:numPr>
        <w:spacing w:before="100" w:beforeAutospacing="1" w:after="100" w:afterAutospacing="1"/>
        <w:rPr>
          <w:rFonts w:asciiTheme="majorHAnsi" w:hAnsiTheme="majorHAnsi" w:cstheme="minorHAnsi"/>
        </w:rPr>
      </w:pPr>
      <w:r w:rsidRPr="00CA307E">
        <w:rPr>
          <w:rFonts w:asciiTheme="majorHAnsi" w:hAnsiTheme="majorHAnsi" w:cstheme="minorHAnsi"/>
        </w:rPr>
        <w:t>While literacy numbers are improving, literacy rates are not</w:t>
      </w:r>
    </w:p>
    <w:p w:rsidR="00547821" w:rsidRPr="00CA307E" w:rsidRDefault="00547821" w:rsidP="00547821">
      <w:pPr>
        <w:numPr>
          <w:ilvl w:val="0"/>
          <w:numId w:val="1"/>
        </w:numPr>
        <w:spacing w:before="100" w:beforeAutospacing="1" w:after="100" w:afterAutospacing="1"/>
        <w:rPr>
          <w:rFonts w:asciiTheme="majorHAnsi" w:hAnsiTheme="majorHAnsi" w:cstheme="minorHAnsi"/>
        </w:rPr>
      </w:pPr>
      <w:r w:rsidRPr="00CA307E">
        <w:rPr>
          <w:rFonts w:asciiTheme="majorHAnsi" w:hAnsiTheme="majorHAnsi" w:cstheme="minorHAnsi"/>
        </w:rPr>
        <w:t>Reading, sometimes called the “golden key”, will be a major determinant of our future as individuals and the future of our country in a world economy.</w:t>
      </w:r>
    </w:p>
    <w:p w:rsidR="00547821" w:rsidRPr="00CA307E" w:rsidRDefault="00547821" w:rsidP="00547821">
      <w:pPr>
        <w:numPr>
          <w:ilvl w:val="0"/>
          <w:numId w:val="1"/>
        </w:numPr>
        <w:spacing w:before="100" w:beforeAutospacing="1" w:after="100" w:afterAutospacing="1"/>
        <w:rPr>
          <w:rFonts w:asciiTheme="majorHAnsi" w:hAnsiTheme="majorHAnsi" w:cstheme="minorHAnsi"/>
        </w:rPr>
      </w:pPr>
      <w:r w:rsidRPr="00CA307E">
        <w:rPr>
          <w:rFonts w:asciiTheme="majorHAnsi" w:hAnsiTheme="majorHAnsi" w:cstheme="minorHAnsi"/>
        </w:rPr>
        <w:t>Literacy, or perhaps just reading, is an appropriate place to start the change process.</w:t>
      </w:r>
    </w:p>
    <w:p w:rsidR="00547821" w:rsidRDefault="00547821" w:rsidP="00547821">
      <w:pPr>
        <w:spacing w:before="100" w:beforeAutospacing="1" w:after="100" w:afterAutospacing="1"/>
        <w:rPr>
          <w:rFonts w:asciiTheme="majorHAnsi" w:hAnsiTheme="majorHAnsi" w:cstheme="minorHAnsi"/>
        </w:rPr>
      </w:pPr>
    </w:p>
    <w:p w:rsidR="00547821" w:rsidRPr="00CD03E8" w:rsidRDefault="00547821" w:rsidP="00547821">
      <w:r w:rsidRPr="00CD03E8">
        <w:t>What can you do?</w:t>
      </w:r>
    </w:p>
    <w:p w:rsidR="00547821" w:rsidRPr="00CD03E8" w:rsidRDefault="00547821" w:rsidP="00547821"/>
    <w:p w:rsidR="00547821" w:rsidRPr="00CD03E8" w:rsidRDefault="00547821" w:rsidP="00547821">
      <w:pPr>
        <w:numPr>
          <w:ilvl w:val="0"/>
          <w:numId w:val="29"/>
        </w:numPr>
      </w:pPr>
      <w:r w:rsidRPr="00CD03E8">
        <w:t>Review your child’s report card.  Do you understand it?  Does it make sense? That doesn’t necessarily mean that you agree with it but does it make sense?</w:t>
      </w:r>
    </w:p>
    <w:p w:rsidR="00547821" w:rsidRPr="00CD03E8" w:rsidRDefault="00547821" w:rsidP="00547821">
      <w:pPr>
        <w:numPr>
          <w:ilvl w:val="0"/>
          <w:numId w:val="29"/>
        </w:numPr>
      </w:pPr>
      <w:r w:rsidRPr="00CD03E8">
        <w:t xml:space="preserve">Talk to your child’s teacher about vocabulary, word recognition, </w:t>
      </w:r>
    </w:p>
    <w:p w:rsidR="00547821" w:rsidRPr="00CD03E8" w:rsidRDefault="00547821" w:rsidP="00547821">
      <w:pPr>
        <w:numPr>
          <w:ilvl w:val="0"/>
          <w:numId w:val="29"/>
        </w:numPr>
      </w:pPr>
      <w:r w:rsidRPr="00CD03E8">
        <w:t xml:space="preserve">What action does the teacher recommendations? </w:t>
      </w:r>
    </w:p>
    <w:p w:rsidR="00547821" w:rsidRPr="00CD03E8" w:rsidRDefault="00547821" w:rsidP="00547821">
      <w:pPr>
        <w:numPr>
          <w:ilvl w:val="0"/>
          <w:numId w:val="29"/>
        </w:numPr>
      </w:pPr>
      <w:r w:rsidRPr="00CD03E8">
        <w:t>Remember that the Minister sets the standard, defines the curriculum, licenses the  teacher, hires teachers, sets the time allocations and other conditions under which your child learns.</w:t>
      </w:r>
    </w:p>
    <w:p w:rsidR="00547821" w:rsidRPr="00CD03E8" w:rsidRDefault="00547821" w:rsidP="00547821">
      <w:pPr>
        <w:numPr>
          <w:ilvl w:val="0"/>
          <w:numId w:val="29"/>
        </w:numPr>
      </w:pPr>
      <w:r w:rsidRPr="00CD03E8">
        <w:t xml:space="preserve">If your concern is broader than just about your child, talk with other school officials, Department of Education officials or the Minister of Education.  </w:t>
      </w:r>
    </w:p>
    <w:p w:rsidR="00547821" w:rsidRPr="00CD03E8" w:rsidRDefault="00547821" w:rsidP="00547821">
      <w:pPr>
        <w:numPr>
          <w:ilvl w:val="0"/>
          <w:numId w:val="29"/>
        </w:numPr>
      </w:pPr>
      <w:r w:rsidRPr="00CD03E8">
        <w:t>Ask your teacher where she trained and how much training she had in the teaching of reading</w:t>
      </w:r>
    </w:p>
    <w:p w:rsidR="00547821" w:rsidRPr="00CD03E8" w:rsidRDefault="00547821" w:rsidP="00547821">
      <w:pPr>
        <w:numPr>
          <w:ilvl w:val="0"/>
          <w:numId w:val="29"/>
        </w:numPr>
      </w:pPr>
      <w:r w:rsidRPr="00CD03E8">
        <w:t>Ask to see your child’s school file</w:t>
      </w:r>
    </w:p>
    <w:p w:rsidR="00547821" w:rsidRPr="00CD03E8" w:rsidRDefault="00547821" w:rsidP="00547821">
      <w:pPr>
        <w:numPr>
          <w:ilvl w:val="0"/>
          <w:numId w:val="29"/>
        </w:numPr>
      </w:pPr>
      <w:r w:rsidRPr="00CD03E8">
        <w:t>Speak to other parents</w:t>
      </w:r>
    </w:p>
    <w:p w:rsidR="00547821" w:rsidRPr="00CD03E8" w:rsidRDefault="00547821" w:rsidP="00547821">
      <w:pPr>
        <w:numPr>
          <w:ilvl w:val="0"/>
          <w:numId w:val="29"/>
        </w:numPr>
      </w:pPr>
      <w:r w:rsidRPr="00CD03E8">
        <w:t>Get together with other parents and talk with your teacher</w:t>
      </w:r>
    </w:p>
    <w:p w:rsidR="00547821" w:rsidRPr="00CD03E8" w:rsidRDefault="00547821" w:rsidP="00547821">
      <w:pPr>
        <w:numPr>
          <w:ilvl w:val="0"/>
          <w:numId w:val="29"/>
        </w:numPr>
      </w:pPr>
      <w:r w:rsidRPr="00CD03E8">
        <w:t>Let people know that you are concerned</w:t>
      </w:r>
    </w:p>
    <w:p w:rsidR="00547821" w:rsidRDefault="00547821" w:rsidP="00547821"/>
    <w:p w:rsidR="00547821" w:rsidRPr="00022925" w:rsidRDefault="00547821" w:rsidP="00547821">
      <w:pPr>
        <w:rPr>
          <w:b/>
        </w:rPr>
      </w:pPr>
      <w:r w:rsidRPr="00022925">
        <w:rPr>
          <w:b/>
        </w:rPr>
        <w:t>Improvement strategies</w:t>
      </w:r>
    </w:p>
    <w:p w:rsidR="00547821" w:rsidRPr="00CD03E8" w:rsidRDefault="00547821" w:rsidP="00547821"/>
    <w:p w:rsidR="00547821" w:rsidRPr="00890EBB" w:rsidRDefault="00547821" w:rsidP="00547821">
      <w:pPr>
        <w:rPr>
          <w:b/>
          <w:sz w:val="28"/>
          <w:szCs w:val="28"/>
        </w:rPr>
      </w:pPr>
      <w:r>
        <w:rPr>
          <w:b/>
          <w:sz w:val="28"/>
          <w:szCs w:val="28"/>
        </w:rPr>
        <w:t>INTRODUCTION</w:t>
      </w:r>
    </w:p>
    <w:p w:rsidR="00547821" w:rsidRPr="00890EBB" w:rsidRDefault="00547821" w:rsidP="00547821">
      <w:pPr>
        <w:numPr>
          <w:ilvl w:val="0"/>
          <w:numId w:val="30"/>
        </w:numPr>
        <w:spacing w:before="100" w:beforeAutospacing="1" w:after="100" w:afterAutospacing="1"/>
        <w:rPr>
          <w:sz w:val="28"/>
          <w:szCs w:val="28"/>
        </w:rPr>
      </w:pPr>
      <w:r w:rsidRPr="00890EBB">
        <w:rPr>
          <w:rFonts w:ascii="Arial" w:hAnsi="Arial" w:cs="Arial"/>
          <w:sz w:val="28"/>
          <w:szCs w:val="28"/>
        </w:rPr>
        <w:t>We have a school system not an education system</w:t>
      </w:r>
    </w:p>
    <w:p w:rsidR="00547821" w:rsidRPr="00890EBB" w:rsidRDefault="00547821" w:rsidP="00547821">
      <w:pPr>
        <w:numPr>
          <w:ilvl w:val="0"/>
          <w:numId w:val="30"/>
        </w:numPr>
        <w:spacing w:before="100" w:beforeAutospacing="1" w:after="100" w:afterAutospacing="1"/>
        <w:rPr>
          <w:sz w:val="28"/>
          <w:szCs w:val="28"/>
        </w:rPr>
      </w:pPr>
      <w:r w:rsidRPr="00890EBB">
        <w:rPr>
          <w:rFonts w:ascii="Arial" w:hAnsi="Arial" w:cs="Arial"/>
          <w:sz w:val="28"/>
          <w:szCs w:val="28"/>
        </w:rPr>
        <w:t>Changes are needed</w:t>
      </w:r>
    </w:p>
    <w:p w:rsidR="00547821" w:rsidRPr="00890EBB" w:rsidRDefault="00547821" w:rsidP="00547821">
      <w:pPr>
        <w:numPr>
          <w:ilvl w:val="0"/>
          <w:numId w:val="30"/>
        </w:numPr>
        <w:spacing w:before="100" w:beforeAutospacing="1" w:after="100" w:afterAutospacing="1"/>
        <w:rPr>
          <w:sz w:val="28"/>
          <w:szCs w:val="28"/>
        </w:rPr>
      </w:pPr>
      <w:r w:rsidRPr="00890EBB">
        <w:rPr>
          <w:rFonts w:ascii="Arial" w:hAnsi="Arial" w:cs="Arial"/>
          <w:sz w:val="28"/>
          <w:szCs w:val="28"/>
        </w:rPr>
        <w:t>the system is not able to change itself; outside intervention is required</w:t>
      </w:r>
    </w:p>
    <w:p w:rsidR="00547821" w:rsidRPr="00890EBB" w:rsidRDefault="00547821" w:rsidP="00547821">
      <w:pPr>
        <w:numPr>
          <w:ilvl w:val="0"/>
          <w:numId w:val="30"/>
        </w:numPr>
        <w:spacing w:before="100" w:beforeAutospacing="1" w:after="100" w:afterAutospacing="1"/>
        <w:rPr>
          <w:sz w:val="28"/>
          <w:szCs w:val="28"/>
        </w:rPr>
      </w:pPr>
      <w:r w:rsidRPr="00890EBB">
        <w:rPr>
          <w:rFonts w:ascii="Arial" w:hAnsi="Arial" w:cs="Arial"/>
          <w:sz w:val="28"/>
          <w:szCs w:val="28"/>
        </w:rPr>
        <w:t>There is widespread support for change both inside and outside the system.</w:t>
      </w:r>
    </w:p>
    <w:p w:rsidR="00547821" w:rsidRPr="00890EBB" w:rsidRDefault="00547821" w:rsidP="00547821">
      <w:pPr>
        <w:numPr>
          <w:ilvl w:val="0"/>
          <w:numId w:val="30"/>
        </w:numPr>
        <w:spacing w:before="100" w:beforeAutospacing="1" w:after="100" w:afterAutospacing="1"/>
        <w:rPr>
          <w:sz w:val="28"/>
          <w:szCs w:val="28"/>
        </w:rPr>
      </w:pPr>
      <w:r w:rsidRPr="00890EBB">
        <w:rPr>
          <w:rFonts w:ascii="Arial" w:hAnsi="Arial" w:cs="Arial"/>
          <w:sz w:val="28"/>
          <w:szCs w:val="28"/>
        </w:rPr>
        <w:t>Important and useful changes can be made without incurring either great expense of disruption to the system</w:t>
      </w:r>
    </w:p>
    <w:p w:rsidR="00547821" w:rsidRPr="00890EBB" w:rsidRDefault="00547821" w:rsidP="00547821">
      <w:pPr>
        <w:numPr>
          <w:ilvl w:val="0"/>
          <w:numId w:val="30"/>
        </w:numPr>
        <w:spacing w:before="100" w:beforeAutospacing="1" w:after="100" w:afterAutospacing="1"/>
        <w:rPr>
          <w:sz w:val="28"/>
          <w:szCs w:val="28"/>
        </w:rPr>
      </w:pPr>
      <w:r w:rsidRPr="00890EBB">
        <w:rPr>
          <w:rFonts w:ascii="Arial" w:hAnsi="Arial" w:cs="Arial"/>
          <w:sz w:val="28"/>
          <w:szCs w:val="28"/>
        </w:rPr>
        <w:t>Literacy, or perhaps just reading, is an appropriate place to start.</w:t>
      </w:r>
    </w:p>
    <w:p w:rsidR="00547821" w:rsidRPr="00890EBB" w:rsidRDefault="00547821" w:rsidP="00547821">
      <w:pPr>
        <w:rPr>
          <w:b/>
          <w:sz w:val="28"/>
          <w:szCs w:val="28"/>
        </w:rPr>
      </w:pPr>
      <w:r>
        <w:rPr>
          <w:b/>
          <w:sz w:val="28"/>
          <w:szCs w:val="28"/>
        </w:rPr>
        <w:t>LITERACY</w:t>
      </w:r>
    </w:p>
    <w:p w:rsidR="00547821" w:rsidRPr="00890EBB" w:rsidRDefault="00547821" w:rsidP="00547821">
      <w:pPr>
        <w:rPr>
          <w:sz w:val="28"/>
          <w:szCs w:val="28"/>
        </w:rPr>
      </w:pPr>
    </w:p>
    <w:p w:rsidR="00547821" w:rsidRPr="00890EBB" w:rsidRDefault="00547821" w:rsidP="00547821">
      <w:pPr>
        <w:rPr>
          <w:sz w:val="28"/>
          <w:szCs w:val="28"/>
        </w:rPr>
      </w:pPr>
      <w:r w:rsidRPr="00890EBB">
        <w:rPr>
          <w:b/>
          <w:sz w:val="28"/>
          <w:szCs w:val="28"/>
        </w:rPr>
        <w:t>Literacy</w:t>
      </w:r>
      <w:r w:rsidRPr="00890EBB">
        <w:rPr>
          <w:sz w:val="28"/>
          <w:szCs w:val="28"/>
        </w:rPr>
        <w:t xml:space="preserve"> is defined as the ability to understand and use printed information at home, at work, and in the community to achieve one’s goals and develop ones knowledge and potential.  Literacy is not about whether or not</w:t>
      </w:r>
      <w:r>
        <w:rPr>
          <w:sz w:val="28"/>
          <w:szCs w:val="28"/>
        </w:rPr>
        <w:t xml:space="preserve"> one can read but how well one </w:t>
      </w:r>
      <w:r w:rsidRPr="00890EBB">
        <w:rPr>
          <w:sz w:val="28"/>
          <w:szCs w:val="28"/>
        </w:rPr>
        <w:t>reads</w:t>
      </w:r>
    </w:p>
    <w:p w:rsidR="00547821" w:rsidRPr="00890EBB" w:rsidRDefault="00547821" w:rsidP="00547821">
      <w:pPr>
        <w:ind w:left="360"/>
        <w:rPr>
          <w:sz w:val="28"/>
          <w:szCs w:val="28"/>
        </w:rPr>
      </w:pPr>
    </w:p>
    <w:p w:rsidR="00547821" w:rsidRPr="00890EBB" w:rsidRDefault="00547821" w:rsidP="00547821">
      <w:pPr>
        <w:ind w:left="360"/>
        <w:rPr>
          <w:sz w:val="28"/>
          <w:szCs w:val="28"/>
        </w:rPr>
      </w:pPr>
    </w:p>
    <w:p w:rsidR="00547821" w:rsidRPr="00890EBB" w:rsidRDefault="00547821" w:rsidP="00547821">
      <w:pPr>
        <w:rPr>
          <w:sz w:val="28"/>
          <w:szCs w:val="28"/>
        </w:rPr>
      </w:pPr>
      <w:r w:rsidRPr="00890EBB">
        <w:rPr>
          <w:b/>
          <w:sz w:val="28"/>
          <w:szCs w:val="28"/>
        </w:rPr>
        <w:t>Components</w:t>
      </w:r>
    </w:p>
    <w:p w:rsidR="00547821" w:rsidRPr="00890EBB" w:rsidRDefault="00547821" w:rsidP="00547821">
      <w:pPr>
        <w:ind w:left="360"/>
        <w:rPr>
          <w:sz w:val="28"/>
          <w:szCs w:val="28"/>
        </w:rPr>
      </w:pPr>
      <w:r w:rsidRPr="00890EBB">
        <w:rPr>
          <w:sz w:val="28"/>
          <w:szCs w:val="28"/>
        </w:rPr>
        <w:t>Traditional descriptions identify the following components or kinds of literacy:</w:t>
      </w:r>
    </w:p>
    <w:p w:rsidR="00547821" w:rsidRPr="00890EBB" w:rsidRDefault="00547821" w:rsidP="00547821">
      <w:pPr>
        <w:numPr>
          <w:ilvl w:val="0"/>
          <w:numId w:val="32"/>
        </w:numPr>
        <w:rPr>
          <w:sz w:val="28"/>
          <w:szCs w:val="28"/>
        </w:rPr>
      </w:pPr>
      <w:r w:rsidRPr="00890EBB">
        <w:rPr>
          <w:b/>
          <w:sz w:val="28"/>
          <w:szCs w:val="28"/>
        </w:rPr>
        <w:t xml:space="preserve">Prose - </w:t>
      </w:r>
      <w:r w:rsidRPr="00890EBB">
        <w:rPr>
          <w:sz w:val="28"/>
          <w:szCs w:val="28"/>
        </w:rPr>
        <w:t>the ability to find and use information contained in text such as newspapers, magazines, textbooks and tourist literature.</w:t>
      </w:r>
    </w:p>
    <w:p w:rsidR="00547821" w:rsidRPr="00890EBB" w:rsidRDefault="00547821" w:rsidP="00547821">
      <w:pPr>
        <w:numPr>
          <w:ilvl w:val="0"/>
          <w:numId w:val="32"/>
        </w:numPr>
        <w:rPr>
          <w:sz w:val="28"/>
          <w:szCs w:val="28"/>
        </w:rPr>
      </w:pPr>
      <w:r w:rsidRPr="00890EBB">
        <w:rPr>
          <w:b/>
          <w:sz w:val="28"/>
          <w:szCs w:val="28"/>
        </w:rPr>
        <w:t>Document –</w:t>
      </w:r>
      <w:r w:rsidRPr="00890EBB">
        <w:rPr>
          <w:sz w:val="28"/>
          <w:szCs w:val="28"/>
        </w:rPr>
        <w:t xml:space="preserve"> the ability to find and use maps, charts and employment forms,  </w:t>
      </w:r>
    </w:p>
    <w:p w:rsidR="00547821" w:rsidRPr="00890EBB" w:rsidRDefault="00547821" w:rsidP="00547821">
      <w:pPr>
        <w:numPr>
          <w:ilvl w:val="0"/>
          <w:numId w:val="32"/>
        </w:numPr>
        <w:rPr>
          <w:sz w:val="28"/>
          <w:szCs w:val="28"/>
        </w:rPr>
      </w:pPr>
      <w:r w:rsidRPr="00890EBB">
        <w:rPr>
          <w:b/>
          <w:sz w:val="28"/>
          <w:szCs w:val="28"/>
        </w:rPr>
        <w:t>Numeracy –</w:t>
      </w:r>
      <w:r w:rsidRPr="00890EBB">
        <w:rPr>
          <w:sz w:val="28"/>
          <w:szCs w:val="28"/>
        </w:rPr>
        <w:t xml:space="preserve"> the ability to find and manipulate numbers in relation to such tasks as keeping household records, placing an order, checking a grocery bill and tipping for a pizza delivery.</w:t>
      </w:r>
    </w:p>
    <w:p w:rsidR="00547821" w:rsidRDefault="00547821" w:rsidP="00547821">
      <w:pPr>
        <w:numPr>
          <w:ilvl w:val="0"/>
          <w:numId w:val="32"/>
        </w:numPr>
        <w:rPr>
          <w:sz w:val="28"/>
          <w:szCs w:val="28"/>
        </w:rPr>
      </w:pPr>
      <w:r w:rsidRPr="00890EBB">
        <w:rPr>
          <w:b/>
          <w:sz w:val="28"/>
          <w:szCs w:val="28"/>
        </w:rPr>
        <w:t>Problem solving –</w:t>
      </w:r>
      <w:r w:rsidRPr="00890EBB">
        <w:rPr>
          <w:sz w:val="28"/>
          <w:szCs w:val="28"/>
        </w:rPr>
        <w:t xml:space="preserve"> the ability to </w:t>
      </w:r>
      <w:r w:rsidRPr="00890EBB">
        <w:rPr>
          <w:color w:val="000000"/>
          <w:sz w:val="28"/>
          <w:szCs w:val="28"/>
        </w:rPr>
        <w:t>analyze information related to a given situation and generate appropriate responses</w:t>
      </w:r>
    </w:p>
    <w:p w:rsidR="00547821" w:rsidRPr="00890EBB" w:rsidRDefault="00547821" w:rsidP="00547821">
      <w:pPr>
        <w:numPr>
          <w:ilvl w:val="0"/>
          <w:numId w:val="31"/>
        </w:numPr>
        <w:rPr>
          <w:b/>
          <w:sz w:val="28"/>
          <w:szCs w:val="28"/>
        </w:rPr>
      </w:pPr>
      <w:r w:rsidRPr="00890EBB">
        <w:rPr>
          <w:b/>
          <w:sz w:val="28"/>
          <w:szCs w:val="28"/>
        </w:rPr>
        <w:t>Oral communications</w:t>
      </w:r>
      <w:r w:rsidRPr="00890EBB">
        <w:rPr>
          <w:sz w:val="28"/>
          <w:szCs w:val="28"/>
        </w:rPr>
        <w:t xml:space="preserve"> – ability to provide or obtain information through speech and gesture.</w:t>
      </w:r>
    </w:p>
    <w:p w:rsidR="00547821" w:rsidRPr="00890EBB" w:rsidRDefault="00547821" w:rsidP="00547821">
      <w:pPr>
        <w:numPr>
          <w:ilvl w:val="0"/>
          <w:numId w:val="31"/>
        </w:numPr>
        <w:rPr>
          <w:b/>
          <w:sz w:val="28"/>
          <w:szCs w:val="28"/>
        </w:rPr>
      </w:pPr>
      <w:r w:rsidRPr="00890EBB">
        <w:rPr>
          <w:b/>
          <w:sz w:val="28"/>
          <w:szCs w:val="28"/>
        </w:rPr>
        <w:t>Computer skills</w:t>
      </w:r>
      <w:r w:rsidRPr="00890EBB">
        <w:rPr>
          <w:sz w:val="28"/>
          <w:szCs w:val="28"/>
        </w:rPr>
        <w:t xml:space="preserve"> – the ability to use computers and related technologies</w:t>
      </w:r>
    </w:p>
    <w:p w:rsidR="00547821" w:rsidRPr="00890EBB" w:rsidRDefault="00547821" w:rsidP="00547821">
      <w:pPr>
        <w:numPr>
          <w:ilvl w:val="0"/>
          <w:numId w:val="31"/>
        </w:numPr>
        <w:rPr>
          <w:b/>
          <w:sz w:val="28"/>
          <w:szCs w:val="28"/>
        </w:rPr>
      </w:pPr>
      <w:r w:rsidRPr="00890EBB">
        <w:rPr>
          <w:b/>
          <w:sz w:val="28"/>
          <w:szCs w:val="28"/>
        </w:rPr>
        <w:t>Working relationships</w:t>
      </w:r>
      <w:r w:rsidRPr="00890EBB">
        <w:rPr>
          <w:sz w:val="28"/>
          <w:szCs w:val="28"/>
        </w:rPr>
        <w:t xml:space="preserve"> –   the ability to get along with other people</w:t>
      </w:r>
    </w:p>
    <w:p w:rsidR="00547821" w:rsidRDefault="00547821" w:rsidP="00547821">
      <w:pPr>
        <w:rPr>
          <w:sz w:val="28"/>
          <w:szCs w:val="28"/>
        </w:rPr>
      </w:pPr>
    </w:p>
    <w:p w:rsidR="00547821" w:rsidRDefault="00547821" w:rsidP="00547821">
      <w:pPr>
        <w:rPr>
          <w:b/>
          <w:sz w:val="28"/>
          <w:szCs w:val="28"/>
        </w:rPr>
      </w:pPr>
      <w:r w:rsidRPr="00070D3B">
        <w:rPr>
          <w:b/>
          <w:sz w:val="28"/>
          <w:szCs w:val="28"/>
        </w:rPr>
        <w:t>Essential skills</w:t>
      </w:r>
    </w:p>
    <w:p w:rsidR="00547821" w:rsidRPr="00070D3B" w:rsidRDefault="00547821" w:rsidP="00547821">
      <w:pPr>
        <w:rPr>
          <w:b/>
          <w:sz w:val="28"/>
          <w:szCs w:val="28"/>
        </w:rPr>
      </w:pPr>
    </w:p>
    <w:p w:rsidR="00547821" w:rsidRDefault="00547821" w:rsidP="00547821">
      <w:pPr>
        <w:rPr>
          <w:sz w:val="28"/>
          <w:szCs w:val="28"/>
        </w:rPr>
      </w:pPr>
      <w:r>
        <w:rPr>
          <w:sz w:val="28"/>
          <w:szCs w:val="28"/>
        </w:rPr>
        <w:t>The PEI Literacy alliance lists the following essential skills:</w:t>
      </w:r>
    </w:p>
    <w:p w:rsidR="00547821" w:rsidRDefault="00547821" w:rsidP="00547821">
      <w:pPr>
        <w:numPr>
          <w:ilvl w:val="0"/>
          <w:numId w:val="33"/>
        </w:numPr>
        <w:rPr>
          <w:sz w:val="28"/>
          <w:szCs w:val="28"/>
        </w:rPr>
      </w:pPr>
      <w:r>
        <w:rPr>
          <w:sz w:val="28"/>
          <w:szCs w:val="28"/>
        </w:rPr>
        <w:t>Reading text</w:t>
      </w:r>
    </w:p>
    <w:p w:rsidR="00547821" w:rsidRDefault="00547821" w:rsidP="00547821">
      <w:pPr>
        <w:numPr>
          <w:ilvl w:val="0"/>
          <w:numId w:val="33"/>
        </w:numPr>
        <w:rPr>
          <w:sz w:val="28"/>
          <w:szCs w:val="28"/>
        </w:rPr>
      </w:pPr>
      <w:r>
        <w:rPr>
          <w:sz w:val="28"/>
          <w:szCs w:val="28"/>
        </w:rPr>
        <w:t>Document use</w:t>
      </w:r>
    </w:p>
    <w:p w:rsidR="00547821" w:rsidRDefault="00547821" w:rsidP="00547821">
      <w:pPr>
        <w:numPr>
          <w:ilvl w:val="0"/>
          <w:numId w:val="33"/>
        </w:numPr>
        <w:rPr>
          <w:sz w:val="28"/>
          <w:szCs w:val="28"/>
        </w:rPr>
      </w:pPr>
      <w:r>
        <w:rPr>
          <w:sz w:val="28"/>
          <w:szCs w:val="28"/>
        </w:rPr>
        <w:t>Numeracy</w:t>
      </w:r>
    </w:p>
    <w:p w:rsidR="00547821" w:rsidRDefault="00547821" w:rsidP="00547821">
      <w:pPr>
        <w:numPr>
          <w:ilvl w:val="0"/>
          <w:numId w:val="33"/>
        </w:numPr>
        <w:rPr>
          <w:sz w:val="28"/>
          <w:szCs w:val="28"/>
        </w:rPr>
      </w:pPr>
      <w:r>
        <w:rPr>
          <w:sz w:val="28"/>
          <w:szCs w:val="28"/>
        </w:rPr>
        <w:t>Writing</w:t>
      </w:r>
    </w:p>
    <w:p w:rsidR="00547821" w:rsidRDefault="00547821" w:rsidP="00547821">
      <w:pPr>
        <w:numPr>
          <w:ilvl w:val="0"/>
          <w:numId w:val="33"/>
        </w:numPr>
        <w:rPr>
          <w:sz w:val="28"/>
          <w:szCs w:val="28"/>
        </w:rPr>
      </w:pPr>
      <w:r>
        <w:rPr>
          <w:sz w:val="28"/>
          <w:szCs w:val="28"/>
        </w:rPr>
        <w:t>Oral communication</w:t>
      </w:r>
    </w:p>
    <w:p w:rsidR="00547821" w:rsidRDefault="00547821" w:rsidP="00547821">
      <w:pPr>
        <w:numPr>
          <w:ilvl w:val="0"/>
          <w:numId w:val="33"/>
        </w:numPr>
        <w:rPr>
          <w:sz w:val="28"/>
          <w:szCs w:val="28"/>
        </w:rPr>
      </w:pPr>
      <w:r>
        <w:rPr>
          <w:sz w:val="28"/>
          <w:szCs w:val="28"/>
        </w:rPr>
        <w:t>Working with others</w:t>
      </w:r>
    </w:p>
    <w:p w:rsidR="00547821" w:rsidRDefault="00547821" w:rsidP="00547821">
      <w:pPr>
        <w:numPr>
          <w:ilvl w:val="0"/>
          <w:numId w:val="33"/>
        </w:numPr>
        <w:rPr>
          <w:sz w:val="28"/>
          <w:szCs w:val="28"/>
        </w:rPr>
      </w:pPr>
      <w:r>
        <w:rPr>
          <w:sz w:val="28"/>
          <w:szCs w:val="28"/>
        </w:rPr>
        <w:t>Thinking skills</w:t>
      </w:r>
    </w:p>
    <w:p w:rsidR="00547821" w:rsidRDefault="00547821" w:rsidP="00547821">
      <w:pPr>
        <w:numPr>
          <w:ilvl w:val="0"/>
          <w:numId w:val="33"/>
        </w:numPr>
        <w:rPr>
          <w:sz w:val="28"/>
          <w:szCs w:val="28"/>
        </w:rPr>
      </w:pPr>
      <w:r>
        <w:rPr>
          <w:sz w:val="28"/>
          <w:szCs w:val="28"/>
        </w:rPr>
        <w:t>Computer use</w:t>
      </w:r>
    </w:p>
    <w:p w:rsidR="00547821" w:rsidRDefault="00547821" w:rsidP="00547821">
      <w:pPr>
        <w:numPr>
          <w:ilvl w:val="0"/>
          <w:numId w:val="33"/>
        </w:numPr>
        <w:rPr>
          <w:sz w:val="28"/>
          <w:szCs w:val="28"/>
        </w:rPr>
      </w:pPr>
      <w:r>
        <w:rPr>
          <w:sz w:val="28"/>
          <w:szCs w:val="28"/>
        </w:rPr>
        <w:t>Continuous learning</w:t>
      </w:r>
    </w:p>
    <w:p w:rsidR="00547821" w:rsidRPr="00890EBB" w:rsidRDefault="00547821" w:rsidP="00547821">
      <w:pPr>
        <w:ind w:left="360"/>
        <w:rPr>
          <w:sz w:val="28"/>
          <w:szCs w:val="28"/>
        </w:rPr>
      </w:pPr>
    </w:p>
    <w:p w:rsidR="00547821" w:rsidRDefault="00547821" w:rsidP="00547821">
      <w:pPr>
        <w:rPr>
          <w:b/>
          <w:sz w:val="28"/>
          <w:szCs w:val="28"/>
        </w:rPr>
      </w:pPr>
      <w:r>
        <w:rPr>
          <w:b/>
          <w:sz w:val="28"/>
          <w:szCs w:val="28"/>
        </w:rPr>
        <w:t>Standards</w:t>
      </w:r>
    </w:p>
    <w:p w:rsidR="00547821" w:rsidRDefault="00547821" w:rsidP="00547821">
      <w:pPr>
        <w:rPr>
          <w:b/>
          <w:sz w:val="28"/>
          <w:szCs w:val="28"/>
        </w:rPr>
      </w:pPr>
    </w:p>
    <w:p w:rsidR="00547821" w:rsidRDefault="00547821" w:rsidP="00547821">
      <w:pPr>
        <w:numPr>
          <w:ilvl w:val="0"/>
          <w:numId w:val="35"/>
        </w:numPr>
        <w:rPr>
          <w:b/>
          <w:sz w:val="28"/>
          <w:szCs w:val="28"/>
        </w:rPr>
      </w:pPr>
      <w:r>
        <w:rPr>
          <w:b/>
          <w:sz w:val="28"/>
          <w:szCs w:val="28"/>
        </w:rPr>
        <w:t>Competencies/Outcomes PEI report card</w:t>
      </w:r>
    </w:p>
    <w:p w:rsidR="00547821" w:rsidRDefault="00547821" w:rsidP="00547821">
      <w:pPr>
        <w:ind w:left="360"/>
        <w:rPr>
          <w:sz w:val="28"/>
          <w:szCs w:val="28"/>
        </w:rPr>
      </w:pPr>
      <w:r>
        <w:rPr>
          <w:sz w:val="28"/>
          <w:szCs w:val="28"/>
        </w:rPr>
        <w:t>Is able to read a variety of texts and demonstrate understanding</w:t>
      </w:r>
    </w:p>
    <w:p w:rsidR="00547821" w:rsidRDefault="00547821" w:rsidP="00547821">
      <w:pPr>
        <w:ind w:left="360"/>
        <w:rPr>
          <w:sz w:val="28"/>
          <w:szCs w:val="28"/>
        </w:rPr>
      </w:pPr>
      <w:r>
        <w:rPr>
          <w:sz w:val="28"/>
          <w:szCs w:val="28"/>
        </w:rPr>
        <w:t>Reads familiar texts fluently with appropriate pacing, phrasing and Expression</w:t>
      </w:r>
    </w:p>
    <w:p w:rsidR="00547821" w:rsidRDefault="00547821" w:rsidP="00547821">
      <w:pPr>
        <w:ind w:left="360"/>
        <w:rPr>
          <w:sz w:val="28"/>
          <w:szCs w:val="28"/>
        </w:rPr>
      </w:pPr>
      <w:r>
        <w:rPr>
          <w:sz w:val="28"/>
          <w:szCs w:val="28"/>
        </w:rPr>
        <w:t>Notices when reading doesn’t make sense and self corrects with a variety of Strategies</w:t>
      </w:r>
    </w:p>
    <w:p w:rsidR="00547821" w:rsidRDefault="00547821" w:rsidP="00547821">
      <w:pPr>
        <w:ind w:left="360"/>
        <w:rPr>
          <w:sz w:val="28"/>
          <w:szCs w:val="28"/>
        </w:rPr>
      </w:pPr>
      <w:r>
        <w:rPr>
          <w:sz w:val="28"/>
          <w:szCs w:val="28"/>
        </w:rPr>
        <w:t>Uses all sources of information in the text to solve unknown words</w:t>
      </w:r>
    </w:p>
    <w:p w:rsidR="00547821" w:rsidRDefault="00547821" w:rsidP="00547821">
      <w:pPr>
        <w:ind w:left="360"/>
        <w:rPr>
          <w:sz w:val="28"/>
          <w:szCs w:val="28"/>
        </w:rPr>
      </w:pPr>
      <w:r>
        <w:rPr>
          <w:sz w:val="28"/>
          <w:szCs w:val="28"/>
        </w:rPr>
        <w:t>Recognizes many words quickly and and effectively uses word solving strategies</w:t>
      </w:r>
    </w:p>
    <w:p w:rsidR="00547821" w:rsidRDefault="00547821" w:rsidP="00547821">
      <w:pPr>
        <w:rPr>
          <w:b/>
          <w:sz w:val="28"/>
          <w:szCs w:val="28"/>
        </w:rPr>
      </w:pPr>
    </w:p>
    <w:p w:rsidR="00547821" w:rsidRDefault="00547821" w:rsidP="00547821">
      <w:pPr>
        <w:numPr>
          <w:ilvl w:val="0"/>
          <w:numId w:val="35"/>
        </w:numPr>
        <w:rPr>
          <w:b/>
          <w:sz w:val="28"/>
          <w:szCs w:val="28"/>
        </w:rPr>
      </w:pPr>
      <w:r>
        <w:rPr>
          <w:b/>
          <w:sz w:val="28"/>
          <w:szCs w:val="28"/>
        </w:rPr>
        <w:t xml:space="preserve">Assessment criteria </w:t>
      </w:r>
      <w:r>
        <w:rPr>
          <w:sz w:val="28"/>
          <w:szCs w:val="28"/>
        </w:rPr>
        <w:t>no common set o</w:t>
      </w:r>
      <w:r w:rsidRPr="00906653">
        <w:rPr>
          <w:sz w:val="28"/>
          <w:szCs w:val="28"/>
        </w:rPr>
        <w:t xml:space="preserve"> criteria</w:t>
      </w:r>
    </w:p>
    <w:p w:rsidR="00547821" w:rsidRDefault="00547821" w:rsidP="00547821">
      <w:pPr>
        <w:rPr>
          <w:b/>
          <w:sz w:val="28"/>
          <w:szCs w:val="28"/>
        </w:rPr>
      </w:pPr>
    </w:p>
    <w:p w:rsidR="00547821" w:rsidRDefault="00547821" w:rsidP="00547821">
      <w:pPr>
        <w:numPr>
          <w:ilvl w:val="0"/>
          <w:numId w:val="35"/>
        </w:numPr>
        <w:rPr>
          <w:b/>
          <w:sz w:val="28"/>
          <w:szCs w:val="28"/>
        </w:rPr>
      </w:pPr>
      <w:r>
        <w:rPr>
          <w:b/>
          <w:sz w:val="28"/>
          <w:szCs w:val="28"/>
        </w:rPr>
        <w:t>Rating scale</w:t>
      </w:r>
    </w:p>
    <w:p w:rsidR="00547821" w:rsidRDefault="00547821" w:rsidP="00547821">
      <w:pPr>
        <w:rPr>
          <w:b/>
          <w:sz w:val="28"/>
          <w:szCs w:val="28"/>
        </w:rPr>
      </w:pPr>
    </w:p>
    <w:p w:rsidR="00547821" w:rsidRPr="00890EBB" w:rsidRDefault="00547821" w:rsidP="00547821">
      <w:pPr>
        <w:numPr>
          <w:ilvl w:val="0"/>
          <w:numId w:val="28"/>
        </w:numPr>
        <w:rPr>
          <w:b/>
          <w:sz w:val="28"/>
          <w:szCs w:val="28"/>
        </w:rPr>
      </w:pPr>
      <w:r>
        <w:rPr>
          <w:b/>
          <w:sz w:val="28"/>
          <w:szCs w:val="28"/>
        </w:rPr>
        <w:t>Benchmarks</w:t>
      </w:r>
    </w:p>
    <w:p w:rsidR="00547821" w:rsidRPr="00890EBB" w:rsidRDefault="00547821" w:rsidP="00547821">
      <w:pPr>
        <w:ind w:left="360"/>
        <w:rPr>
          <w:sz w:val="28"/>
          <w:szCs w:val="28"/>
        </w:rPr>
      </w:pPr>
      <w:r w:rsidRPr="00890EBB">
        <w:rPr>
          <w:sz w:val="28"/>
          <w:szCs w:val="28"/>
        </w:rPr>
        <w:t xml:space="preserve"> </w:t>
      </w:r>
    </w:p>
    <w:p w:rsidR="00547821" w:rsidRDefault="00547821" w:rsidP="00547821">
      <w:pPr>
        <w:rPr>
          <w:sz w:val="28"/>
          <w:szCs w:val="28"/>
        </w:rPr>
      </w:pPr>
      <w:r>
        <w:rPr>
          <w:sz w:val="28"/>
          <w:szCs w:val="28"/>
        </w:rPr>
        <w:t>Rating scales or levels of performance are of little value unless they can be related to a known benchmark in the readers experience.  Examples:</w:t>
      </w:r>
    </w:p>
    <w:p w:rsidR="00547821" w:rsidRDefault="00547821" w:rsidP="00547821">
      <w:pPr>
        <w:rPr>
          <w:sz w:val="28"/>
          <w:szCs w:val="28"/>
        </w:rPr>
      </w:pPr>
    </w:p>
    <w:p w:rsidR="00547821" w:rsidRPr="008C2454" w:rsidRDefault="00547821" w:rsidP="00547821">
      <w:pPr>
        <w:numPr>
          <w:ilvl w:val="0"/>
          <w:numId w:val="6"/>
        </w:numPr>
        <w:rPr>
          <w:sz w:val="28"/>
          <w:szCs w:val="28"/>
        </w:rPr>
      </w:pPr>
      <w:r w:rsidRPr="008C2454">
        <w:rPr>
          <w:sz w:val="28"/>
          <w:szCs w:val="28"/>
        </w:rPr>
        <w:t xml:space="preserve">Example 1:  A person operating at a Level 3 has sufficient skills to operate in the modern economy”:  </w:t>
      </w:r>
    </w:p>
    <w:p w:rsidR="00547821" w:rsidRPr="008C2454" w:rsidRDefault="00547821" w:rsidP="00547821">
      <w:pPr>
        <w:numPr>
          <w:ilvl w:val="0"/>
          <w:numId w:val="6"/>
        </w:numPr>
        <w:rPr>
          <w:sz w:val="28"/>
          <w:szCs w:val="28"/>
        </w:rPr>
      </w:pPr>
      <w:r w:rsidRPr="008C2454">
        <w:rPr>
          <w:sz w:val="28"/>
          <w:szCs w:val="28"/>
        </w:rPr>
        <w:t>A person operating at level three is able to read the daily newspaper and accompanying flyers and converse with others about items read.</w:t>
      </w:r>
    </w:p>
    <w:p w:rsidR="00547821" w:rsidRPr="008C2454" w:rsidRDefault="00547821" w:rsidP="00547821">
      <w:pPr>
        <w:rPr>
          <w:sz w:val="28"/>
          <w:szCs w:val="28"/>
        </w:rPr>
      </w:pPr>
    </w:p>
    <w:p w:rsidR="00547821" w:rsidRPr="00890EBB" w:rsidRDefault="00547821" w:rsidP="00547821">
      <w:pPr>
        <w:rPr>
          <w:sz w:val="28"/>
          <w:szCs w:val="28"/>
        </w:rPr>
      </w:pPr>
    </w:p>
    <w:p w:rsidR="00547821" w:rsidRPr="00890EBB" w:rsidRDefault="00547821" w:rsidP="00547821">
      <w:pPr>
        <w:jc w:val="center"/>
        <w:rPr>
          <w:b/>
          <w:sz w:val="28"/>
          <w:szCs w:val="28"/>
        </w:rPr>
      </w:pPr>
    </w:p>
    <w:p w:rsidR="00547821" w:rsidRPr="00890EBB" w:rsidRDefault="00547821" w:rsidP="00547821">
      <w:pPr>
        <w:numPr>
          <w:ilvl w:val="0"/>
          <w:numId w:val="25"/>
        </w:numPr>
        <w:spacing w:before="100" w:beforeAutospacing="1" w:after="100" w:afterAutospacing="1"/>
        <w:rPr>
          <w:rStyle w:val="Strong"/>
          <w:b w:val="0"/>
          <w:bCs w:val="0"/>
          <w:sz w:val="28"/>
          <w:szCs w:val="28"/>
          <w:lang w:val="en"/>
        </w:rPr>
      </w:pPr>
      <w:r w:rsidRPr="00890EBB">
        <w:rPr>
          <w:sz w:val="28"/>
          <w:szCs w:val="28"/>
          <w:lang w:val="en"/>
        </w:rPr>
        <w:fldChar w:fldCharType="begin"/>
      </w:r>
      <w:r w:rsidRPr="00890EBB">
        <w:rPr>
          <w:sz w:val="28"/>
          <w:szCs w:val="28"/>
          <w:lang w:val="en"/>
        </w:rPr>
        <w:instrText xml:space="preserve"> HYPERLINK "http://tutoring.sylvanlearning.com/high_school_reading_vocabulary.cfm" </w:instrText>
      </w:r>
      <w:r w:rsidRPr="00890EBB">
        <w:rPr>
          <w:sz w:val="28"/>
          <w:szCs w:val="28"/>
          <w:lang w:val="en"/>
        </w:rPr>
        <w:fldChar w:fldCharType="separate"/>
      </w:r>
      <w:r w:rsidRPr="00890EBB">
        <w:rPr>
          <w:rStyle w:val="Strong"/>
          <w:sz w:val="28"/>
          <w:szCs w:val="28"/>
          <w:lang w:val="en"/>
        </w:rPr>
        <w:t>Word Knowledge</w:t>
      </w:r>
    </w:p>
    <w:p w:rsidR="00547821" w:rsidRPr="00890EBB" w:rsidRDefault="00547821" w:rsidP="00547821">
      <w:pPr>
        <w:numPr>
          <w:ilvl w:val="0"/>
          <w:numId w:val="25"/>
        </w:numPr>
        <w:spacing w:before="100" w:beforeAutospacing="1" w:after="100" w:afterAutospacing="1"/>
        <w:rPr>
          <w:sz w:val="28"/>
          <w:szCs w:val="28"/>
          <w:lang w:val="en"/>
        </w:rPr>
      </w:pPr>
      <w:r w:rsidRPr="00890EBB">
        <w:rPr>
          <w:rStyle w:val="Strong"/>
          <w:sz w:val="28"/>
          <w:szCs w:val="28"/>
          <w:lang w:val="en"/>
        </w:rPr>
        <w:t>Vocabulary</w:t>
      </w:r>
      <w:r w:rsidRPr="00890EBB">
        <w:rPr>
          <w:sz w:val="28"/>
          <w:szCs w:val="28"/>
          <w:lang w:val="en"/>
        </w:rPr>
        <w:fldChar w:fldCharType="end"/>
      </w:r>
      <w:r w:rsidRPr="00890EBB">
        <w:rPr>
          <w:rStyle w:val="Strong"/>
          <w:sz w:val="28"/>
          <w:szCs w:val="28"/>
          <w:lang w:val="en"/>
        </w:rPr>
        <w:t xml:space="preserve"> </w:t>
      </w:r>
    </w:p>
    <w:p w:rsidR="00547821" w:rsidRPr="00890EBB" w:rsidRDefault="00F555C8" w:rsidP="00547821">
      <w:pPr>
        <w:numPr>
          <w:ilvl w:val="0"/>
          <w:numId w:val="25"/>
        </w:numPr>
        <w:spacing w:before="100" w:beforeAutospacing="1" w:after="100" w:afterAutospacing="1"/>
        <w:rPr>
          <w:sz w:val="28"/>
          <w:szCs w:val="28"/>
          <w:lang w:val="en"/>
        </w:rPr>
      </w:pPr>
      <w:hyperlink r:id="rId9" w:history="1">
        <w:r w:rsidR="00547821" w:rsidRPr="00890EBB">
          <w:rPr>
            <w:rStyle w:val="Strong"/>
            <w:sz w:val="28"/>
            <w:szCs w:val="28"/>
            <w:lang w:val="en"/>
          </w:rPr>
          <w:t>Comprehension</w:t>
        </w:r>
      </w:hyperlink>
      <w:r w:rsidR="00547821" w:rsidRPr="00890EBB">
        <w:rPr>
          <w:rStyle w:val="Strong"/>
          <w:sz w:val="28"/>
          <w:szCs w:val="28"/>
          <w:lang w:val="en"/>
        </w:rPr>
        <w:t xml:space="preserve"> </w:t>
      </w:r>
    </w:p>
    <w:p w:rsidR="00547821" w:rsidRPr="00890EBB" w:rsidRDefault="00F555C8" w:rsidP="00547821">
      <w:pPr>
        <w:numPr>
          <w:ilvl w:val="0"/>
          <w:numId w:val="25"/>
        </w:numPr>
        <w:spacing w:before="100" w:beforeAutospacing="1" w:after="100" w:afterAutospacing="1"/>
        <w:rPr>
          <w:sz w:val="28"/>
          <w:szCs w:val="28"/>
          <w:lang w:val="en"/>
        </w:rPr>
      </w:pPr>
      <w:hyperlink r:id="rId10" w:history="1">
        <w:r w:rsidR="00547821" w:rsidRPr="00890EBB">
          <w:rPr>
            <w:rStyle w:val="Strong"/>
            <w:sz w:val="28"/>
            <w:szCs w:val="28"/>
            <w:lang w:val="en"/>
          </w:rPr>
          <w:t>Content area reading</w:t>
        </w:r>
      </w:hyperlink>
      <w:r w:rsidR="00547821" w:rsidRPr="00890EBB">
        <w:rPr>
          <w:sz w:val="28"/>
          <w:szCs w:val="28"/>
          <w:lang w:val="en"/>
        </w:rPr>
        <w:t xml:space="preserve"> (science, history, etc.)</w:t>
      </w:r>
    </w:p>
    <w:p w:rsidR="00547821" w:rsidRPr="00890EBB" w:rsidRDefault="00F555C8" w:rsidP="00547821">
      <w:pPr>
        <w:numPr>
          <w:ilvl w:val="0"/>
          <w:numId w:val="25"/>
        </w:numPr>
        <w:spacing w:before="100" w:beforeAutospacing="1" w:after="100" w:afterAutospacing="1"/>
        <w:rPr>
          <w:sz w:val="28"/>
          <w:szCs w:val="28"/>
        </w:rPr>
      </w:pPr>
      <w:hyperlink r:id="rId11" w:history="1">
        <w:r w:rsidR="00547821" w:rsidRPr="00890EBB">
          <w:rPr>
            <w:rStyle w:val="Strong"/>
            <w:sz w:val="28"/>
            <w:szCs w:val="28"/>
          </w:rPr>
          <w:t>Phonemic awareness</w:t>
        </w:r>
      </w:hyperlink>
      <w:r w:rsidR="00547821" w:rsidRPr="00890EBB">
        <w:rPr>
          <w:sz w:val="28"/>
          <w:szCs w:val="28"/>
        </w:rPr>
        <w:t xml:space="preserve"> </w:t>
      </w:r>
    </w:p>
    <w:p w:rsidR="00547821" w:rsidRPr="00890EBB" w:rsidRDefault="00F555C8" w:rsidP="00547821">
      <w:pPr>
        <w:numPr>
          <w:ilvl w:val="0"/>
          <w:numId w:val="25"/>
        </w:numPr>
        <w:spacing w:before="100" w:beforeAutospacing="1" w:after="100" w:afterAutospacing="1"/>
        <w:rPr>
          <w:sz w:val="28"/>
          <w:szCs w:val="28"/>
          <w:lang w:val="en"/>
        </w:rPr>
      </w:pPr>
      <w:hyperlink r:id="rId12" w:history="1">
        <w:r w:rsidR="00547821" w:rsidRPr="00890EBB">
          <w:rPr>
            <w:rStyle w:val="Strong"/>
            <w:sz w:val="28"/>
            <w:szCs w:val="28"/>
          </w:rPr>
          <w:t>Phonics</w:t>
        </w:r>
      </w:hyperlink>
      <w:r w:rsidR="00547821" w:rsidRPr="00890EBB">
        <w:rPr>
          <w:sz w:val="28"/>
          <w:szCs w:val="28"/>
        </w:rPr>
        <w:t xml:space="preserve"> </w:t>
      </w:r>
    </w:p>
    <w:p w:rsidR="00547821" w:rsidRPr="00890EBB" w:rsidRDefault="00547821" w:rsidP="00547821">
      <w:pPr>
        <w:numPr>
          <w:ilvl w:val="0"/>
          <w:numId w:val="25"/>
        </w:numPr>
        <w:spacing w:before="100" w:beforeAutospacing="1" w:after="100" w:afterAutospacing="1"/>
        <w:rPr>
          <w:sz w:val="28"/>
          <w:szCs w:val="28"/>
          <w:lang w:val="en"/>
        </w:rPr>
      </w:pPr>
      <w:r w:rsidRPr="00890EBB">
        <w:rPr>
          <w:sz w:val="28"/>
          <w:szCs w:val="28"/>
        </w:rPr>
        <w:t>Predict the next word, phrase, or sentence quickly enough to speed recognition.</w:t>
      </w:r>
    </w:p>
    <w:p w:rsidR="00547821" w:rsidRPr="00890EBB" w:rsidRDefault="00547821" w:rsidP="00547821">
      <w:pPr>
        <w:numPr>
          <w:ilvl w:val="0"/>
          <w:numId w:val="25"/>
        </w:numPr>
        <w:spacing w:before="100" w:beforeAutospacing="1" w:after="100" w:afterAutospacing="1"/>
        <w:rPr>
          <w:sz w:val="28"/>
          <w:szCs w:val="28"/>
          <w:lang w:val="en"/>
        </w:rPr>
      </w:pPr>
      <w:r w:rsidRPr="00890EBB">
        <w:rPr>
          <w:sz w:val="28"/>
          <w:szCs w:val="28"/>
        </w:rPr>
        <w:t>Length of text</w:t>
      </w:r>
    </w:p>
    <w:p w:rsidR="00547821" w:rsidRPr="00890EBB" w:rsidRDefault="00547821" w:rsidP="00547821">
      <w:pPr>
        <w:numPr>
          <w:ilvl w:val="0"/>
          <w:numId w:val="25"/>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Previewing: reviewing titles, section headings, and photo captions to get a sense of the structure and content of a reading selection </w:t>
      </w:r>
    </w:p>
    <w:p w:rsidR="00547821" w:rsidRPr="00890EBB" w:rsidRDefault="00547821" w:rsidP="00547821">
      <w:pPr>
        <w:numPr>
          <w:ilvl w:val="0"/>
          <w:numId w:val="25"/>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Predicting: using knowledge of the subject matter to make predictions about content and vocabulary and check comprehension; using knowledge of the text type and purpose to make predictions about discourse structure; using knowledge about the author to make predictions about writing style, vocabulary, and content </w:t>
      </w:r>
    </w:p>
    <w:p w:rsidR="00547821" w:rsidRPr="00890EBB" w:rsidRDefault="00547821" w:rsidP="00547821">
      <w:pPr>
        <w:numPr>
          <w:ilvl w:val="0"/>
          <w:numId w:val="25"/>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Skimming and scanning: using a quick survey of the text to get the main idea, identify text structure, confirm or question predictions </w:t>
      </w:r>
    </w:p>
    <w:p w:rsidR="00547821" w:rsidRPr="00890EBB" w:rsidRDefault="00547821" w:rsidP="00547821">
      <w:pPr>
        <w:numPr>
          <w:ilvl w:val="0"/>
          <w:numId w:val="25"/>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Guessing from context: using prior knowledge of the subject and the ideas in the text as clues to the meanings of unknown words, instead of stopping to look them up </w:t>
      </w:r>
    </w:p>
    <w:p w:rsidR="00547821" w:rsidRPr="00890EBB" w:rsidRDefault="00547821" w:rsidP="00547821">
      <w:pPr>
        <w:numPr>
          <w:ilvl w:val="0"/>
          <w:numId w:val="25"/>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Paraphrasing: stopping at the end of a section to check comprehension by restating the information and ideas in the text </w:t>
      </w:r>
    </w:p>
    <w:p w:rsidR="00547821" w:rsidRPr="00890EBB" w:rsidRDefault="00547821" w:rsidP="00547821">
      <w:pPr>
        <w:rPr>
          <w:b/>
          <w:sz w:val="28"/>
          <w:szCs w:val="28"/>
        </w:rPr>
      </w:pPr>
    </w:p>
    <w:p w:rsidR="00547821" w:rsidRPr="00890EBB" w:rsidRDefault="00547821" w:rsidP="00547821">
      <w:pPr>
        <w:rPr>
          <w:sz w:val="28"/>
          <w:szCs w:val="28"/>
        </w:rPr>
      </w:pPr>
      <w:r w:rsidRPr="00890EBB">
        <w:rPr>
          <w:b/>
          <w:sz w:val="28"/>
          <w:szCs w:val="28"/>
        </w:rPr>
        <w:t>Observations/conclusions</w:t>
      </w:r>
    </w:p>
    <w:p w:rsidR="00547821" w:rsidRPr="00890EBB" w:rsidRDefault="00547821" w:rsidP="00547821">
      <w:pPr>
        <w:rPr>
          <w:sz w:val="28"/>
          <w:szCs w:val="28"/>
        </w:rPr>
      </w:pPr>
    </w:p>
    <w:p w:rsidR="00547821" w:rsidRPr="00890EBB" w:rsidRDefault="00547821" w:rsidP="00547821">
      <w:pPr>
        <w:numPr>
          <w:ilvl w:val="0"/>
          <w:numId w:val="2"/>
        </w:numPr>
        <w:rPr>
          <w:sz w:val="28"/>
          <w:szCs w:val="28"/>
        </w:rPr>
      </w:pPr>
      <w:r w:rsidRPr="00890EBB">
        <w:rPr>
          <w:sz w:val="28"/>
          <w:szCs w:val="28"/>
        </w:rPr>
        <w:t>Clients fall into two broad categories – adults and young people still in school; there has been little improvement in levels of literacy in either group in past decade</w:t>
      </w:r>
    </w:p>
    <w:p w:rsidR="00547821" w:rsidRPr="00890EBB" w:rsidRDefault="00547821" w:rsidP="00547821">
      <w:pPr>
        <w:numPr>
          <w:ilvl w:val="0"/>
          <w:numId w:val="2"/>
        </w:numPr>
        <w:rPr>
          <w:sz w:val="28"/>
          <w:szCs w:val="28"/>
        </w:rPr>
      </w:pPr>
      <w:r w:rsidRPr="00890EBB">
        <w:rPr>
          <w:sz w:val="28"/>
          <w:szCs w:val="28"/>
        </w:rPr>
        <w:t xml:space="preserve">There is little exchange of information among service providers </w:t>
      </w:r>
    </w:p>
    <w:p w:rsidR="00547821" w:rsidRPr="00890EBB" w:rsidRDefault="00547821" w:rsidP="00547821">
      <w:pPr>
        <w:numPr>
          <w:ilvl w:val="0"/>
          <w:numId w:val="2"/>
        </w:numPr>
        <w:rPr>
          <w:sz w:val="28"/>
          <w:szCs w:val="28"/>
        </w:rPr>
      </w:pPr>
      <w:r w:rsidRPr="00890EBB">
        <w:rPr>
          <w:sz w:val="28"/>
          <w:szCs w:val="28"/>
        </w:rPr>
        <w:t xml:space="preserve">Services to adults, except for programs offered at Holland College, are quite ad hoc and often depend on annual applications for funding  </w:t>
      </w:r>
    </w:p>
    <w:p w:rsidR="00547821" w:rsidRPr="00890EBB" w:rsidRDefault="00547821" w:rsidP="00547821">
      <w:pPr>
        <w:numPr>
          <w:ilvl w:val="0"/>
          <w:numId w:val="2"/>
        </w:numPr>
        <w:rPr>
          <w:sz w:val="28"/>
          <w:szCs w:val="28"/>
        </w:rPr>
      </w:pPr>
      <w:r w:rsidRPr="00890EBB">
        <w:rPr>
          <w:sz w:val="28"/>
          <w:szCs w:val="28"/>
        </w:rPr>
        <w:t>There is a stigma attached to the term literacy; literacy may be an acceptable umbrella term but offerings to individuals should more specific - reading, problem solving, etc.</w:t>
      </w:r>
    </w:p>
    <w:p w:rsidR="00547821" w:rsidRPr="00890EBB" w:rsidRDefault="00547821" w:rsidP="00547821">
      <w:pPr>
        <w:numPr>
          <w:ilvl w:val="0"/>
          <w:numId w:val="2"/>
        </w:numPr>
        <w:rPr>
          <w:sz w:val="28"/>
          <w:szCs w:val="28"/>
        </w:rPr>
      </w:pPr>
      <w:r w:rsidRPr="00890EBB">
        <w:rPr>
          <w:sz w:val="28"/>
          <w:szCs w:val="28"/>
        </w:rPr>
        <w:t>One piece of research suggested that what is provided is at odds with what is needed.</w:t>
      </w:r>
    </w:p>
    <w:p w:rsidR="00547821" w:rsidRPr="00890EBB" w:rsidRDefault="00547821" w:rsidP="00547821">
      <w:pPr>
        <w:numPr>
          <w:ilvl w:val="0"/>
          <w:numId w:val="2"/>
        </w:numPr>
        <w:rPr>
          <w:sz w:val="28"/>
          <w:szCs w:val="28"/>
        </w:rPr>
      </w:pPr>
      <w:r w:rsidRPr="00890EBB">
        <w:rPr>
          <w:sz w:val="28"/>
          <w:szCs w:val="28"/>
        </w:rPr>
        <w:t>There is a view that the way schools are organized is at odds with requirements for successful literacy programs (classroom schedules, annual reassignments of teachers, etc)</w:t>
      </w:r>
    </w:p>
    <w:p w:rsidR="00547821" w:rsidRPr="00890EBB" w:rsidRDefault="00547821" w:rsidP="00547821">
      <w:pPr>
        <w:numPr>
          <w:ilvl w:val="0"/>
          <w:numId w:val="2"/>
        </w:numPr>
        <w:rPr>
          <w:sz w:val="28"/>
          <w:szCs w:val="28"/>
        </w:rPr>
      </w:pPr>
      <w:r w:rsidRPr="00890EBB">
        <w:rPr>
          <w:sz w:val="28"/>
          <w:szCs w:val="28"/>
        </w:rPr>
        <w:t xml:space="preserve">Schools could benefit from some approaches used by private schools </w:t>
      </w:r>
    </w:p>
    <w:p w:rsidR="00547821" w:rsidRPr="00890EBB" w:rsidRDefault="00547821" w:rsidP="00547821">
      <w:pPr>
        <w:numPr>
          <w:ilvl w:val="0"/>
          <w:numId w:val="2"/>
        </w:numPr>
        <w:rPr>
          <w:sz w:val="28"/>
          <w:szCs w:val="28"/>
        </w:rPr>
      </w:pPr>
      <w:r w:rsidRPr="00890EBB">
        <w:rPr>
          <w:sz w:val="28"/>
          <w:szCs w:val="28"/>
        </w:rPr>
        <w:t>No person or position has an overall view of literacy or is in charge of the response</w:t>
      </w:r>
    </w:p>
    <w:p w:rsidR="00547821" w:rsidRPr="00890EBB" w:rsidRDefault="00547821" w:rsidP="00547821">
      <w:pPr>
        <w:numPr>
          <w:ilvl w:val="0"/>
          <w:numId w:val="2"/>
        </w:numPr>
        <w:rPr>
          <w:sz w:val="28"/>
          <w:szCs w:val="28"/>
        </w:rPr>
      </w:pPr>
      <w:r w:rsidRPr="00890EBB">
        <w:rPr>
          <w:sz w:val="28"/>
          <w:szCs w:val="28"/>
        </w:rPr>
        <w:t>Bursaries can play be an important motivator especially for people moving from Level two to level three.</w:t>
      </w:r>
    </w:p>
    <w:p w:rsidR="00547821" w:rsidRPr="00890EBB" w:rsidRDefault="00547821" w:rsidP="00547821">
      <w:pPr>
        <w:numPr>
          <w:ilvl w:val="0"/>
          <w:numId w:val="2"/>
        </w:numPr>
        <w:rPr>
          <w:sz w:val="28"/>
          <w:szCs w:val="28"/>
        </w:rPr>
      </w:pPr>
      <w:r w:rsidRPr="00890EBB">
        <w:rPr>
          <w:sz w:val="28"/>
          <w:szCs w:val="28"/>
        </w:rPr>
        <w:t>It has been suggested that the “best bang for the buck” comes from helping people move beyond level two</w:t>
      </w:r>
    </w:p>
    <w:p w:rsidR="00547821" w:rsidRPr="00890EBB" w:rsidRDefault="00547821"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Pr="00AC5538" w:rsidRDefault="00AC5538" w:rsidP="00547821">
      <w:pPr>
        <w:rPr>
          <w:b/>
          <w:color w:val="FF0000"/>
          <w:sz w:val="28"/>
          <w:szCs w:val="28"/>
        </w:rPr>
      </w:pPr>
      <w:r w:rsidRPr="00AC5538">
        <w:rPr>
          <w:b/>
          <w:color w:val="FF0000"/>
          <w:sz w:val="28"/>
          <w:szCs w:val="28"/>
        </w:rPr>
        <w:t>Help learners to learn:</w:t>
      </w:r>
    </w:p>
    <w:p w:rsidR="00AC5538" w:rsidRDefault="00AC5538" w:rsidP="00AC5538">
      <w:pPr>
        <w:pStyle w:val="ListParagraph"/>
        <w:numPr>
          <w:ilvl w:val="0"/>
          <w:numId w:val="48"/>
        </w:numPr>
        <w:rPr>
          <w:color w:val="FF0000"/>
          <w:sz w:val="28"/>
          <w:szCs w:val="28"/>
        </w:rPr>
      </w:pPr>
      <w:r w:rsidRPr="00AC5538">
        <w:rPr>
          <w:color w:val="FF0000"/>
          <w:sz w:val="28"/>
          <w:szCs w:val="28"/>
        </w:rPr>
        <w:t xml:space="preserve">Early </w:t>
      </w:r>
      <w:r>
        <w:rPr>
          <w:color w:val="FF0000"/>
          <w:sz w:val="28"/>
          <w:szCs w:val="28"/>
        </w:rPr>
        <w:t>detection of difficulties</w:t>
      </w:r>
      <w:r w:rsidRPr="00AC5538">
        <w:rPr>
          <w:color w:val="FF0000"/>
          <w:sz w:val="28"/>
          <w:szCs w:val="28"/>
        </w:rPr>
        <w:t xml:space="preserve"> (like a pap smear</w:t>
      </w:r>
      <w:r>
        <w:rPr>
          <w:color w:val="FF0000"/>
          <w:sz w:val="28"/>
          <w:szCs w:val="28"/>
        </w:rPr>
        <w:t>)</w:t>
      </w:r>
    </w:p>
    <w:p w:rsidR="00AC5538" w:rsidRDefault="00AC5538" w:rsidP="00AC5538">
      <w:pPr>
        <w:pStyle w:val="ListParagraph"/>
        <w:numPr>
          <w:ilvl w:val="0"/>
          <w:numId w:val="48"/>
        </w:numPr>
        <w:rPr>
          <w:color w:val="FF0000"/>
          <w:sz w:val="28"/>
          <w:szCs w:val="28"/>
        </w:rPr>
      </w:pPr>
      <w:r>
        <w:rPr>
          <w:color w:val="FF0000"/>
          <w:sz w:val="28"/>
          <w:szCs w:val="28"/>
        </w:rPr>
        <w:t>Better defined outcomes/competencies/skills</w:t>
      </w:r>
    </w:p>
    <w:p w:rsidR="00AC5538" w:rsidRDefault="00AC5538" w:rsidP="00AC5538">
      <w:pPr>
        <w:pStyle w:val="ListParagraph"/>
        <w:numPr>
          <w:ilvl w:val="0"/>
          <w:numId w:val="48"/>
        </w:numPr>
        <w:rPr>
          <w:color w:val="FF0000"/>
          <w:sz w:val="28"/>
          <w:szCs w:val="28"/>
        </w:rPr>
      </w:pPr>
      <w:r>
        <w:rPr>
          <w:color w:val="FF0000"/>
          <w:sz w:val="28"/>
          <w:szCs w:val="28"/>
        </w:rPr>
        <w:t>Criterion referenced standards</w:t>
      </w:r>
    </w:p>
    <w:p w:rsidR="00AC5538" w:rsidRDefault="00AC5538" w:rsidP="00AC5538">
      <w:pPr>
        <w:pStyle w:val="ListParagraph"/>
        <w:numPr>
          <w:ilvl w:val="0"/>
          <w:numId w:val="48"/>
        </w:numPr>
        <w:rPr>
          <w:color w:val="FF0000"/>
          <w:sz w:val="28"/>
          <w:szCs w:val="28"/>
        </w:rPr>
      </w:pPr>
      <w:r>
        <w:rPr>
          <w:color w:val="FF0000"/>
          <w:sz w:val="28"/>
          <w:szCs w:val="28"/>
        </w:rPr>
        <w:t>Increased information in hands of learners (Competencies, rating scale, learning tips)</w:t>
      </w:r>
    </w:p>
    <w:p w:rsidR="00AC5538" w:rsidRPr="00AC5538" w:rsidRDefault="00AC5538" w:rsidP="00AC5538">
      <w:pPr>
        <w:pStyle w:val="ListParagraph"/>
        <w:numPr>
          <w:ilvl w:val="0"/>
          <w:numId w:val="48"/>
        </w:numPr>
        <w:rPr>
          <w:color w:val="FF0000"/>
          <w:sz w:val="28"/>
          <w:szCs w:val="28"/>
        </w:rPr>
      </w:pPr>
      <w:r>
        <w:rPr>
          <w:color w:val="FF0000"/>
          <w:sz w:val="28"/>
          <w:szCs w:val="28"/>
        </w:rPr>
        <w:t>Professional help to parents of young children</w:t>
      </w:r>
      <w:bookmarkStart w:id="0" w:name="_GoBack"/>
      <w:bookmarkEnd w:id="0"/>
    </w:p>
    <w:p w:rsidR="005566E3" w:rsidRPr="00AC5538" w:rsidRDefault="005566E3" w:rsidP="00547821">
      <w:pPr>
        <w:rPr>
          <w:b/>
          <w:color w:val="FF0000"/>
          <w:sz w:val="28"/>
          <w:szCs w:val="28"/>
        </w:rPr>
      </w:pPr>
    </w:p>
    <w:p w:rsidR="005566E3" w:rsidRPr="00AC5538" w:rsidRDefault="005566E3" w:rsidP="00547821">
      <w:pPr>
        <w:rPr>
          <w:b/>
          <w:color w:val="FF0000"/>
          <w:sz w:val="28"/>
          <w:szCs w:val="28"/>
        </w:rPr>
      </w:pPr>
    </w:p>
    <w:p w:rsidR="005566E3" w:rsidRPr="00AC5538" w:rsidRDefault="005566E3" w:rsidP="00547821">
      <w:pPr>
        <w:rPr>
          <w:b/>
          <w:color w:val="FF0000"/>
          <w:sz w:val="28"/>
          <w:szCs w:val="28"/>
        </w:rPr>
      </w:pPr>
    </w:p>
    <w:p w:rsidR="005566E3" w:rsidRPr="00AC5538" w:rsidRDefault="005566E3" w:rsidP="00547821">
      <w:pPr>
        <w:rPr>
          <w:b/>
          <w:color w:val="FF0000"/>
          <w:sz w:val="28"/>
          <w:szCs w:val="28"/>
        </w:rPr>
      </w:pPr>
    </w:p>
    <w:p w:rsidR="005566E3" w:rsidRPr="00AC5538" w:rsidRDefault="005566E3" w:rsidP="00547821">
      <w:pPr>
        <w:rPr>
          <w:b/>
          <w:color w:val="FF0000"/>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566E3" w:rsidRDefault="005566E3" w:rsidP="00547821">
      <w:pPr>
        <w:rPr>
          <w:b/>
          <w:sz w:val="28"/>
          <w:szCs w:val="28"/>
        </w:rPr>
      </w:pPr>
    </w:p>
    <w:p w:rsidR="00547821" w:rsidRPr="00890EBB" w:rsidRDefault="00AC078E" w:rsidP="00547821">
      <w:pPr>
        <w:rPr>
          <w:b/>
          <w:sz w:val="28"/>
          <w:szCs w:val="28"/>
        </w:rPr>
      </w:pPr>
      <w:r>
        <w:rPr>
          <w:b/>
          <w:sz w:val="28"/>
          <w:szCs w:val="28"/>
        </w:rPr>
        <w:t>A</w:t>
      </w:r>
      <w:r w:rsidR="00547821" w:rsidRPr="00890EBB">
        <w:rPr>
          <w:b/>
          <w:sz w:val="28"/>
          <w:szCs w:val="28"/>
        </w:rPr>
        <w:t>ppendix 1</w:t>
      </w:r>
    </w:p>
    <w:p w:rsidR="00547821" w:rsidRPr="00890EBB" w:rsidRDefault="00547821" w:rsidP="00547821">
      <w:pPr>
        <w:rPr>
          <w:sz w:val="28"/>
          <w:szCs w:val="28"/>
        </w:rPr>
      </w:pPr>
    </w:p>
    <w:p w:rsidR="00547821" w:rsidRPr="00890EBB" w:rsidRDefault="00547821" w:rsidP="00547821">
      <w:pPr>
        <w:jc w:val="center"/>
        <w:rPr>
          <w:b/>
          <w:sz w:val="28"/>
          <w:szCs w:val="28"/>
        </w:rPr>
      </w:pPr>
      <w:r w:rsidRPr="00890EBB">
        <w:rPr>
          <w:b/>
          <w:sz w:val="28"/>
          <w:szCs w:val="28"/>
        </w:rPr>
        <w:t>Demographics - PEI</w:t>
      </w:r>
    </w:p>
    <w:p w:rsidR="00547821" w:rsidRPr="00890EBB" w:rsidRDefault="00547821" w:rsidP="00547821">
      <w:pPr>
        <w:rPr>
          <w:b/>
          <w:sz w:val="28"/>
          <w:szCs w:val="28"/>
        </w:rPr>
      </w:pPr>
    </w:p>
    <w:p w:rsidR="00547821" w:rsidRPr="00890EBB" w:rsidRDefault="00547821" w:rsidP="00547821">
      <w:pPr>
        <w:numPr>
          <w:ilvl w:val="0"/>
          <w:numId w:val="8"/>
        </w:numPr>
        <w:rPr>
          <w:sz w:val="28"/>
          <w:szCs w:val="28"/>
        </w:rPr>
      </w:pPr>
      <w:r w:rsidRPr="00890EBB">
        <w:rPr>
          <w:sz w:val="28"/>
          <w:szCs w:val="28"/>
        </w:rPr>
        <w:t>According to the 2001 census, 36,720 Islanders had less than high school graduation</w:t>
      </w:r>
    </w:p>
    <w:p w:rsidR="00547821" w:rsidRPr="00890EBB" w:rsidRDefault="00547821" w:rsidP="00547821">
      <w:pPr>
        <w:numPr>
          <w:ilvl w:val="0"/>
          <w:numId w:val="8"/>
        </w:numPr>
        <w:rPr>
          <w:sz w:val="28"/>
          <w:szCs w:val="28"/>
        </w:rPr>
      </w:pPr>
      <w:r w:rsidRPr="00890EBB">
        <w:rPr>
          <w:sz w:val="28"/>
          <w:szCs w:val="28"/>
        </w:rPr>
        <w:t>According to the 2001 census, the population of Prince Edward Island was 137,300 of which 94,000 were between the ages of 15 and 65, 19,500 were over age 65.</w:t>
      </w:r>
    </w:p>
    <w:p w:rsidR="00547821" w:rsidRPr="00890EBB" w:rsidRDefault="00547821" w:rsidP="00547821">
      <w:pPr>
        <w:numPr>
          <w:ilvl w:val="0"/>
          <w:numId w:val="8"/>
        </w:numPr>
        <w:rPr>
          <w:sz w:val="28"/>
          <w:szCs w:val="28"/>
        </w:rPr>
      </w:pPr>
      <w:r w:rsidRPr="00890EBB">
        <w:rPr>
          <w:sz w:val="28"/>
          <w:szCs w:val="28"/>
        </w:rPr>
        <w:t xml:space="preserve">About 30% of PEI adults have very low literacy rates.  </w:t>
      </w:r>
    </w:p>
    <w:p w:rsidR="00547821" w:rsidRPr="00890EBB" w:rsidRDefault="00547821" w:rsidP="00547821">
      <w:pPr>
        <w:numPr>
          <w:ilvl w:val="0"/>
          <w:numId w:val="8"/>
        </w:numPr>
        <w:rPr>
          <w:sz w:val="28"/>
          <w:szCs w:val="28"/>
        </w:rPr>
      </w:pPr>
      <w:r w:rsidRPr="00890EBB">
        <w:rPr>
          <w:sz w:val="28"/>
          <w:szCs w:val="28"/>
        </w:rPr>
        <w:t xml:space="preserve">Average literacy rates for PEI adults age 16 and older are below level three.  </w:t>
      </w:r>
    </w:p>
    <w:p w:rsidR="00547821" w:rsidRPr="00890EBB" w:rsidRDefault="00547821" w:rsidP="00547821">
      <w:pPr>
        <w:numPr>
          <w:ilvl w:val="0"/>
          <w:numId w:val="8"/>
        </w:numPr>
        <w:rPr>
          <w:sz w:val="28"/>
          <w:szCs w:val="28"/>
        </w:rPr>
      </w:pPr>
      <w:r w:rsidRPr="00890EBB">
        <w:rPr>
          <w:sz w:val="28"/>
          <w:szCs w:val="28"/>
        </w:rPr>
        <w:t>According to Statistics Canada the percentage (42%) of Canadians with low levels of literacy did not change between 1994 to 2003</w:t>
      </w:r>
    </w:p>
    <w:p w:rsidR="00547821" w:rsidRPr="00890EBB" w:rsidRDefault="00547821" w:rsidP="00547821">
      <w:pPr>
        <w:rPr>
          <w:b/>
          <w:sz w:val="28"/>
          <w:szCs w:val="28"/>
        </w:rPr>
      </w:pPr>
    </w:p>
    <w:p w:rsidR="00547821" w:rsidRPr="00890EBB" w:rsidRDefault="00547821" w:rsidP="00547821">
      <w:pPr>
        <w:rPr>
          <w:b/>
          <w:sz w:val="28"/>
          <w:szCs w:val="28"/>
        </w:rPr>
      </w:pPr>
      <w:r w:rsidRPr="00890EBB">
        <w:rPr>
          <w:b/>
          <w:sz w:val="28"/>
          <w:szCs w:val="28"/>
        </w:rPr>
        <w:t xml:space="preserve">PEI Demographics </w:t>
      </w:r>
    </w:p>
    <w:p w:rsidR="00547821" w:rsidRPr="00890EBB" w:rsidRDefault="00547821" w:rsidP="00547821">
      <w:pPr>
        <w:rPr>
          <w:b/>
          <w:sz w:val="28"/>
          <w:szCs w:val="28"/>
        </w:rPr>
      </w:pPr>
    </w:p>
    <w:p w:rsidR="00547821" w:rsidRPr="00890EBB" w:rsidRDefault="00547821" w:rsidP="00547821">
      <w:pPr>
        <w:rPr>
          <w:sz w:val="28"/>
          <w:szCs w:val="28"/>
        </w:rPr>
      </w:pPr>
      <w:r w:rsidRPr="00890EBB">
        <w:rPr>
          <w:sz w:val="28"/>
          <w:szCs w:val="28"/>
        </w:rPr>
        <w:t>Although my review did not provide the clear and sharp statistics that I had hoped for, there is not doubt about the need for training in literacy both in Canada and in PEI.   Statistics that I reviewed show that:</w:t>
      </w:r>
    </w:p>
    <w:p w:rsidR="00547821" w:rsidRPr="00890EBB" w:rsidRDefault="00547821" w:rsidP="00547821">
      <w:pPr>
        <w:rPr>
          <w:sz w:val="28"/>
          <w:szCs w:val="28"/>
        </w:rPr>
      </w:pPr>
    </w:p>
    <w:p w:rsidR="00547821" w:rsidRPr="00890EBB" w:rsidRDefault="00547821" w:rsidP="00547821">
      <w:pPr>
        <w:numPr>
          <w:ilvl w:val="0"/>
          <w:numId w:val="8"/>
        </w:numPr>
        <w:rPr>
          <w:sz w:val="28"/>
          <w:szCs w:val="28"/>
        </w:rPr>
      </w:pPr>
      <w:r w:rsidRPr="00890EBB">
        <w:rPr>
          <w:sz w:val="28"/>
          <w:szCs w:val="28"/>
        </w:rPr>
        <w:t>According to the 2001 census, 36,720 Islanders had less than high school graduation</w:t>
      </w:r>
    </w:p>
    <w:p w:rsidR="00547821" w:rsidRPr="00890EBB" w:rsidRDefault="00547821" w:rsidP="00547821">
      <w:pPr>
        <w:numPr>
          <w:ilvl w:val="0"/>
          <w:numId w:val="8"/>
        </w:numPr>
        <w:rPr>
          <w:sz w:val="28"/>
          <w:szCs w:val="28"/>
        </w:rPr>
      </w:pPr>
      <w:r w:rsidRPr="00890EBB">
        <w:rPr>
          <w:sz w:val="28"/>
          <w:szCs w:val="28"/>
        </w:rPr>
        <w:t>According to the 2001 census, the population of Prince Edward Island was 137,300 of which 94,000 were between the ages of 15 and 65, 19,500 were over age 65.</w:t>
      </w:r>
    </w:p>
    <w:p w:rsidR="00547821" w:rsidRPr="00890EBB" w:rsidRDefault="00547821" w:rsidP="00547821">
      <w:pPr>
        <w:numPr>
          <w:ilvl w:val="0"/>
          <w:numId w:val="8"/>
        </w:numPr>
        <w:rPr>
          <w:sz w:val="28"/>
          <w:szCs w:val="28"/>
        </w:rPr>
      </w:pPr>
      <w:r w:rsidRPr="00890EBB">
        <w:rPr>
          <w:sz w:val="28"/>
          <w:szCs w:val="28"/>
        </w:rPr>
        <w:t xml:space="preserve">About 30% of PEI adults have very low literacy rates.  </w:t>
      </w:r>
    </w:p>
    <w:p w:rsidR="00547821" w:rsidRPr="00890EBB" w:rsidRDefault="00547821" w:rsidP="00547821">
      <w:pPr>
        <w:numPr>
          <w:ilvl w:val="0"/>
          <w:numId w:val="8"/>
        </w:numPr>
        <w:rPr>
          <w:sz w:val="28"/>
          <w:szCs w:val="28"/>
        </w:rPr>
      </w:pPr>
      <w:r w:rsidRPr="00890EBB">
        <w:rPr>
          <w:sz w:val="28"/>
          <w:szCs w:val="28"/>
        </w:rPr>
        <w:t xml:space="preserve">Average literacy rates for PEI adults age 16 and older are below level three.  </w:t>
      </w:r>
    </w:p>
    <w:p w:rsidR="00C61BCF" w:rsidRDefault="00547821" w:rsidP="00C61BCF">
      <w:pPr>
        <w:numPr>
          <w:ilvl w:val="0"/>
          <w:numId w:val="8"/>
        </w:numPr>
        <w:rPr>
          <w:sz w:val="28"/>
          <w:szCs w:val="28"/>
        </w:rPr>
      </w:pPr>
      <w:r w:rsidRPr="00890EBB">
        <w:rPr>
          <w:sz w:val="28"/>
          <w:szCs w:val="28"/>
        </w:rPr>
        <w:t>According to Statistics Canada the percentage (42%) of Canadians with low levels of literacy did not change between 1994 to 2003</w:t>
      </w:r>
    </w:p>
    <w:p w:rsidR="00C61BCF" w:rsidRDefault="00547821" w:rsidP="00C61BCF">
      <w:pPr>
        <w:numPr>
          <w:ilvl w:val="0"/>
          <w:numId w:val="8"/>
        </w:numPr>
        <w:rPr>
          <w:sz w:val="28"/>
          <w:szCs w:val="28"/>
        </w:rPr>
      </w:pPr>
      <w:r w:rsidRPr="00C61BCF">
        <w:rPr>
          <w:sz w:val="28"/>
          <w:szCs w:val="28"/>
        </w:rPr>
        <w:t>Statistics Guardian Thursday, September 28, 2006 p.1 source: Provincial literacy secretariat</w:t>
      </w:r>
      <w:r w:rsidR="00C61BCF" w:rsidRPr="00C61BCF">
        <w:rPr>
          <w:sz w:val="28"/>
          <w:szCs w:val="28"/>
        </w:rPr>
        <w:t xml:space="preserve">:  </w:t>
      </w:r>
      <w:r w:rsidRPr="00C61BCF">
        <w:rPr>
          <w:sz w:val="28"/>
          <w:szCs w:val="28"/>
        </w:rPr>
        <w:t>“43 percent, or 40,000 Islanders, have skills so limited that they cannot deal with most printed materials such as newspapers or telephone books.  Most  can only read and understand simple language.</w:t>
      </w:r>
    </w:p>
    <w:p w:rsidR="00547821" w:rsidRPr="00C61BCF" w:rsidRDefault="00547821" w:rsidP="00C61BCF">
      <w:pPr>
        <w:numPr>
          <w:ilvl w:val="0"/>
          <w:numId w:val="8"/>
        </w:numPr>
        <w:rPr>
          <w:sz w:val="28"/>
          <w:szCs w:val="28"/>
        </w:rPr>
      </w:pPr>
      <w:r w:rsidRPr="00C61BCF">
        <w:rPr>
          <w:sz w:val="28"/>
          <w:szCs w:val="28"/>
        </w:rPr>
        <w:t>Reading skills of many seasonal workers is lower than other workers.  This restricts their ability to gain permanent employment</w:t>
      </w:r>
    </w:p>
    <w:p w:rsidR="00055422" w:rsidRPr="00055422" w:rsidRDefault="00055422" w:rsidP="00055422">
      <w:pPr>
        <w:spacing w:before="100" w:beforeAutospacing="1" w:after="100" w:afterAutospacing="1"/>
        <w:rPr>
          <w:rFonts w:asciiTheme="minorHAnsi" w:hAnsiTheme="minorHAnsi" w:cstheme="minorHAnsi"/>
          <w:b/>
          <w:sz w:val="20"/>
          <w:szCs w:val="20"/>
        </w:rPr>
      </w:pPr>
    </w:p>
    <w:p w:rsidR="00C61BCF" w:rsidRDefault="00C61BCF" w:rsidP="00C61BCF">
      <w:pPr>
        <w:rPr>
          <w:rFonts w:asciiTheme="minorHAnsi" w:hAnsiTheme="minorHAnsi" w:cstheme="minorHAnsi"/>
        </w:rPr>
      </w:pPr>
      <w:r w:rsidRPr="001D3C66">
        <w:rPr>
          <w:rFonts w:asciiTheme="minorHAnsi" w:hAnsiTheme="minorHAnsi" w:cstheme="minorHAnsi"/>
          <w:b/>
        </w:rPr>
        <w:t>Quotations:</w:t>
      </w:r>
    </w:p>
    <w:p w:rsidR="00C61BCF" w:rsidRDefault="00C61BCF" w:rsidP="00C61BCF">
      <w:pPr>
        <w:pStyle w:val="ListParagraph"/>
        <w:numPr>
          <w:ilvl w:val="0"/>
          <w:numId w:val="36"/>
        </w:numPr>
        <w:rPr>
          <w:rFonts w:asciiTheme="minorHAnsi" w:hAnsiTheme="minorHAnsi" w:cstheme="minorHAnsi"/>
        </w:rPr>
      </w:pPr>
      <w:r>
        <w:rPr>
          <w:rFonts w:asciiTheme="minorHAnsi" w:hAnsiTheme="minorHAnsi" w:cstheme="minorHAnsi"/>
        </w:rPr>
        <w:t>Globe and Mail, 15/09/2009: Someone asked the mother of one boy I tutored why he ws suddenly playing hockey so much better.  It was because he’d learned to read</w:t>
      </w:r>
    </w:p>
    <w:p w:rsidR="00C61BCF" w:rsidRDefault="00C61BCF" w:rsidP="00C61BCF">
      <w:pPr>
        <w:pStyle w:val="ListParagraph"/>
        <w:numPr>
          <w:ilvl w:val="0"/>
          <w:numId w:val="36"/>
        </w:numPr>
        <w:rPr>
          <w:rFonts w:asciiTheme="minorHAnsi" w:hAnsiTheme="minorHAnsi" w:cstheme="minorHAnsi"/>
        </w:rPr>
      </w:pPr>
      <w:r>
        <w:rPr>
          <w:rFonts w:asciiTheme="minorHAnsi" w:hAnsiTheme="minorHAnsi" w:cstheme="minorHAnsi"/>
        </w:rPr>
        <w:t>Globe and Mail, 15/09/2009: … by the end og Grade 6,  at least 30 percent of Canadian students can’t read or write well enough to succeed in school</w:t>
      </w:r>
    </w:p>
    <w:p w:rsidR="00C61BCF" w:rsidRDefault="00C61BCF" w:rsidP="00C61BCF">
      <w:pPr>
        <w:pStyle w:val="ListParagraph"/>
        <w:numPr>
          <w:ilvl w:val="0"/>
          <w:numId w:val="36"/>
        </w:numPr>
        <w:rPr>
          <w:rFonts w:asciiTheme="minorHAnsi" w:hAnsiTheme="minorHAnsi" w:cstheme="minorHAnsi"/>
        </w:rPr>
      </w:pPr>
      <w:r>
        <w:rPr>
          <w:rFonts w:asciiTheme="minorHAnsi" w:hAnsiTheme="minorHAnsi" w:cstheme="minorHAnsi"/>
        </w:rPr>
        <w:t>Globe and Mail, 15/09/2009: Although reading is the foundation skill for everything else, most teacher candidates get only 24-36 h0ours of instruction in the teaching of reading, according to Professor O’sullivan.  She says they need 180 hours</w:t>
      </w:r>
    </w:p>
    <w:p w:rsidR="00C61BCF" w:rsidRPr="00571E00" w:rsidRDefault="00C61BCF" w:rsidP="00C61BCF">
      <w:pPr>
        <w:pStyle w:val="ListParagraph"/>
        <w:numPr>
          <w:ilvl w:val="0"/>
          <w:numId w:val="36"/>
        </w:numPr>
        <w:rPr>
          <w:rFonts w:asciiTheme="minorHAnsi" w:hAnsiTheme="minorHAnsi" w:cstheme="minorHAnsi"/>
        </w:rPr>
      </w:pPr>
      <w:r>
        <w:rPr>
          <w:rFonts w:asciiTheme="minorHAnsi" w:hAnsiTheme="minorHAnsi" w:cstheme="minorHAnsi"/>
        </w:rPr>
        <w:t>Quoted in PEI Literacy Alliance, Fall 2008:  …poor reading skills are those that are the equivalent to the reading level of a 7-year-old.  Good reading skills are equivalent to the reading level of an 11-year-old</w:t>
      </w:r>
    </w:p>
    <w:p w:rsidR="00C61BCF" w:rsidRDefault="00C61BCF" w:rsidP="00C61BCF">
      <w:pPr>
        <w:pStyle w:val="ListParagraph"/>
        <w:numPr>
          <w:ilvl w:val="0"/>
          <w:numId w:val="36"/>
        </w:numPr>
        <w:rPr>
          <w:rFonts w:asciiTheme="minorHAnsi" w:hAnsiTheme="minorHAnsi" w:cstheme="minorHAnsi"/>
        </w:rPr>
      </w:pPr>
    </w:p>
    <w:p w:rsidR="00A642FA" w:rsidRPr="00A642FA" w:rsidRDefault="00A642FA" w:rsidP="00A642FA">
      <w:pPr>
        <w:pStyle w:val="ListParagraph"/>
        <w:numPr>
          <w:ilvl w:val="0"/>
          <w:numId w:val="36"/>
        </w:numPr>
        <w:jc w:val="center"/>
        <w:rPr>
          <w:b/>
        </w:rPr>
      </w:pPr>
      <w:r w:rsidRPr="00A642FA">
        <w:rPr>
          <w:b/>
        </w:rPr>
        <w:t>Education First Canada</w:t>
      </w:r>
    </w:p>
    <w:p w:rsidR="00A642FA" w:rsidRPr="00A642FA" w:rsidRDefault="00A642FA" w:rsidP="00A642FA">
      <w:pPr>
        <w:pStyle w:val="ListParagraph"/>
        <w:numPr>
          <w:ilvl w:val="0"/>
          <w:numId w:val="36"/>
        </w:numPr>
        <w:jc w:val="center"/>
        <w:rPr>
          <w:b/>
        </w:rPr>
      </w:pPr>
    </w:p>
    <w:p w:rsidR="00A642FA" w:rsidRPr="00A642FA" w:rsidRDefault="00A642FA" w:rsidP="00A642FA">
      <w:pPr>
        <w:pStyle w:val="ListParagraph"/>
        <w:numPr>
          <w:ilvl w:val="0"/>
          <w:numId w:val="36"/>
        </w:numPr>
        <w:jc w:val="center"/>
        <w:rPr>
          <w:b/>
        </w:rPr>
      </w:pPr>
      <w:r w:rsidRPr="00A642FA">
        <w:rPr>
          <w:b/>
        </w:rPr>
        <w:t xml:space="preserve">Reading – an Action Plan </w:t>
      </w:r>
    </w:p>
    <w:p w:rsidR="00A642FA" w:rsidRDefault="00A642FA" w:rsidP="00A642FA">
      <w:pPr>
        <w:pStyle w:val="ListParagraph"/>
        <w:numPr>
          <w:ilvl w:val="0"/>
          <w:numId w:val="36"/>
        </w:numPr>
      </w:pPr>
      <w:r>
        <w:t>Round one</w:t>
      </w:r>
    </w:p>
    <w:p w:rsidR="00A642FA" w:rsidRDefault="00A642FA" w:rsidP="00A642FA">
      <w:pPr>
        <w:pStyle w:val="ListParagraph"/>
        <w:numPr>
          <w:ilvl w:val="0"/>
          <w:numId w:val="36"/>
        </w:numPr>
      </w:pPr>
      <w:r>
        <w:t>Common set of outcomes to include all levels</w:t>
      </w:r>
    </w:p>
    <w:p w:rsidR="00A642FA" w:rsidRDefault="00A642FA" w:rsidP="00A642FA">
      <w:pPr>
        <w:pStyle w:val="ListParagraph"/>
        <w:numPr>
          <w:ilvl w:val="0"/>
          <w:numId w:val="36"/>
        </w:numPr>
      </w:pPr>
      <w:r>
        <w:t>Performance based performance scale</w:t>
      </w:r>
    </w:p>
    <w:p w:rsidR="00A642FA" w:rsidRDefault="00A642FA" w:rsidP="00A642FA">
      <w:pPr>
        <w:pStyle w:val="ListParagraph"/>
        <w:numPr>
          <w:ilvl w:val="0"/>
          <w:numId w:val="36"/>
        </w:numPr>
      </w:pPr>
      <w:r>
        <w:t>Identify as a separate subject and include in report cards</w:t>
      </w:r>
    </w:p>
    <w:p w:rsidR="00A642FA" w:rsidRDefault="00A642FA" w:rsidP="00A642FA">
      <w:pPr>
        <w:pStyle w:val="ListParagraph"/>
        <w:numPr>
          <w:ilvl w:val="0"/>
          <w:numId w:val="36"/>
        </w:numPr>
      </w:pPr>
      <w:r>
        <w:t>Appoint teachers of reading</w:t>
      </w:r>
    </w:p>
    <w:p w:rsidR="00A642FA" w:rsidRDefault="00A642FA" w:rsidP="00A642FA">
      <w:pPr>
        <w:pStyle w:val="ListParagraph"/>
        <w:numPr>
          <w:ilvl w:val="0"/>
          <w:numId w:val="36"/>
        </w:numPr>
      </w:pPr>
      <w:r>
        <w:t>Include reading on report card</w:t>
      </w:r>
    </w:p>
    <w:p w:rsidR="00A642FA" w:rsidRDefault="00A642FA" w:rsidP="00A642FA">
      <w:pPr>
        <w:pStyle w:val="ListParagraph"/>
        <w:numPr>
          <w:ilvl w:val="0"/>
          <w:numId w:val="36"/>
        </w:numPr>
      </w:pPr>
    </w:p>
    <w:p w:rsidR="00A642FA" w:rsidRDefault="00A642FA" w:rsidP="00A642FA">
      <w:pPr>
        <w:pStyle w:val="ListParagraph"/>
        <w:numPr>
          <w:ilvl w:val="0"/>
          <w:numId w:val="36"/>
        </w:numPr>
      </w:pPr>
      <w:r>
        <w:t>Round two:</w:t>
      </w:r>
    </w:p>
    <w:p w:rsidR="00A642FA" w:rsidRDefault="00A642FA" w:rsidP="00A642FA">
      <w:pPr>
        <w:pStyle w:val="ListParagraph"/>
        <w:numPr>
          <w:ilvl w:val="0"/>
          <w:numId w:val="36"/>
        </w:numPr>
      </w:pPr>
      <w:r>
        <w:t>Allow choice of teachers – public or private</w:t>
      </w:r>
    </w:p>
    <w:p w:rsidR="00A642FA" w:rsidRDefault="00A642FA" w:rsidP="00A642FA">
      <w:pPr>
        <w:pStyle w:val="ListParagraph"/>
        <w:numPr>
          <w:ilvl w:val="0"/>
          <w:numId w:val="36"/>
        </w:numPr>
      </w:pPr>
      <w:r>
        <w:t>External assessment service</w:t>
      </w:r>
    </w:p>
    <w:p w:rsidR="00A642FA" w:rsidRDefault="00A642FA" w:rsidP="00A642FA">
      <w:pPr>
        <w:pStyle w:val="ListParagraph"/>
        <w:numPr>
          <w:ilvl w:val="0"/>
          <w:numId w:val="36"/>
        </w:numPr>
      </w:pPr>
    </w:p>
    <w:p w:rsidR="00A642FA" w:rsidRDefault="00A642FA" w:rsidP="00A642FA">
      <w:pPr>
        <w:pStyle w:val="ListParagraph"/>
        <w:numPr>
          <w:ilvl w:val="0"/>
          <w:numId w:val="36"/>
        </w:numPr>
      </w:pPr>
    </w:p>
    <w:p w:rsidR="00C61BCF" w:rsidRDefault="009B1F26" w:rsidP="003A53CD">
      <w:pPr>
        <w:spacing w:before="100" w:beforeAutospacing="1" w:after="100" w:afterAutospacing="1"/>
        <w:rPr>
          <w:rFonts w:asciiTheme="minorHAnsi" w:hAnsiTheme="minorHAnsi" w:cstheme="minorHAnsi"/>
          <w:b/>
        </w:rPr>
      </w:pPr>
      <w:r>
        <w:rPr>
          <w:rFonts w:asciiTheme="minorHAnsi" w:hAnsiTheme="minorHAnsi" w:cstheme="minorHAnsi"/>
          <w:b/>
        </w:rPr>
        <w:t>Jim Day</w:t>
      </w:r>
    </w:p>
    <w:p w:rsidR="009B1F26" w:rsidRDefault="009B1F26" w:rsidP="003A53CD">
      <w:pPr>
        <w:spacing w:before="100" w:beforeAutospacing="1" w:after="100" w:afterAutospacing="1"/>
        <w:rPr>
          <w:rFonts w:asciiTheme="minorHAnsi" w:hAnsiTheme="minorHAnsi" w:cstheme="minorHAnsi"/>
          <w:b/>
        </w:rPr>
      </w:pPr>
      <w:r>
        <w:rPr>
          <w:rFonts w:asciiTheme="minorHAnsi" w:hAnsiTheme="minorHAnsi" w:cstheme="minorHAnsi"/>
          <w:b/>
        </w:rPr>
        <w:t>Theresa Wright</w:t>
      </w:r>
    </w:p>
    <w:p w:rsidR="001B5022" w:rsidRDefault="001B5022" w:rsidP="003A53CD">
      <w:pPr>
        <w:spacing w:before="100" w:beforeAutospacing="1" w:after="100" w:afterAutospacing="1"/>
        <w:rPr>
          <w:rFonts w:asciiTheme="minorHAnsi" w:hAnsiTheme="minorHAnsi" w:cstheme="minorHAnsi"/>
          <w:b/>
        </w:rPr>
      </w:pPr>
    </w:p>
    <w:p w:rsidR="001B5022" w:rsidRPr="00184965" w:rsidRDefault="001B5022" w:rsidP="001B5022">
      <w:pPr>
        <w:rPr>
          <w:rFonts w:asciiTheme="minorHAnsi" w:hAnsiTheme="minorHAnsi"/>
          <w:sz w:val="22"/>
          <w:szCs w:val="22"/>
        </w:rPr>
      </w:pPr>
      <w:r w:rsidRPr="00184965">
        <w:rPr>
          <w:rFonts w:asciiTheme="minorHAnsi" w:hAnsiTheme="minorHAnsi"/>
          <w:sz w:val="22"/>
          <w:szCs w:val="22"/>
        </w:rPr>
        <w:t>What can you do?</w:t>
      </w:r>
    </w:p>
    <w:p w:rsidR="001B5022" w:rsidRPr="00184965" w:rsidRDefault="001B5022" w:rsidP="001B5022">
      <w:pPr>
        <w:rPr>
          <w:rFonts w:asciiTheme="minorHAnsi" w:hAnsiTheme="minorHAnsi"/>
          <w:sz w:val="22"/>
          <w:szCs w:val="22"/>
        </w:rPr>
      </w:pP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Review your child’s report card.  Do you understand it?  Does it make sense? That doesn’t necessarily mean that you agree with it but does it make sense?</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 xml:space="preserve">Talk to your child’s teacher about vocabulary, word recognition, </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 xml:space="preserve">What action does the teacher recommendations? </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Remember that the Minister sets the standard, defines the curriculum, licenses the  teacher, hires teachers, sets the time allocations and other conditions under which your child learns.</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 xml:space="preserve">If your concern is broader than just about your child, talk with other school officials, Department of Education officials or the Minister of Education.  </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Ask your teacher where she trained and how much training she had in the teaching of reading</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Ask to see your child’s school file</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Speak to other parents</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Get together with other parents and talk with your teacher</w:t>
      </w:r>
    </w:p>
    <w:p w:rsidR="001B5022" w:rsidRPr="00184965" w:rsidRDefault="001B5022" w:rsidP="001B5022">
      <w:pPr>
        <w:numPr>
          <w:ilvl w:val="0"/>
          <w:numId w:val="29"/>
        </w:numPr>
        <w:rPr>
          <w:rFonts w:asciiTheme="minorHAnsi" w:hAnsiTheme="minorHAnsi"/>
          <w:sz w:val="22"/>
          <w:szCs w:val="22"/>
        </w:rPr>
      </w:pPr>
      <w:r w:rsidRPr="00184965">
        <w:rPr>
          <w:rFonts w:asciiTheme="minorHAnsi" w:hAnsiTheme="minorHAnsi"/>
          <w:sz w:val="22"/>
          <w:szCs w:val="22"/>
        </w:rPr>
        <w:t>Let people know that you are concerned</w:t>
      </w:r>
    </w:p>
    <w:p w:rsidR="001B5022" w:rsidRPr="00184965" w:rsidRDefault="001B5022" w:rsidP="001B5022">
      <w:pPr>
        <w:rPr>
          <w:rFonts w:asciiTheme="minorHAnsi" w:hAnsiTheme="minorHAnsi"/>
          <w:sz w:val="22"/>
          <w:szCs w:val="22"/>
        </w:rPr>
      </w:pPr>
    </w:p>
    <w:p w:rsidR="001B5022" w:rsidRPr="00D432A3" w:rsidRDefault="001B5022" w:rsidP="003A53CD">
      <w:pPr>
        <w:spacing w:before="100" w:beforeAutospacing="1" w:after="100" w:afterAutospacing="1"/>
        <w:rPr>
          <w:rFonts w:asciiTheme="minorHAnsi" w:hAnsiTheme="minorHAnsi" w:cstheme="minorHAnsi"/>
          <w:b/>
        </w:rPr>
      </w:pPr>
    </w:p>
    <w:sectPr w:rsidR="001B5022" w:rsidRPr="00D432A3">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5C8" w:rsidRDefault="00F555C8" w:rsidP="00A2561C">
      <w:r>
        <w:separator/>
      </w:r>
    </w:p>
  </w:endnote>
  <w:endnote w:type="continuationSeparator" w:id="0">
    <w:p w:rsidR="00F555C8" w:rsidRDefault="00F555C8" w:rsidP="00A2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8980295"/>
      <w:docPartObj>
        <w:docPartGallery w:val="Page Numbers (Bottom of Page)"/>
        <w:docPartUnique/>
      </w:docPartObj>
    </w:sdtPr>
    <w:sdtEndPr>
      <w:rPr>
        <w:noProof/>
      </w:rPr>
    </w:sdtEndPr>
    <w:sdtContent>
      <w:p w:rsidR="0069751D" w:rsidRDefault="0069751D">
        <w:pPr>
          <w:pStyle w:val="Footer"/>
          <w:jc w:val="right"/>
        </w:pPr>
        <w:r>
          <w:fldChar w:fldCharType="begin"/>
        </w:r>
        <w:r>
          <w:instrText xml:space="preserve"> PAGE   \* MERGEFORMAT </w:instrText>
        </w:r>
        <w:r>
          <w:fldChar w:fldCharType="separate"/>
        </w:r>
        <w:r w:rsidR="00F555C8">
          <w:rPr>
            <w:noProof/>
          </w:rPr>
          <w:t>1</w:t>
        </w:r>
        <w:r>
          <w:rPr>
            <w:noProof/>
          </w:rPr>
          <w:fldChar w:fldCharType="end"/>
        </w:r>
      </w:p>
    </w:sdtContent>
  </w:sdt>
  <w:p w:rsidR="0069751D" w:rsidRDefault="006975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5C8" w:rsidRDefault="00F555C8" w:rsidP="00A2561C">
      <w:r>
        <w:separator/>
      </w:r>
    </w:p>
  </w:footnote>
  <w:footnote w:type="continuationSeparator" w:id="0">
    <w:p w:rsidR="00F555C8" w:rsidRDefault="00F555C8" w:rsidP="00A256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E546E"/>
    <w:multiLevelType w:val="hybridMultilevel"/>
    <w:tmpl w:val="8F0C23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EA5D1A"/>
    <w:multiLevelType w:val="hybridMultilevel"/>
    <w:tmpl w:val="EF52E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1962CE"/>
    <w:multiLevelType w:val="hybridMultilevel"/>
    <w:tmpl w:val="9A0431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E43BA7"/>
    <w:multiLevelType w:val="hybridMultilevel"/>
    <w:tmpl w:val="663ECF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761094E"/>
    <w:multiLevelType w:val="hybridMultilevel"/>
    <w:tmpl w:val="5798CC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7705517"/>
    <w:multiLevelType w:val="hybridMultilevel"/>
    <w:tmpl w:val="356A6A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8BE5DAB"/>
    <w:multiLevelType w:val="hybridMultilevel"/>
    <w:tmpl w:val="5350AA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1CD55E9A"/>
    <w:multiLevelType w:val="hybridMultilevel"/>
    <w:tmpl w:val="747C504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8131D1D"/>
    <w:multiLevelType w:val="multilevel"/>
    <w:tmpl w:val="3BDA6484"/>
    <w:lvl w:ilvl="0">
      <w:start w:val="1"/>
      <w:numFmt w:val="upp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nsid w:val="2C7832AB"/>
    <w:multiLevelType w:val="hybridMultilevel"/>
    <w:tmpl w:val="ECE80D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0CC3A28"/>
    <w:multiLevelType w:val="multilevel"/>
    <w:tmpl w:val="A76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EE33D2"/>
    <w:multiLevelType w:val="multilevel"/>
    <w:tmpl w:val="935C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2000AF"/>
    <w:multiLevelType w:val="hybridMultilevel"/>
    <w:tmpl w:val="CD3E4E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3">
    <w:nsid w:val="392E6979"/>
    <w:multiLevelType w:val="hybridMultilevel"/>
    <w:tmpl w:val="222428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C357BE8"/>
    <w:multiLevelType w:val="hybridMultilevel"/>
    <w:tmpl w:val="A560E5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EDB2142"/>
    <w:multiLevelType w:val="hybridMultilevel"/>
    <w:tmpl w:val="4A8A0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FFA14B5"/>
    <w:multiLevelType w:val="hybridMultilevel"/>
    <w:tmpl w:val="0BB462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20E56FD"/>
    <w:multiLevelType w:val="hybridMultilevel"/>
    <w:tmpl w:val="F0241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2A03F18"/>
    <w:multiLevelType w:val="hybridMultilevel"/>
    <w:tmpl w:val="6D16866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43235FFF"/>
    <w:multiLevelType w:val="hybridMultilevel"/>
    <w:tmpl w:val="26AE2D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522626B"/>
    <w:multiLevelType w:val="hybridMultilevel"/>
    <w:tmpl w:val="EC784F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9E235E6"/>
    <w:multiLevelType w:val="hybridMultilevel"/>
    <w:tmpl w:val="034E2C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4A9E5671"/>
    <w:multiLevelType w:val="hybridMultilevel"/>
    <w:tmpl w:val="E03289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F011E8A"/>
    <w:multiLevelType w:val="hybridMultilevel"/>
    <w:tmpl w:val="812863D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27D0F8F"/>
    <w:multiLevelType w:val="hybridMultilevel"/>
    <w:tmpl w:val="0AA01E26"/>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63CF427A"/>
    <w:multiLevelType w:val="hybridMultilevel"/>
    <w:tmpl w:val="12F6A8CA"/>
    <w:lvl w:ilvl="0" w:tplc="6360EB0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67A20AAA"/>
    <w:multiLevelType w:val="hybridMultilevel"/>
    <w:tmpl w:val="B87294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296904"/>
    <w:multiLevelType w:val="hybridMultilevel"/>
    <w:tmpl w:val="01A0B8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F415485"/>
    <w:multiLevelType w:val="hybridMultilevel"/>
    <w:tmpl w:val="9446E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F5F519D"/>
    <w:multiLevelType w:val="hybridMultilevel"/>
    <w:tmpl w:val="C6961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5267605"/>
    <w:multiLevelType w:val="hybridMultilevel"/>
    <w:tmpl w:val="AAA2830C"/>
    <w:lvl w:ilvl="0" w:tplc="C310BEE2">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5C973A5"/>
    <w:multiLevelType w:val="hybridMultilevel"/>
    <w:tmpl w:val="D76244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6">
    <w:nsid w:val="7BF94310"/>
    <w:multiLevelType w:val="multilevel"/>
    <w:tmpl w:val="E29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2D28B1"/>
    <w:multiLevelType w:val="hybridMultilevel"/>
    <w:tmpl w:val="288AA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5"/>
  </w:num>
  <w:num w:numId="2">
    <w:abstractNumId w:val="16"/>
  </w:num>
  <w:num w:numId="3">
    <w:abstractNumId w:val="7"/>
  </w:num>
  <w:num w:numId="4">
    <w:abstractNumId w:val="6"/>
  </w:num>
  <w:num w:numId="5">
    <w:abstractNumId w:val="25"/>
  </w:num>
  <w:num w:numId="6">
    <w:abstractNumId w:val="28"/>
  </w:num>
  <w:num w:numId="7">
    <w:abstractNumId w:val="30"/>
  </w:num>
  <w:num w:numId="8">
    <w:abstractNumId w:val="3"/>
  </w:num>
  <w:num w:numId="9">
    <w:abstractNumId w:val="34"/>
  </w:num>
  <w:num w:numId="10">
    <w:abstractNumId w:val="18"/>
  </w:num>
  <w:num w:numId="11">
    <w:abstractNumId w:val="21"/>
  </w:num>
  <w:num w:numId="12">
    <w:abstractNumId w:val="8"/>
  </w:num>
  <w:num w:numId="13">
    <w:abstractNumId w:val="8"/>
    <w:lvlOverride w:ilvl="1">
      <w:lvl w:ilvl="1">
        <w:numFmt w:val="upperLetter"/>
        <w:lvlText w:val="%2."/>
        <w:lvlJc w:val="left"/>
      </w:lvl>
    </w:lvlOverride>
  </w:num>
  <w:num w:numId="14">
    <w:abstractNumId w:val="8"/>
    <w:lvlOverride w:ilvl="1">
      <w:lvl w:ilvl="1">
        <w:numFmt w:val="decimal"/>
        <w:lvlText w:val="%2."/>
        <w:lvlJc w:val="left"/>
      </w:lvl>
    </w:lvlOverride>
  </w:num>
  <w:num w:numId="15">
    <w:abstractNumId w:val="8"/>
    <w:lvlOverride w:ilvl="1">
      <w:lvl w:ilvl="1">
        <w:numFmt w:val="upperLetter"/>
        <w:lvlText w:val="%2."/>
        <w:lvlJc w:val="left"/>
      </w:lvl>
    </w:lvlOverride>
  </w:num>
  <w:num w:numId="16">
    <w:abstractNumId w:val="8"/>
    <w:lvlOverride w:ilvl="1">
      <w:lvl w:ilvl="1">
        <w:numFmt w:val="decimal"/>
        <w:lvlText w:val="%2."/>
        <w:lvlJc w:val="left"/>
      </w:lvl>
    </w:lvlOverride>
  </w:num>
  <w:num w:numId="17">
    <w:abstractNumId w:val="8"/>
    <w:lvlOverride w:ilvl="1">
      <w:lvl w:ilvl="1">
        <w:numFmt w:val="upperLetter"/>
        <w:lvlText w:val="%2."/>
        <w:lvlJc w:val="left"/>
      </w:lvl>
    </w:lvlOverride>
  </w:num>
  <w:num w:numId="18">
    <w:abstractNumId w:val="8"/>
    <w:lvlOverride w:ilvl="1">
      <w:lvl w:ilvl="1">
        <w:numFmt w:val="decimal"/>
        <w:lvlText w:val="%2."/>
        <w:lvlJc w:val="left"/>
      </w:lvl>
    </w:lvlOverride>
  </w:num>
  <w:num w:numId="19">
    <w:abstractNumId w:val="8"/>
    <w:lvlOverride w:ilvl="1">
      <w:lvl w:ilvl="1">
        <w:numFmt w:val="upperLetter"/>
        <w:lvlText w:val="%2."/>
        <w:lvlJc w:val="left"/>
      </w:lvl>
    </w:lvlOverride>
  </w:num>
  <w:num w:numId="20">
    <w:abstractNumId w:val="8"/>
    <w:lvlOverride w:ilvl="1">
      <w:lvl w:ilvl="1">
        <w:numFmt w:val="decimal"/>
        <w:lvlText w:val="%2."/>
        <w:lvlJc w:val="left"/>
      </w:lvl>
    </w:lvlOverride>
  </w:num>
  <w:num w:numId="21">
    <w:abstractNumId w:val="8"/>
    <w:lvlOverride w:ilvl="1">
      <w:lvl w:ilvl="1">
        <w:numFmt w:val="upperLetter"/>
        <w:lvlText w:val="%2."/>
        <w:lvlJc w:val="left"/>
      </w:lvl>
    </w:lvlOverride>
  </w:num>
  <w:num w:numId="22">
    <w:abstractNumId w:val="8"/>
    <w:lvlOverride w:ilvl="1">
      <w:lvl w:ilvl="1">
        <w:numFmt w:val="bullet"/>
        <w:lvlText w:val=""/>
        <w:lvlJc w:val="left"/>
        <w:pPr>
          <w:tabs>
            <w:tab w:val="num" w:pos="1440"/>
          </w:tabs>
          <w:ind w:left="1440" w:hanging="360"/>
        </w:pPr>
        <w:rPr>
          <w:rFonts w:ascii="Wingdings" w:hAnsi="Wingdings" w:hint="default"/>
          <w:sz w:val="20"/>
        </w:rPr>
      </w:lvl>
    </w:lvlOverride>
  </w:num>
  <w:num w:numId="23">
    <w:abstractNumId w:val="12"/>
  </w:num>
  <w:num w:numId="24">
    <w:abstractNumId w:val="36"/>
  </w:num>
  <w:num w:numId="25">
    <w:abstractNumId w:val="10"/>
  </w:num>
  <w:num w:numId="26">
    <w:abstractNumId w:val="1"/>
  </w:num>
  <w:num w:numId="27">
    <w:abstractNumId w:val="32"/>
  </w:num>
  <w:num w:numId="28">
    <w:abstractNumId w:val="20"/>
  </w:num>
  <w:num w:numId="29">
    <w:abstractNumId w:val="15"/>
  </w:num>
  <w:num w:numId="30">
    <w:abstractNumId w:val="11"/>
  </w:num>
  <w:num w:numId="31">
    <w:abstractNumId w:val="14"/>
  </w:num>
  <w:num w:numId="32">
    <w:abstractNumId w:val="2"/>
  </w:num>
  <w:num w:numId="33">
    <w:abstractNumId w:val="23"/>
  </w:num>
  <w:num w:numId="34">
    <w:abstractNumId w:val="0"/>
  </w:num>
  <w:num w:numId="35">
    <w:abstractNumId w:val="37"/>
  </w:num>
  <w:num w:numId="36">
    <w:abstractNumId w:val="9"/>
  </w:num>
  <w:num w:numId="37">
    <w:abstractNumId w:val="29"/>
  </w:num>
  <w:num w:numId="38">
    <w:abstractNumId w:val="33"/>
  </w:num>
  <w:num w:numId="39">
    <w:abstractNumId w:val="13"/>
  </w:num>
  <w:num w:numId="40">
    <w:abstractNumId w:val="27"/>
  </w:num>
  <w:num w:numId="41">
    <w:abstractNumId w:val="31"/>
  </w:num>
  <w:num w:numId="42">
    <w:abstractNumId w:val="19"/>
  </w:num>
  <w:num w:numId="43">
    <w:abstractNumId w:val="22"/>
  </w:num>
  <w:num w:numId="44">
    <w:abstractNumId w:val="5"/>
  </w:num>
  <w:num w:numId="45">
    <w:abstractNumId w:val="24"/>
  </w:num>
  <w:num w:numId="46">
    <w:abstractNumId w:val="26"/>
  </w:num>
  <w:num w:numId="47">
    <w:abstractNumId w:val="4"/>
  </w:num>
  <w:num w:numId="48">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92B"/>
    <w:rsid w:val="00006BCA"/>
    <w:rsid w:val="0002110C"/>
    <w:rsid w:val="00021FD6"/>
    <w:rsid w:val="00022925"/>
    <w:rsid w:val="00022A43"/>
    <w:rsid w:val="00027231"/>
    <w:rsid w:val="00055422"/>
    <w:rsid w:val="000911DB"/>
    <w:rsid w:val="001005CB"/>
    <w:rsid w:val="001018B1"/>
    <w:rsid w:val="00124C64"/>
    <w:rsid w:val="0014452B"/>
    <w:rsid w:val="001764E1"/>
    <w:rsid w:val="001B5022"/>
    <w:rsid w:val="001C10FE"/>
    <w:rsid w:val="001C694D"/>
    <w:rsid w:val="001E7ADC"/>
    <w:rsid w:val="001F6DDD"/>
    <w:rsid w:val="00221F90"/>
    <w:rsid w:val="0023181D"/>
    <w:rsid w:val="00246964"/>
    <w:rsid w:val="00251106"/>
    <w:rsid w:val="00257DC8"/>
    <w:rsid w:val="002638A2"/>
    <w:rsid w:val="00344FE9"/>
    <w:rsid w:val="003A53CD"/>
    <w:rsid w:val="00413E1A"/>
    <w:rsid w:val="00420D4D"/>
    <w:rsid w:val="00426DDD"/>
    <w:rsid w:val="00471393"/>
    <w:rsid w:val="004F2A0F"/>
    <w:rsid w:val="005013B1"/>
    <w:rsid w:val="00516989"/>
    <w:rsid w:val="00527132"/>
    <w:rsid w:val="0054222B"/>
    <w:rsid w:val="00547821"/>
    <w:rsid w:val="005566E3"/>
    <w:rsid w:val="005B1768"/>
    <w:rsid w:val="005B6008"/>
    <w:rsid w:val="005C6DFE"/>
    <w:rsid w:val="005C7405"/>
    <w:rsid w:val="00621DA4"/>
    <w:rsid w:val="00651FAF"/>
    <w:rsid w:val="0069751D"/>
    <w:rsid w:val="006B66FE"/>
    <w:rsid w:val="006B6901"/>
    <w:rsid w:val="006C12C8"/>
    <w:rsid w:val="006C7A30"/>
    <w:rsid w:val="006F102E"/>
    <w:rsid w:val="00707613"/>
    <w:rsid w:val="00757B71"/>
    <w:rsid w:val="00780E71"/>
    <w:rsid w:val="00787ADB"/>
    <w:rsid w:val="00794E7D"/>
    <w:rsid w:val="007B626B"/>
    <w:rsid w:val="007C38D6"/>
    <w:rsid w:val="0081192B"/>
    <w:rsid w:val="00882CC8"/>
    <w:rsid w:val="008D2CF3"/>
    <w:rsid w:val="00952E75"/>
    <w:rsid w:val="00987E1A"/>
    <w:rsid w:val="009B1F26"/>
    <w:rsid w:val="00A13BFA"/>
    <w:rsid w:val="00A2561C"/>
    <w:rsid w:val="00A642FA"/>
    <w:rsid w:val="00A81E71"/>
    <w:rsid w:val="00A96972"/>
    <w:rsid w:val="00AB3658"/>
    <w:rsid w:val="00AC078E"/>
    <w:rsid w:val="00AC27E8"/>
    <w:rsid w:val="00AC5538"/>
    <w:rsid w:val="00B323BC"/>
    <w:rsid w:val="00B819E8"/>
    <w:rsid w:val="00BD6AF4"/>
    <w:rsid w:val="00BE33E7"/>
    <w:rsid w:val="00BF55E3"/>
    <w:rsid w:val="00C4173B"/>
    <w:rsid w:val="00C61BCF"/>
    <w:rsid w:val="00C9104D"/>
    <w:rsid w:val="00CA307E"/>
    <w:rsid w:val="00CC6C92"/>
    <w:rsid w:val="00D30795"/>
    <w:rsid w:val="00D33C63"/>
    <w:rsid w:val="00D3776A"/>
    <w:rsid w:val="00D432A3"/>
    <w:rsid w:val="00DB641D"/>
    <w:rsid w:val="00DC12B1"/>
    <w:rsid w:val="00DF4B13"/>
    <w:rsid w:val="00E71050"/>
    <w:rsid w:val="00E93BD2"/>
    <w:rsid w:val="00EF713D"/>
    <w:rsid w:val="00F17BCE"/>
    <w:rsid w:val="00F4638F"/>
    <w:rsid w:val="00F555C8"/>
    <w:rsid w:val="00F719D4"/>
    <w:rsid w:val="00FA3E9B"/>
    <w:rsid w:val="00FA5623"/>
    <w:rsid w:val="00FC6E84"/>
    <w:rsid w:val="00FE2AA4"/>
    <w:rsid w:val="00FF67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92B"/>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1C694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F7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81192B"/>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rsid w:val="00413E1A"/>
    <w:pPr>
      <w:spacing w:before="100" w:beforeAutospacing="1" w:after="100" w:afterAutospacing="1"/>
    </w:pPr>
  </w:style>
  <w:style w:type="character" w:styleId="Hyperlink">
    <w:name w:val="Hyperlink"/>
    <w:rsid w:val="00413E1A"/>
    <w:rPr>
      <w:color w:val="0000FF"/>
      <w:u w:val="single"/>
    </w:rPr>
  </w:style>
  <w:style w:type="character" w:styleId="Strong">
    <w:name w:val="Strong"/>
    <w:qFormat/>
    <w:rsid w:val="00413E1A"/>
    <w:rPr>
      <w:b/>
      <w:bCs/>
    </w:rPr>
  </w:style>
  <w:style w:type="character" w:customStyle="1" w:styleId="Heading3Char">
    <w:name w:val="Heading 3 Char"/>
    <w:basedOn w:val="DefaultParagraphFont"/>
    <w:link w:val="Heading3"/>
    <w:rsid w:val="00F719D4"/>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794E7D"/>
    <w:pPr>
      <w:ind w:left="720"/>
      <w:contextualSpacing/>
    </w:pPr>
  </w:style>
  <w:style w:type="paragraph" w:styleId="Header">
    <w:name w:val="header"/>
    <w:basedOn w:val="Normal"/>
    <w:link w:val="HeaderChar"/>
    <w:uiPriority w:val="99"/>
    <w:unhideWhenUsed/>
    <w:rsid w:val="00A2561C"/>
    <w:pPr>
      <w:tabs>
        <w:tab w:val="center" w:pos="4680"/>
        <w:tab w:val="right" w:pos="9360"/>
      </w:tabs>
    </w:pPr>
  </w:style>
  <w:style w:type="character" w:customStyle="1" w:styleId="HeaderChar">
    <w:name w:val="Header Char"/>
    <w:basedOn w:val="DefaultParagraphFont"/>
    <w:link w:val="Header"/>
    <w:uiPriority w:val="99"/>
    <w:rsid w:val="00A2561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2561C"/>
    <w:pPr>
      <w:tabs>
        <w:tab w:val="center" w:pos="4680"/>
        <w:tab w:val="right" w:pos="9360"/>
      </w:tabs>
    </w:pPr>
  </w:style>
  <w:style w:type="character" w:customStyle="1" w:styleId="FooterChar">
    <w:name w:val="Footer Char"/>
    <w:basedOn w:val="DefaultParagraphFont"/>
    <w:link w:val="Footer"/>
    <w:uiPriority w:val="99"/>
    <w:rsid w:val="00A2561C"/>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257DC8"/>
    <w:rPr>
      <w:rFonts w:ascii="Tahoma" w:hAnsi="Tahoma" w:cs="Tahoma"/>
      <w:sz w:val="16"/>
      <w:szCs w:val="16"/>
    </w:rPr>
  </w:style>
  <w:style w:type="character" w:customStyle="1" w:styleId="BalloonTextChar">
    <w:name w:val="Balloon Text Char"/>
    <w:basedOn w:val="DefaultParagraphFont"/>
    <w:link w:val="BalloonText"/>
    <w:uiPriority w:val="99"/>
    <w:semiHidden/>
    <w:rsid w:val="00257DC8"/>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rsid w:val="001C694D"/>
    <w:rPr>
      <w:rFonts w:asciiTheme="majorHAnsi" w:eastAsiaTheme="majorEastAsia" w:hAnsiTheme="majorHAnsi" w:cstheme="majorBidi"/>
      <w:b/>
      <w:bCs/>
      <w:color w:val="4F81BD" w:themeColor="accent1"/>
      <w:sz w:val="26"/>
      <w:szCs w:val="2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92B"/>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1C694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F7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81192B"/>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rsid w:val="00413E1A"/>
    <w:pPr>
      <w:spacing w:before="100" w:beforeAutospacing="1" w:after="100" w:afterAutospacing="1"/>
    </w:pPr>
  </w:style>
  <w:style w:type="character" w:styleId="Hyperlink">
    <w:name w:val="Hyperlink"/>
    <w:rsid w:val="00413E1A"/>
    <w:rPr>
      <w:color w:val="0000FF"/>
      <w:u w:val="single"/>
    </w:rPr>
  </w:style>
  <w:style w:type="character" w:styleId="Strong">
    <w:name w:val="Strong"/>
    <w:qFormat/>
    <w:rsid w:val="00413E1A"/>
    <w:rPr>
      <w:b/>
      <w:bCs/>
    </w:rPr>
  </w:style>
  <w:style w:type="character" w:customStyle="1" w:styleId="Heading3Char">
    <w:name w:val="Heading 3 Char"/>
    <w:basedOn w:val="DefaultParagraphFont"/>
    <w:link w:val="Heading3"/>
    <w:rsid w:val="00F719D4"/>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794E7D"/>
    <w:pPr>
      <w:ind w:left="720"/>
      <w:contextualSpacing/>
    </w:pPr>
  </w:style>
  <w:style w:type="paragraph" w:styleId="Header">
    <w:name w:val="header"/>
    <w:basedOn w:val="Normal"/>
    <w:link w:val="HeaderChar"/>
    <w:uiPriority w:val="99"/>
    <w:unhideWhenUsed/>
    <w:rsid w:val="00A2561C"/>
    <w:pPr>
      <w:tabs>
        <w:tab w:val="center" w:pos="4680"/>
        <w:tab w:val="right" w:pos="9360"/>
      </w:tabs>
    </w:pPr>
  </w:style>
  <w:style w:type="character" w:customStyle="1" w:styleId="HeaderChar">
    <w:name w:val="Header Char"/>
    <w:basedOn w:val="DefaultParagraphFont"/>
    <w:link w:val="Header"/>
    <w:uiPriority w:val="99"/>
    <w:rsid w:val="00A2561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2561C"/>
    <w:pPr>
      <w:tabs>
        <w:tab w:val="center" w:pos="4680"/>
        <w:tab w:val="right" w:pos="9360"/>
      </w:tabs>
    </w:pPr>
  </w:style>
  <w:style w:type="character" w:customStyle="1" w:styleId="FooterChar">
    <w:name w:val="Footer Char"/>
    <w:basedOn w:val="DefaultParagraphFont"/>
    <w:link w:val="Footer"/>
    <w:uiPriority w:val="99"/>
    <w:rsid w:val="00A2561C"/>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257DC8"/>
    <w:rPr>
      <w:rFonts w:ascii="Tahoma" w:hAnsi="Tahoma" w:cs="Tahoma"/>
      <w:sz w:val="16"/>
      <w:szCs w:val="16"/>
    </w:rPr>
  </w:style>
  <w:style w:type="character" w:customStyle="1" w:styleId="BalloonTextChar">
    <w:name w:val="Balloon Text Char"/>
    <w:basedOn w:val="DefaultParagraphFont"/>
    <w:link w:val="BalloonText"/>
    <w:uiPriority w:val="99"/>
    <w:semiHidden/>
    <w:rsid w:val="00257DC8"/>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rsid w:val="001C694D"/>
    <w:rPr>
      <w:rFonts w:asciiTheme="majorHAnsi" w:eastAsiaTheme="majorEastAsia" w:hAnsiTheme="majorHAnsi" w:cstheme="majorBidi"/>
      <w:b/>
      <w:bCs/>
      <w:color w:val="4F81BD"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42528">
      <w:bodyDiv w:val="1"/>
      <w:marLeft w:val="0"/>
      <w:marRight w:val="0"/>
      <w:marTop w:val="0"/>
      <w:marBottom w:val="0"/>
      <w:divBdr>
        <w:top w:val="none" w:sz="0" w:space="0" w:color="auto"/>
        <w:left w:val="none" w:sz="0" w:space="0" w:color="auto"/>
        <w:bottom w:val="none" w:sz="0" w:space="0" w:color="auto"/>
        <w:right w:val="none" w:sz="0" w:space="0" w:color="auto"/>
      </w:divBdr>
    </w:div>
    <w:div w:id="135626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tutoring.sylvanlearning.com/elementary_school_reading_phonics.cf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utoring.sylvanlearning.com/elementary_school_reading_phonemic_awareness.cf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tutoring.sylvanlearning.com/high_school_reading_content.cfm" TargetMode="External"/><Relationship Id="rId4" Type="http://schemas.microsoft.com/office/2007/relationships/stylesWithEffects" Target="stylesWithEffects.xml"/><Relationship Id="rId9" Type="http://schemas.openxmlformats.org/officeDocument/2006/relationships/hyperlink" Target="http://tutoring.sylvanlearning.com/high_school_reading_comprehension.cf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679EA-0852-4DF9-A99A-EF9BC915F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3370</Words>
  <Characters>19213</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Specific abilities which enable a reader to read the written form as meaningful </vt:lpstr>
      <vt:lpstr>        A set of skills to enable readers to turn writing into meaning and achieve the g</vt:lpstr>
      <vt:lpstr>        A set of specific abilities which enable the reader to read the written form as </vt:lpstr>
      <vt:lpstr>        </vt:lpstr>
    </vt:vector>
  </TitlesOfParts>
  <Company>Hewlett-Packard</Company>
  <LinksUpToDate>false</LinksUpToDate>
  <CharactersWithSpaces>22538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12</cp:revision>
  <cp:lastPrinted>2012-08-04T20:05:00Z</cp:lastPrinted>
  <dcterms:created xsi:type="dcterms:W3CDTF">2012-12-30T00:27:00Z</dcterms:created>
  <dcterms:modified xsi:type="dcterms:W3CDTF">2013-04-10T02:59:00Z</dcterms:modified>
</cp:coreProperties>
</file>