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03D" w:rsidRPr="00C5203D" w:rsidRDefault="00270C7B" w:rsidP="00C5203D">
      <w:pPr>
        <w:spacing w:after="0"/>
        <w:jc w:val="right"/>
        <w:rPr>
          <w:rFonts w:ascii="Calibri" w:hAnsi="Calibri"/>
          <w:lang w:val="en-US"/>
        </w:rPr>
      </w:pPr>
      <w:bookmarkStart w:id="0" w:name="_GoBack"/>
      <w:bookmarkEnd w:id="0"/>
      <w:proofErr w:type="gramStart"/>
      <w:r>
        <w:rPr>
          <w:rFonts w:ascii="Calibri" w:hAnsi="Calibri"/>
          <w:lang w:val="en-US"/>
        </w:rPr>
        <w:t>q</w:t>
      </w:r>
      <w:r w:rsidR="00C5203D" w:rsidRPr="00C5203D">
        <w:rPr>
          <w:rFonts w:ascii="Calibri" w:hAnsi="Calibri"/>
          <w:lang w:val="en-US"/>
        </w:rPr>
        <w:t>-4-3-1</w:t>
      </w:r>
      <w:proofErr w:type="gramEnd"/>
    </w:p>
    <w:p w:rsidR="00F93834" w:rsidRPr="00F93834" w:rsidRDefault="00270C7B" w:rsidP="00F93834">
      <w:pPr>
        <w:spacing w:after="0"/>
        <w:jc w:val="center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t xml:space="preserve">A Qualification Framework </w:t>
      </w:r>
    </w:p>
    <w:p w:rsidR="00F93834" w:rsidRDefault="00F93834" w:rsidP="009F7772">
      <w:pPr>
        <w:spacing w:after="0"/>
        <w:rPr>
          <w:rFonts w:ascii="Calibri" w:hAnsi="Calibri"/>
          <w:b/>
          <w:lang w:val="en-US"/>
        </w:rPr>
      </w:pPr>
    </w:p>
    <w:p w:rsidR="009F7772" w:rsidRPr="007F3C2A" w:rsidRDefault="009F7772" w:rsidP="009F7772">
      <w:pPr>
        <w:spacing w:after="0"/>
        <w:rPr>
          <w:rFonts w:ascii="Calibri" w:hAnsi="Calibri"/>
          <w:lang w:val="en-US"/>
        </w:rPr>
      </w:pPr>
      <w:r w:rsidRPr="007F3C2A">
        <w:rPr>
          <w:rFonts w:ascii="Calibri" w:hAnsi="Calibri"/>
          <w:lang w:val="en-US"/>
        </w:rPr>
        <w:t xml:space="preserve">As you know, our group </w:t>
      </w:r>
      <w:proofErr w:type="spellStart"/>
      <w:r w:rsidRPr="007F3C2A">
        <w:rPr>
          <w:rFonts w:ascii="Calibri" w:hAnsi="Calibri"/>
          <w:lang w:val="en-US"/>
        </w:rPr>
        <w:t>hs</w:t>
      </w:r>
      <w:proofErr w:type="spellEnd"/>
      <w:r w:rsidRPr="007F3C2A">
        <w:rPr>
          <w:rFonts w:ascii="Calibri" w:hAnsi="Calibri"/>
          <w:lang w:val="en-US"/>
        </w:rPr>
        <w:t xml:space="preserve"> been </w:t>
      </w:r>
      <w:proofErr w:type="spellStart"/>
      <w:r w:rsidRPr="007F3C2A">
        <w:rPr>
          <w:rFonts w:ascii="Calibri" w:hAnsi="Calibri"/>
          <w:lang w:val="en-US"/>
        </w:rPr>
        <w:t>exp</w:t>
      </w:r>
      <w:proofErr w:type="gramStart"/>
      <w:r w:rsidRPr="007F3C2A">
        <w:rPr>
          <w:rFonts w:ascii="Calibri" w:hAnsi="Calibri"/>
          <w:lang w:val="en-US"/>
        </w:rPr>
        <w:t>;oring</w:t>
      </w:r>
      <w:proofErr w:type="spellEnd"/>
      <w:proofErr w:type="gramEnd"/>
      <w:r w:rsidRPr="007F3C2A">
        <w:rPr>
          <w:rFonts w:ascii="Calibri" w:hAnsi="Calibri"/>
          <w:lang w:val="en-US"/>
        </w:rPr>
        <w:t xml:space="preserve"> issues in education generally but </w:t>
      </w:r>
      <w:proofErr w:type="spellStart"/>
      <w:r w:rsidRPr="007F3C2A">
        <w:rPr>
          <w:rFonts w:ascii="Calibri" w:hAnsi="Calibri"/>
          <w:lang w:val="en-US"/>
        </w:rPr>
        <w:t>esprcially</w:t>
      </w:r>
      <w:proofErr w:type="spellEnd"/>
      <w:r w:rsidRPr="007F3C2A">
        <w:rPr>
          <w:rFonts w:ascii="Calibri" w:hAnsi="Calibri"/>
          <w:lang w:val="en-US"/>
        </w:rPr>
        <w:t xml:space="preserve"> I PEI</w:t>
      </w:r>
    </w:p>
    <w:p w:rsidR="009F7772" w:rsidRPr="007F3C2A" w:rsidRDefault="009F7772" w:rsidP="009F7772">
      <w:pPr>
        <w:spacing w:after="0"/>
        <w:rPr>
          <w:rFonts w:ascii="Calibri" w:hAnsi="Calibri"/>
          <w:lang w:val="en-US"/>
        </w:rPr>
      </w:pPr>
      <w:r w:rsidRPr="007F3C2A">
        <w:rPr>
          <w:rFonts w:ascii="Calibri" w:hAnsi="Calibri"/>
          <w:lang w:val="en-US"/>
        </w:rPr>
        <w:t xml:space="preserve">Our call for action issued </w:t>
      </w:r>
      <w:proofErr w:type="spellStart"/>
      <w:r w:rsidRPr="007F3C2A">
        <w:rPr>
          <w:rFonts w:ascii="Calibri" w:hAnsi="Calibri"/>
          <w:lang w:val="en-US"/>
        </w:rPr>
        <w:t>inApril</w:t>
      </w:r>
      <w:proofErr w:type="spellEnd"/>
      <w:r w:rsidRPr="007F3C2A">
        <w:rPr>
          <w:rFonts w:ascii="Calibri" w:hAnsi="Calibri"/>
          <w:lang w:val="en-US"/>
        </w:rPr>
        <w:t xml:space="preserve"> identified</w:t>
      </w:r>
      <w:r w:rsidR="007F3C2A" w:rsidRPr="007F3C2A">
        <w:rPr>
          <w:rFonts w:ascii="Calibri" w:hAnsi="Calibri"/>
          <w:lang w:val="en-US"/>
        </w:rPr>
        <w:t xml:space="preserve"> an independent qualification authority as a step on our journey to improvement.  This letter </w:t>
      </w:r>
      <w:proofErr w:type="spellStart"/>
      <w:r w:rsidR="007F3C2A" w:rsidRPr="007F3C2A">
        <w:rPr>
          <w:rFonts w:ascii="Calibri" w:hAnsi="Calibri"/>
          <w:lang w:val="en-US"/>
        </w:rPr>
        <w:t>addrssses</w:t>
      </w:r>
      <w:proofErr w:type="spellEnd"/>
      <w:r w:rsidR="007F3C2A" w:rsidRPr="007F3C2A">
        <w:rPr>
          <w:rFonts w:ascii="Calibri" w:hAnsi="Calibri"/>
          <w:lang w:val="en-US"/>
        </w:rPr>
        <w:t xml:space="preserve"> that </w:t>
      </w:r>
      <w:proofErr w:type="spellStart"/>
      <w:r w:rsidR="007F3C2A" w:rsidRPr="007F3C2A">
        <w:rPr>
          <w:rFonts w:ascii="Calibri" w:hAnsi="Calibri"/>
          <w:lang w:val="en-US"/>
        </w:rPr>
        <w:t>matterin</w:t>
      </w:r>
      <w:proofErr w:type="spellEnd"/>
      <w:r w:rsidR="007F3C2A" w:rsidRPr="007F3C2A">
        <w:rPr>
          <w:rFonts w:ascii="Calibri" w:hAnsi="Calibri"/>
          <w:lang w:val="en-US"/>
        </w:rPr>
        <w:t xml:space="preserve"> more detail</w:t>
      </w:r>
    </w:p>
    <w:p w:rsidR="009F7772" w:rsidRDefault="009F7772" w:rsidP="009F7772">
      <w:pPr>
        <w:spacing w:after="0"/>
        <w:rPr>
          <w:rFonts w:ascii="Calibri" w:hAnsi="Calibri"/>
          <w:b/>
          <w:lang w:val="en-US"/>
        </w:rPr>
      </w:pPr>
    </w:p>
    <w:p w:rsidR="009F7772" w:rsidRPr="00F93834" w:rsidRDefault="009F7772" w:rsidP="009F7772">
      <w:pPr>
        <w:spacing w:after="0"/>
        <w:rPr>
          <w:rFonts w:ascii="Calibri" w:hAnsi="Calibri"/>
          <w:b/>
          <w:lang w:val="en-US"/>
        </w:rPr>
      </w:pPr>
    </w:p>
    <w:p w:rsidR="00F93834" w:rsidRDefault="00F93834" w:rsidP="00F93834">
      <w:pPr>
        <w:spacing w:after="0"/>
        <w:rPr>
          <w:rFonts w:eastAsia="Times New Roman" w:cs="Times New Roman"/>
          <w:lang w:val="en-US" w:eastAsia="en-CA"/>
        </w:rPr>
      </w:pPr>
    </w:p>
    <w:p w:rsidR="00F93834" w:rsidRDefault="009F7772" w:rsidP="00F93834">
      <w:pPr>
        <w:spacing w:after="0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t>Tasks</w:t>
      </w:r>
      <w:r w:rsidR="00F93834">
        <w:rPr>
          <w:rFonts w:ascii="Calibri" w:hAnsi="Calibri"/>
          <w:b/>
          <w:lang w:val="en-US"/>
        </w:rPr>
        <w:t xml:space="preserve"> </w:t>
      </w:r>
    </w:p>
    <w:p w:rsidR="00882385" w:rsidRDefault="00882385" w:rsidP="00F93834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Publicize analyses</w:t>
      </w:r>
    </w:p>
    <w:p w:rsidR="002B50CE" w:rsidRDefault="002B50CE" w:rsidP="00F93834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Establish levels within subjects</w:t>
      </w:r>
    </w:p>
    <w:p w:rsidR="002B50CE" w:rsidRDefault="002B50CE" w:rsidP="00F93834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Publicize assessment criteria</w:t>
      </w:r>
    </w:p>
    <w:p w:rsidR="002B50CE" w:rsidRDefault="002B50CE" w:rsidP="002B50CE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Assess individuals</w:t>
      </w:r>
    </w:p>
    <w:p w:rsidR="002B50CE" w:rsidRDefault="002B50CE" w:rsidP="002B50CE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Report results</w:t>
      </w:r>
    </w:p>
    <w:p w:rsidR="002B50CE" w:rsidRDefault="002B50CE" w:rsidP="002B50CE">
      <w:pPr>
        <w:spacing w:after="0"/>
        <w:rPr>
          <w:rFonts w:ascii="Calibri" w:hAnsi="Calibri"/>
          <w:lang w:val="en-US"/>
        </w:rPr>
      </w:pPr>
    </w:p>
    <w:p w:rsidR="002B50CE" w:rsidRDefault="002B50CE" w:rsidP="002B50CE">
      <w:p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Would not:</w:t>
      </w:r>
    </w:p>
    <w:p w:rsidR="002B50CE" w:rsidRDefault="002B50CE" w:rsidP="002B50CE">
      <w:pPr>
        <w:pStyle w:val="ListParagraph"/>
        <w:numPr>
          <w:ilvl w:val="0"/>
          <w:numId w:val="4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Organize competitions</w:t>
      </w:r>
    </w:p>
    <w:p w:rsidR="002B50CE" w:rsidRDefault="002B50CE" w:rsidP="002B50CE">
      <w:pPr>
        <w:pStyle w:val="ListParagraph"/>
        <w:numPr>
          <w:ilvl w:val="0"/>
          <w:numId w:val="4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Rank students</w:t>
      </w:r>
    </w:p>
    <w:p w:rsidR="00F93834" w:rsidRDefault="00F93834" w:rsidP="00F93834">
      <w:pPr>
        <w:spacing w:after="0"/>
        <w:rPr>
          <w:rFonts w:ascii="Calibri" w:hAnsi="Calibri"/>
          <w:b/>
          <w:lang w:val="en-US"/>
        </w:rPr>
      </w:pPr>
    </w:p>
    <w:p w:rsidR="00F93834" w:rsidRDefault="00F93834" w:rsidP="00F93834">
      <w:pPr>
        <w:spacing w:after="0"/>
        <w:rPr>
          <w:rFonts w:ascii="Calibri" w:hAnsi="Calibri"/>
          <w:b/>
          <w:lang w:val="en-US"/>
        </w:rPr>
      </w:pPr>
      <w:r w:rsidRPr="00B31C0E">
        <w:rPr>
          <w:rFonts w:ascii="Calibri" w:hAnsi="Calibri"/>
          <w:b/>
          <w:lang w:val="en-US"/>
        </w:rPr>
        <w:t>Benefits:</w:t>
      </w:r>
    </w:p>
    <w:p w:rsidR="00270C7B" w:rsidRPr="00270C7B" w:rsidRDefault="00270C7B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>Ease the assessment burden on the school system</w:t>
      </w:r>
    </w:p>
    <w:p w:rsidR="00F93834" w:rsidRPr="00B31C0E" w:rsidRDefault="00270C7B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>Improve consistency in reporting school achievement</w:t>
      </w:r>
    </w:p>
    <w:p w:rsidR="00F93834" w:rsidRPr="00B31C0E" w:rsidRDefault="00270C7B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>Could be helpful in comparing foreign credentials</w:t>
      </w:r>
    </w:p>
    <w:p w:rsidR="00F93834" w:rsidRPr="00B31C0E" w:rsidRDefault="00F93834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>Ease mobility process</w:t>
      </w:r>
    </w:p>
    <w:p w:rsidR="00F93834" w:rsidRPr="00997944" w:rsidRDefault="00F93834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>Improve communications between and among stakeholders</w:t>
      </w:r>
    </w:p>
    <w:p w:rsidR="00F93834" w:rsidRDefault="00F93834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Encourage self- study</w:t>
      </w:r>
    </w:p>
    <w:p w:rsidR="002B50CE" w:rsidRDefault="002B50CE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Grade inflation</w:t>
      </w:r>
    </w:p>
    <w:p w:rsidR="002B50CE" w:rsidRDefault="002B50CE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Levels that have the same meaning – widespread recognit</w:t>
      </w:r>
      <w:r w:rsidR="009F7772">
        <w:rPr>
          <w:lang w:val="en-US"/>
        </w:rPr>
        <w:t>i</w:t>
      </w:r>
      <w:r>
        <w:rPr>
          <w:lang w:val="en-US"/>
        </w:rPr>
        <w:t>on</w:t>
      </w:r>
    </w:p>
    <w:p w:rsidR="002B50CE" w:rsidRDefault="002B50CE" w:rsidP="002B50CE">
      <w:pPr>
        <w:spacing w:after="0" w:line="240" w:lineRule="auto"/>
        <w:rPr>
          <w:lang w:val="en-US"/>
        </w:rPr>
      </w:pPr>
    </w:p>
    <w:p w:rsidR="002B50CE" w:rsidRPr="002B50CE" w:rsidRDefault="002B50CE" w:rsidP="002B50CE">
      <w:pPr>
        <w:spacing w:after="0" w:line="240" w:lineRule="auto"/>
        <w:rPr>
          <w:lang w:val="en-US"/>
        </w:rPr>
      </w:pPr>
    </w:p>
    <w:p w:rsidR="000D744A" w:rsidRDefault="000D744A"/>
    <w:sectPr w:rsidR="000D74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0B29" w:rsidRDefault="00EE0B29" w:rsidP="00F93834">
      <w:pPr>
        <w:spacing w:after="0" w:line="240" w:lineRule="auto"/>
      </w:pPr>
      <w:r>
        <w:separator/>
      </w:r>
    </w:p>
  </w:endnote>
  <w:endnote w:type="continuationSeparator" w:id="0">
    <w:p w:rsidR="00EE0B29" w:rsidRDefault="00EE0B29" w:rsidP="00F93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3834" w:rsidRDefault="00F9383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3834" w:rsidRDefault="00F9383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3834" w:rsidRDefault="00F9383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0B29" w:rsidRDefault="00EE0B29" w:rsidP="00F93834">
      <w:pPr>
        <w:spacing w:after="0" w:line="240" w:lineRule="auto"/>
      </w:pPr>
      <w:r>
        <w:separator/>
      </w:r>
    </w:p>
  </w:footnote>
  <w:footnote w:type="continuationSeparator" w:id="0">
    <w:p w:rsidR="00EE0B29" w:rsidRDefault="00EE0B29" w:rsidP="00F93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3834" w:rsidRDefault="00F9383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90979362"/>
      <w:docPartObj>
        <w:docPartGallery w:val="Watermarks"/>
        <w:docPartUnique/>
      </w:docPartObj>
    </w:sdtPr>
    <w:sdtEndPr/>
    <w:sdtContent>
      <w:p w:rsidR="00F93834" w:rsidRDefault="00EE0B29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3834" w:rsidRDefault="00F9383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07EBE"/>
    <w:multiLevelType w:val="hybridMultilevel"/>
    <w:tmpl w:val="1890C9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452FAC"/>
    <w:multiLevelType w:val="hybridMultilevel"/>
    <w:tmpl w:val="36EA26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E50853"/>
    <w:multiLevelType w:val="hybridMultilevel"/>
    <w:tmpl w:val="0130DE8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>
    <w:nsid w:val="7A624CAD"/>
    <w:multiLevelType w:val="hybridMultilevel"/>
    <w:tmpl w:val="7988D7E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834"/>
    <w:rsid w:val="000D744A"/>
    <w:rsid w:val="00270C7B"/>
    <w:rsid w:val="002B50CE"/>
    <w:rsid w:val="00586C71"/>
    <w:rsid w:val="007F3C2A"/>
    <w:rsid w:val="00882385"/>
    <w:rsid w:val="009F7772"/>
    <w:rsid w:val="00C5203D"/>
    <w:rsid w:val="00DC1E71"/>
    <w:rsid w:val="00EE0B29"/>
    <w:rsid w:val="00F9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38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8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3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834"/>
  </w:style>
  <w:style w:type="paragraph" w:styleId="Footer">
    <w:name w:val="footer"/>
    <w:basedOn w:val="Normal"/>
    <w:link w:val="FooterChar"/>
    <w:uiPriority w:val="99"/>
    <w:unhideWhenUsed/>
    <w:rsid w:val="00F93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83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38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8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3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834"/>
  </w:style>
  <w:style w:type="paragraph" w:styleId="Footer">
    <w:name w:val="footer"/>
    <w:basedOn w:val="Normal"/>
    <w:link w:val="FooterChar"/>
    <w:uiPriority w:val="99"/>
    <w:unhideWhenUsed/>
    <w:rsid w:val="00F93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dcterms:created xsi:type="dcterms:W3CDTF">2015-06-22T18:34:00Z</dcterms:created>
  <dcterms:modified xsi:type="dcterms:W3CDTF">2015-06-25T19:59:00Z</dcterms:modified>
</cp:coreProperties>
</file>