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0A07CF81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A0655C">
        <w:rPr>
          <w:lang w:val="en-US"/>
        </w:rPr>
        <w:t>6</w:t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CAA5B62" w14:textId="62B6C971" w:rsidR="00F666D0" w:rsidRDefault="004F124E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FULLER TRANSCRIPTS</w:t>
      </w:r>
    </w:p>
    <w:p w14:paraId="751BE5E6" w14:textId="7E4338EB" w:rsidR="00E21397" w:rsidRDefault="004F124E" w:rsidP="00F56C8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Seems to me that schools, colleges and universities owe their students a more complete record of their studies; perhaps parents and taxpayers should also be included. </w:t>
      </w:r>
      <w:r w:rsidR="00F56C84">
        <w:rPr>
          <w:rFonts w:ascii="Arial Black" w:hAnsi="Arial Black" w:cstheme="minorHAnsi"/>
          <w:b/>
          <w:sz w:val="22"/>
          <w:szCs w:val="22"/>
        </w:rPr>
        <w:t xml:space="preserve">Such a report, if shared with a potential employer, could even </w:t>
      </w:r>
      <w:proofErr w:type="gramStart"/>
      <w:r w:rsidR="00F56C84">
        <w:rPr>
          <w:rFonts w:ascii="Arial Black" w:hAnsi="Arial Black" w:cstheme="minorHAnsi"/>
          <w:b/>
          <w:sz w:val="22"/>
          <w:szCs w:val="22"/>
        </w:rPr>
        <w:t>go  a</w:t>
      </w:r>
      <w:proofErr w:type="gramEnd"/>
      <w:r w:rsidR="00F56C84">
        <w:rPr>
          <w:rFonts w:ascii="Arial Black" w:hAnsi="Arial Black" w:cstheme="minorHAnsi"/>
          <w:b/>
          <w:sz w:val="22"/>
          <w:szCs w:val="22"/>
        </w:rPr>
        <w:t xml:space="preserve"> long way toward landing a job.</w:t>
      </w:r>
    </w:p>
    <w:p w14:paraId="5CC31156" w14:textId="27FEC5BD" w:rsidR="00F56C84" w:rsidRDefault="00F56C84" w:rsidP="00F56C8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3F4BAE0" w14:textId="190128E7" w:rsidR="00F56C84" w:rsidRDefault="00BB04E4" w:rsidP="00F56C8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 have before me as I write, a curriculum guide for Math 421A; it categorizes math as:</w:t>
      </w:r>
    </w:p>
    <w:p w14:paraId="1163F067" w14:textId="0CD7113B" w:rsidR="00F56C84" w:rsidRDefault="00F56C84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Sequence </w:t>
      </w:r>
      <w:r w:rsidR="00013905">
        <w:rPr>
          <w:rFonts w:ascii="Arial Black" w:hAnsi="Arial Black" w:cstheme="minorHAnsi"/>
          <w:b/>
          <w:sz w:val="22"/>
          <w:szCs w:val="22"/>
        </w:rPr>
        <w:t>and Series</w:t>
      </w:r>
    </w:p>
    <w:p w14:paraId="31BCCBB1" w14:textId="2B876E9C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Polynomials</w:t>
      </w:r>
    </w:p>
    <w:p w14:paraId="05AB134B" w14:textId="3A2A86ED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Relations and Functions</w:t>
      </w:r>
    </w:p>
    <w:p w14:paraId="0C87062C" w14:textId="33BEEBF9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Coordinate Geometry</w:t>
      </w:r>
    </w:p>
    <w:p w14:paraId="3E6F7896" w14:textId="7E7FB854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Trigonometry, and</w:t>
      </w:r>
    </w:p>
    <w:p w14:paraId="04CF626F" w14:textId="7EE0297F" w:rsidR="00013905" w:rsidRDefault="00013905" w:rsidP="00F56C84">
      <w:pPr>
        <w:pStyle w:val="ListParagraph"/>
        <w:numPr>
          <w:ilvl w:val="0"/>
          <w:numId w:val="35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Data Management</w:t>
      </w:r>
    </w:p>
    <w:p w14:paraId="78A4F474" w14:textId="5E64E1CC" w:rsidR="00013905" w:rsidRDefault="00013905" w:rsidP="0001390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5F3744D2" w14:textId="1748E594" w:rsidR="00013905" w:rsidRDefault="00BB04E4" w:rsidP="00013905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My proposal is to give a mark for each category.</w:t>
      </w:r>
      <w:r w:rsidR="00336B60" w:rsidRPr="00336B60">
        <w:rPr>
          <w:rFonts w:ascii="Arial Black" w:hAnsi="Arial Black" w:cstheme="minorHAnsi"/>
          <w:b/>
          <w:sz w:val="22"/>
          <w:szCs w:val="22"/>
        </w:rPr>
        <w:t xml:space="preserve"> </w:t>
      </w:r>
      <w:r w:rsidR="00445575">
        <w:rPr>
          <w:rFonts w:ascii="Arial Black" w:hAnsi="Arial Black" w:cstheme="minorHAnsi"/>
          <w:b/>
          <w:sz w:val="22"/>
          <w:szCs w:val="22"/>
        </w:rPr>
        <w:t xml:space="preserve"> if reporting on numeracy, </w:t>
      </w:r>
      <w:r>
        <w:rPr>
          <w:rFonts w:ascii="Arial Black" w:hAnsi="Arial Black" w:cstheme="minorHAnsi"/>
          <w:b/>
          <w:sz w:val="22"/>
          <w:szCs w:val="22"/>
        </w:rPr>
        <w:t xml:space="preserve">give the rating for each category: </w:t>
      </w:r>
    </w:p>
    <w:p w14:paraId="34C89293" w14:textId="1A80307A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Numbers</w:t>
      </w:r>
    </w:p>
    <w:p w14:paraId="594A9FF7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Decimals</w:t>
      </w:r>
    </w:p>
    <w:p w14:paraId="6A44BA01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Money</w:t>
      </w:r>
    </w:p>
    <w:p w14:paraId="26BD240E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Time</w:t>
      </w:r>
    </w:p>
    <w:p w14:paraId="7B58DC06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Measurement</w:t>
      </w:r>
    </w:p>
    <w:p w14:paraId="55954F1F" w14:textId="77777777" w:rsidR="00013905" w:rsidRDefault="00013905" w:rsidP="00013905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Data and analysis, and</w:t>
      </w:r>
    </w:p>
    <w:p w14:paraId="0D7928BD" w14:textId="49291225" w:rsidR="00013905" w:rsidRDefault="00013905" w:rsidP="009677DA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 w:rsidRPr="00013905">
        <w:rPr>
          <w:rFonts w:ascii="Arial Black" w:hAnsi="Arial Black" w:cstheme="minorHAnsi"/>
          <w:b/>
          <w:sz w:val="22"/>
          <w:szCs w:val="22"/>
        </w:rPr>
        <w:t>Chance</w:t>
      </w:r>
    </w:p>
    <w:p w14:paraId="47A9FC05" w14:textId="2A058089" w:rsidR="003316E0" w:rsidRDefault="003316E0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020DB3E" w14:textId="270B6C90" w:rsidR="003316E0" w:rsidRDefault="003316E0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 am sure that there are other ways</w:t>
      </w:r>
      <w:r w:rsidR="00E95F47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 xml:space="preserve">to </w:t>
      </w:r>
      <w:r w:rsidR="00F6694A">
        <w:rPr>
          <w:rFonts w:ascii="Arial Black" w:hAnsi="Arial Black" w:cstheme="minorHAnsi"/>
          <w:b/>
          <w:sz w:val="22"/>
          <w:szCs w:val="22"/>
        </w:rPr>
        <w:t>break out subject areas that would be even better in showing student progress.</w:t>
      </w:r>
    </w:p>
    <w:p w14:paraId="7031C26A" w14:textId="3FFC4A34" w:rsidR="003316E0" w:rsidRDefault="003316E0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1FEE0B10" w14:textId="0861205C" w:rsidR="003316E0" w:rsidRDefault="003316E0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In proposing this change, I am also thinking of the </w:t>
      </w:r>
      <w:r w:rsidR="00E95F47">
        <w:rPr>
          <w:rFonts w:ascii="Arial Black" w:hAnsi="Arial Black" w:cstheme="minorHAnsi"/>
          <w:b/>
          <w:sz w:val="22"/>
          <w:szCs w:val="22"/>
        </w:rPr>
        <w:t xml:space="preserve">replacement of </w:t>
      </w:r>
      <w:r>
        <w:rPr>
          <w:rFonts w:ascii="Arial Black" w:hAnsi="Arial Black" w:cstheme="minorHAnsi"/>
          <w:b/>
          <w:sz w:val="22"/>
          <w:szCs w:val="22"/>
        </w:rPr>
        <w:t xml:space="preserve">grades </w:t>
      </w:r>
      <w:r w:rsidR="00E95F47">
        <w:rPr>
          <w:rFonts w:ascii="Arial Black" w:hAnsi="Arial Black" w:cstheme="minorHAnsi"/>
          <w:b/>
          <w:sz w:val="22"/>
          <w:szCs w:val="22"/>
        </w:rPr>
        <w:t xml:space="preserve">with </w:t>
      </w:r>
      <w:r>
        <w:rPr>
          <w:rFonts w:ascii="Arial Black" w:hAnsi="Arial Black" w:cstheme="minorHAnsi"/>
          <w:b/>
          <w:sz w:val="22"/>
          <w:szCs w:val="22"/>
        </w:rPr>
        <w:t>personal profiles and the need for better tracking of individual progress.</w:t>
      </w:r>
      <w:r w:rsidR="00E95F47">
        <w:rPr>
          <w:rFonts w:ascii="Arial Black" w:hAnsi="Arial Black" w:cstheme="minorHAnsi"/>
          <w:b/>
          <w:sz w:val="22"/>
          <w:szCs w:val="22"/>
        </w:rPr>
        <w:t xml:space="preserve"> </w:t>
      </w:r>
      <w:r w:rsidR="00336B60">
        <w:rPr>
          <w:rFonts w:ascii="Arial Black" w:hAnsi="Arial Black" w:cstheme="minorHAnsi"/>
          <w:b/>
          <w:sz w:val="22"/>
          <w:szCs w:val="22"/>
        </w:rPr>
        <w:t xml:space="preserve">It is likely </w:t>
      </w:r>
      <w:r>
        <w:rPr>
          <w:rFonts w:ascii="Arial Black" w:hAnsi="Arial Black" w:cstheme="minorHAnsi"/>
          <w:b/>
          <w:sz w:val="22"/>
          <w:szCs w:val="22"/>
        </w:rPr>
        <w:t xml:space="preserve">that a common set of outcomes or competencies could serve as a master list </w:t>
      </w:r>
      <w:r w:rsidR="00336B60">
        <w:rPr>
          <w:rFonts w:ascii="Arial Black" w:hAnsi="Arial Black" w:cstheme="minorHAnsi"/>
          <w:b/>
          <w:sz w:val="22"/>
          <w:szCs w:val="22"/>
        </w:rPr>
        <w:t xml:space="preserve">of math skills </w:t>
      </w:r>
      <w:r>
        <w:rPr>
          <w:rFonts w:ascii="Arial Black" w:hAnsi="Arial Black" w:cstheme="minorHAnsi"/>
          <w:b/>
          <w:sz w:val="22"/>
          <w:szCs w:val="22"/>
        </w:rPr>
        <w:t>for all grades.</w:t>
      </w:r>
      <w:r w:rsidR="00E95F47">
        <w:rPr>
          <w:rFonts w:ascii="Arial Black" w:hAnsi="Arial Black" w:cstheme="minorHAnsi"/>
          <w:b/>
          <w:sz w:val="22"/>
          <w:szCs w:val="22"/>
        </w:rPr>
        <w:t xml:space="preserve"> With personal profiles, a student in Grade 9 or </w:t>
      </w:r>
      <w:proofErr w:type="gramStart"/>
      <w:r w:rsidR="00E95F47">
        <w:rPr>
          <w:rFonts w:ascii="Arial Black" w:hAnsi="Arial Black" w:cstheme="minorHAnsi"/>
          <w:b/>
          <w:sz w:val="22"/>
          <w:szCs w:val="22"/>
        </w:rPr>
        <w:t>10  could</w:t>
      </w:r>
      <w:proofErr w:type="gramEnd"/>
      <w:r w:rsidR="00E95F47">
        <w:rPr>
          <w:rFonts w:ascii="Arial Black" w:hAnsi="Arial Black" w:cstheme="minorHAnsi"/>
          <w:b/>
          <w:sz w:val="22"/>
          <w:szCs w:val="22"/>
        </w:rPr>
        <w:t xml:space="preserve"> be given a math map on which he or she could pla</w:t>
      </w:r>
      <w:r w:rsidR="00F6694A">
        <w:rPr>
          <w:rFonts w:ascii="Arial Black" w:hAnsi="Arial Black" w:cstheme="minorHAnsi"/>
          <w:b/>
          <w:sz w:val="22"/>
          <w:szCs w:val="22"/>
        </w:rPr>
        <w:t>n</w:t>
      </w:r>
      <w:r w:rsidR="00336B60">
        <w:rPr>
          <w:rFonts w:ascii="Arial Black" w:hAnsi="Arial Black" w:cstheme="minorHAnsi"/>
          <w:b/>
          <w:sz w:val="22"/>
          <w:szCs w:val="22"/>
        </w:rPr>
        <w:t xml:space="preserve"> </w:t>
      </w:r>
      <w:r w:rsidR="00E95F47">
        <w:rPr>
          <w:rFonts w:ascii="Arial Black" w:hAnsi="Arial Black" w:cstheme="minorHAnsi"/>
          <w:b/>
          <w:sz w:val="22"/>
          <w:szCs w:val="22"/>
        </w:rPr>
        <w:t xml:space="preserve">learning activities and record progress for most. If not, all of their </w:t>
      </w:r>
      <w:r w:rsidR="00336B60">
        <w:rPr>
          <w:rFonts w:ascii="Arial Black" w:hAnsi="Arial Black" w:cstheme="minorHAnsi"/>
          <w:b/>
          <w:sz w:val="22"/>
          <w:szCs w:val="22"/>
        </w:rPr>
        <w:t>further studies.</w:t>
      </w:r>
    </w:p>
    <w:p w14:paraId="7F7FDC56" w14:textId="6734BEE2" w:rsidR="00336B60" w:rsidRDefault="00336B60" w:rsidP="003316E0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A855E69" w14:textId="2CAD75BD" w:rsidR="00EA7D96" w:rsidRDefault="00BA0FB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The writer is also of the view that students would benefit from a common rating scale </w:t>
      </w:r>
      <w:r w:rsidR="00DC1EDF">
        <w:rPr>
          <w:rFonts w:ascii="Arial Black" w:hAnsi="Arial Black" w:cstheme="minorHAnsi"/>
          <w:b/>
          <w:sz w:val="22"/>
          <w:szCs w:val="22"/>
        </w:rPr>
        <w:t xml:space="preserve">(see Newsletter 90) </w:t>
      </w:r>
      <w:r>
        <w:rPr>
          <w:rFonts w:ascii="Arial Black" w:hAnsi="Arial Black" w:cstheme="minorHAnsi"/>
          <w:b/>
          <w:sz w:val="22"/>
          <w:szCs w:val="22"/>
        </w:rPr>
        <w:t>used at all levels of a subject, preferably one that is also found in the community.  A master list of mat skills and a common rating scale could dramatically improve communication throughout the education system.</w:t>
      </w:r>
    </w:p>
    <w:p w14:paraId="191725BC" w14:textId="77777777" w:rsidR="00BA0FB0" w:rsidRDefault="00BA0FB0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</w:p>
    <w:p w14:paraId="2A88FE5F" w14:textId="0A264DDA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Don Glendenning, Editor</w:t>
      </w:r>
    </w:p>
    <w:p w14:paraId="6493481E" w14:textId="23C01927" w:rsidR="0057377A" w:rsidRPr="00A825F3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----------------------------------------------------------</w:t>
      </w:r>
    </w:p>
    <w:p w14:paraId="01429D4A" w14:textId="77777777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Education 20/20 Inc.</w:t>
      </w:r>
    </w:p>
    <w:p w14:paraId="7398D30E" w14:textId="77777777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101, rue Kent, B.P. 624</w:t>
      </w:r>
    </w:p>
    <w:p w14:paraId="48E5C29D" w14:textId="0E39949C" w:rsidR="0057377A" w:rsidRPr="00A825F3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/ Charlottetown (Î.-P.-É.)  C1A 1M0</w:t>
      </w:r>
    </w:p>
    <w:p w14:paraId="3167D016" w14:textId="7D92C01C" w:rsidR="0057377A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0"/>
          <w:szCs w:val="20"/>
        </w:rPr>
      </w:pPr>
      <w:r w:rsidRPr="00A825F3">
        <w:rPr>
          <w:rFonts w:ascii="Arial Black" w:hAnsi="Arial Black" w:cstheme="minorHAnsi"/>
          <w:bCs/>
          <w:sz w:val="20"/>
          <w:szCs w:val="20"/>
        </w:rPr>
        <w:t>Email/</w:t>
      </w:r>
      <w:proofErr w:type="gramStart"/>
      <w:r w:rsidRPr="00A825F3">
        <w:rPr>
          <w:rFonts w:ascii="Arial Black" w:hAnsi="Arial Black" w:cstheme="minorHAnsi"/>
          <w:bCs/>
          <w:sz w:val="20"/>
          <w:szCs w:val="20"/>
        </w:rPr>
        <w:t>Courriel :</w:t>
      </w:r>
      <w:proofErr w:type="gramEnd"/>
      <w:r w:rsidRPr="00A825F3">
        <w:rPr>
          <w:rFonts w:ascii="Arial Black" w:hAnsi="Arial Black" w:cstheme="minorHAnsi"/>
          <w:bCs/>
          <w:sz w:val="20"/>
          <w:szCs w:val="20"/>
        </w:rPr>
        <w:t xml:space="preserve"> </w:t>
      </w:r>
      <w:hyperlink r:id="rId9" w:history="1">
        <w:r w:rsidR="00CC1D9E" w:rsidRPr="008C0CD1">
          <w:rPr>
            <w:rStyle w:val="Hyperlink"/>
            <w:rFonts w:ascii="Arial Black" w:hAnsi="Arial Black" w:cstheme="minorHAnsi"/>
            <w:bCs/>
            <w:sz w:val="20"/>
            <w:szCs w:val="20"/>
          </w:rPr>
          <w:t>pei@education2020.ca</w:t>
        </w:r>
      </w:hyperlink>
    </w:p>
    <w:sectPr w:rsidR="0057377A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1A33AD" w14:textId="77777777" w:rsidR="00B435D8" w:rsidRDefault="00B435D8">
      <w:r>
        <w:separator/>
      </w:r>
    </w:p>
  </w:endnote>
  <w:endnote w:type="continuationSeparator" w:id="0">
    <w:p w14:paraId="49C5B4A5" w14:textId="77777777" w:rsidR="00B435D8" w:rsidRDefault="00B43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F63C4E" w14:textId="77777777" w:rsidR="00B435D8" w:rsidRDefault="00B435D8">
      <w:r>
        <w:rPr>
          <w:color w:val="000000"/>
        </w:rPr>
        <w:separator/>
      </w:r>
    </w:p>
  </w:footnote>
  <w:footnote w:type="continuationSeparator" w:id="0">
    <w:p w14:paraId="1048F777" w14:textId="77777777" w:rsidR="00B435D8" w:rsidRDefault="00B43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092182"/>
    <w:multiLevelType w:val="hybridMultilevel"/>
    <w:tmpl w:val="45C8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3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0" w15:restartNumberingAfterBreak="0">
    <w:nsid w:val="767A7E4A"/>
    <w:multiLevelType w:val="hybridMultilevel"/>
    <w:tmpl w:val="57B63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5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5"/>
  </w:num>
  <w:num w:numId="3">
    <w:abstractNumId w:val="34"/>
  </w:num>
  <w:num w:numId="4">
    <w:abstractNumId w:val="13"/>
  </w:num>
  <w:num w:numId="5">
    <w:abstractNumId w:val="15"/>
  </w:num>
  <w:num w:numId="6">
    <w:abstractNumId w:val="20"/>
  </w:num>
  <w:num w:numId="7">
    <w:abstractNumId w:val="17"/>
  </w:num>
  <w:num w:numId="8">
    <w:abstractNumId w:val="3"/>
  </w:num>
  <w:num w:numId="9">
    <w:abstractNumId w:val="6"/>
  </w:num>
  <w:num w:numId="10">
    <w:abstractNumId w:val="11"/>
  </w:num>
  <w:num w:numId="11">
    <w:abstractNumId w:val="33"/>
  </w:num>
  <w:num w:numId="12">
    <w:abstractNumId w:val="26"/>
  </w:num>
  <w:num w:numId="13">
    <w:abstractNumId w:val="35"/>
  </w:num>
  <w:num w:numId="14">
    <w:abstractNumId w:val="21"/>
  </w:num>
  <w:num w:numId="15">
    <w:abstractNumId w:val="18"/>
  </w:num>
  <w:num w:numId="16">
    <w:abstractNumId w:val="9"/>
  </w:num>
  <w:num w:numId="17">
    <w:abstractNumId w:val="7"/>
  </w:num>
  <w:num w:numId="18">
    <w:abstractNumId w:val="24"/>
  </w:num>
  <w:num w:numId="19">
    <w:abstractNumId w:val="29"/>
  </w:num>
  <w:num w:numId="20">
    <w:abstractNumId w:val="31"/>
  </w:num>
  <w:num w:numId="21">
    <w:abstractNumId w:val="22"/>
  </w:num>
  <w:num w:numId="22">
    <w:abstractNumId w:val="14"/>
  </w:num>
  <w:num w:numId="23">
    <w:abstractNumId w:val="12"/>
  </w:num>
  <w:num w:numId="24">
    <w:abstractNumId w:val="10"/>
  </w:num>
  <w:num w:numId="25">
    <w:abstractNumId w:val="16"/>
  </w:num>
  <w:num w:numId="26">
    <w:abstractNumId w:val="27"/>
  </w:num>
  <w:num w:numId="27">
    <w:abstractNumId w:val="4"/>
  </w:num>
  <w:num w:numId="28">
    <w:abstractNumId w:val="23"/>
  </w:num>
  <w:num w:numId="29">
    <w:abstractNumId w:val="8"/>
  </w:num>
  <w:num w:numId="30">
    <w:abstractNumId w:val="0"/>
  </w:num>
  <w:num w:numId="31">
    <w:abstractNumId w:val="25"/>
  </w:num>
  <w:num w:numId="32">
    <w:abstractNumId w:val="1"/>
  </w:num>
  <w:num w:numId="33">
    <w:abstractNumId w:val="28"/>
  </w:num>
  <w:num w:numId="34">
    <w:abstractNumId w:val="2"/>
  </w:num>
  <w:num w:numId="35">
    <w:abstractNumId w:val="19"/>
  </w:num>
  <w:num w:numId="36">
    <w:abstractNumId w:val="3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3905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51A6"/>
    <w:rsid w:val="00056987"/>
    <w:rsid w:val="00060A4F"/>
    <w:rsid w:val="00063EF6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3B06"/>
    <w:rsid w:val="000B4B20"/>
    <w:rsid w:val="000B4DC7"/>
    <w:rsid w:val="000B7961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1141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93DC8"/>
    <w:rsid w:val="001978A6"/>
    <w:rsid w:val="001979B9"/>
    <w:rsid w:val="001A0FD2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622A"/>
    <w:rsid w:val="001D6AA5"/>
    <w:rsid w:val="001D7560"/>
    <w:rsid w:val="001E4CD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54BC"/>
    <w:rsid w:val="00246957"/>
    <w:rsid w:val="00250CB1"/>
    <w:rsid w:val="002518C8"/>
    <w:rsid w:val="00252D8B"/>
    <w:rsid w:val="0026348A"/>
    <w:rsid w:val="00263E7D"/>
    <w:rsid w:val="0026560E"/>
    <w:rsid w:val="00266EE9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02F59"/>
    <w:rsid w:val="0031648E"/>
    <w:rsid w:val="00317AE4"/>
    <w:rsid w:val="00326562"/>
    <w:rsid w:val="003271A0"/>
    <w:rsid w:val="003316E0"/>
    <w:rsid w:val="003338F0"/>
    <w:rsid w:val="00335FFA"/>
    <w:rsid w:val="00336B60"/>
    <w:rsid w:val="00336E19"/>
    <w:rsid w:val="00341568"/>
    <w:rsid w:val="00341740"/>
    <w:rsid w:val="00345EE9"/>
    <w:rsid w:val="00350778"/>
    <w:rsid w:val="003601B6"/>
    <w:rsid w:val="00363DF0"/>
    <w:rsid w:val="00364E2A"/>
    <w:rsid w:val="003713FA"/>
    <w:rsid w:val="003720B4"/>
    <w:rsid w:val="0037252B"/>
    <w:rsid w:val="00373FB4"/>
    <w:rsid w:val="00374EC9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B0BE6"/>
    <w:rsid w:val="003B3739"/>
    <w:rsid w:val="003B47F1"/>
    <w:rsid w:val="003B5242"/>
    <w:rsid w:val="003B7C73"/>
    <w:rsid w:val="003C12F2"/>
    <w:rsid w:val="003C5075"/>
    <w:rsid w:val="003C7834"/>
    <w:rsid w:val="003D0049"/>
    <w:rsid w:val="003D0974"/>
    <w:rsid w:val="003D74B2"/>
    <w:rsid w:val="003E3EF8"/>
    <w:rsid w:val="003E5720"/>
    <w:rsid w:val="003E6EC3"/>
    <w:rsid w:val="003E7B64"/>
    <w:rsid w:val="003E7F4C"/>
    <w:rsid w:val="003F5F4B"/>
    <w:rsid w:val="0040030E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0EC8"/>
    <w:rsid w:val="0044230C"/>
    <w:rsid w:val="00445259"/>
    <w:rsid w:val="00445575"/>
    <w:rsid w:val="00450542"/>
    <w:rsid w:val="004514BE"/>
    <w:rsid w:val="00451EA3"/>
    <w:rsid w:val="004535AA"/>
    <w:rsid w:val="00454602"/>
    <w:rsid w:val="00454E09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82914"/>
    <w:rsid w:val="00483A61"/>
    <w:rsid w:val="00484E6F"/>
    <w:rsid w:val="004867BC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E610D"/>
    <w:rsid w:val="004E736F"/>
    <w:rsid w:val="004F124E"/>
    <w:rsid w:val="004F229D"/>
    <w:rsid w:val="004F2D94"/>
    <w:rsid w:val="004F3312"/>
    <w:rsid w:val="004F6978"/>
    <w:rsid w:val="00503BE9"/>
    <w:rsid w:val="005063B3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2027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2B42"/>
    <w:rsid w:val="00684CFD"/>
    <w:rsid w:val="00686546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14453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39A8"/>
    <w:rsid w:val="00733E5E"/>
    <w:rsid w:val="00734893"/>
    <w:rsid w:val="00737280"/>
    <w:rsid w:val="007400B7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73A5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3929"/>
    <w:rsid w:val="00835118"/>
    <w:rsid w:val="0083729A"/>
    <w:rsid w:val="008373B5"/>
    <w:rsid w:val="0083757A"/>
    <w:rsid w:val="0084173E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0479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2B19"/>
    <w:rsid w:val="00985DDF"/>
    <w:rsid w:val="00992514"/>
    <w:rsid w:val="009964C8"/>
    <w:rsid w:val="00997A4F"/>
    <w:rsid w:val="009A1DFA"/>
    <w:rsid w:val="009A3E50"/>
    <w:rsid w:val="009A6470"/>
    <w:rsid w:val="009A7B1E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D19AB"/>
    <w:rsid w:val="009E6188"/>
    <w:rsid w:val="009F63F9"/>
    <w:rsid w:val="00A00D9E"/>
    <w:rsid w:val="00A0655C"/>
    <w:rsid w:val="00A10445"/>
    <w:rsid w:val="00A1175F"/>
    <w:rsid w:val="00A12900"/>
    <w:rsid w:val="00A137D5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4C8E"/>
    <w:rsid w:val="00A5523A"/>
    <w:rsid w:val="00A57A4B"/>
    <w:rsid w:val="00A63635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56A1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5181"/>
    <w:rsid w:val="00B0728D"/>
    <w:rsid w:val="00B077A5"/>
    <w:rsid w:val="00B11743"/>
    <w:rsid w:val="00B21DF7"/>
    <w:rsid w:val="00B25412"/>
    <w:rsid w:val="00B3057C"/>
    <w:rsid w:val="00B40078"/>
    <w:rsid w:val="00B40497"/>
    <w:rsid w:val="00B435D8"/>
    <w:rsid w:val="00B46726"/>
    <w:rsid w:val="00B47134"/>
    <w:rsid w:val="00B51C9C"/>
    <w:rsid w:val="00B55742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0FB0"/>
    <w:rsid w:val="00BA2A2E"/>
    <w:rsid w:val="00BA2A9F"/>
    <w:rsid w:val="00BA3A74"/>
    <w:rsid w:val="00BA46AA"/>
    <w:rsid w:val="00BA4B2E"/>
    <w:rsid w:val="00BA7DE5"/>
    <w:rsid w:val="00BB04E4"/>
    <w:rsid w:val="00BB0FB6"/>
    <w:rsid w:val="00BB24E8"/>
    <w:rsid w:val="00BB7926"/>
    <w:rsid w:val="00BC0033"/>
    <w:rsid w:val="00BC1092"/>
    <w:rsid w:val="00BC1D0F"/>
    <w:rsid w:val="00BC4185"/>
    <w:rsid w:val="00BC5A8B"/>
    <w:rsid w:val="00BC5C0A"/>
    <w:rsid w:val="00BD047C"/>
    <w:rsid w:val="00BD489E"/>
    <w:rsid w:val="00BD4E6D"/>
    <w:rsid w:val="00BD625B"/>
    <w:rsid w:val="00BE0D0A"/>
    <w:rsid w:val="00BE20C5"/>
    <w:rsid w:val="00BE313A"/>
    <w:rsid w:val="00BE572E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2E4B"/>
    <w:rsid w:val="00CF5526"/>
    <w:rsid w:val="00D0185D"/>
    <w:rsid w:val="00D042C6"/>
    <w:rsid w:val="00D07D1E"/>
    <w:rsid w:val="00D10FC1"/>
    <w:rsid w:val="00D11397"/>
    <w:rsid w:val="00D11C2F"/>
    <w:rsid w:val="00D1495A"/>
    <w:rsid w:val="00D21D4B"/>
    <w:rsid w:val="00D23206"/>
    <w:rsid w:val="00D27B50"/>
    <w:rsid w:val="00D30B26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56AB2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1EDF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1397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1E4B"/>
    <w:rsid w:val="00E83ABE"/>
    <w:rsid w:val="00E83BA3"/>
    <w:rsid w:val="00E8578E"/>
    <w:rsid w:val="00E85A97"/>
    <w:rsid w:val="00E92618"/>
    <w:rsid w:val="00E95076"/>
    <w:rsid w:val="00E95F47"/>
    <w:rsid w:val="00EA0FA8"/>
    <w:rsid w:val="00EA41D6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6D3"/>
    <w:rsid w:val="00EE67CB"/>
    <w:rsid w:val="00EE7538"/>
    <w:rsid w:val="00EF2333"/>
    <w:rsid w:val="00EF67EA"/>
    <w:rsid w:val="00F00FC7"/>
    <w:rsid w:val="00F01165"/>
    <w:rsid w:val="00F0417D"/>
    <w:rsid w:val="00F112BF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56C84"/>
    <w:rsid w:val="00F608DA"/>
    <w:rsid w:val="00F614A5"/>
    <w:rsid w:val="00F61D89"/>
    <w:rsid w:val="00F63464"/>
    <w:rsid w:val="00F666D0"/>
    <w:rsid w:val="00F6694A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9</cp:revision>
  <cp:lastPrinted>2020-10-20T16:37:00Z</cp:lastPrinted>
  <dcterms:created xsi:type="dcterms:W3CDTF">2020-10-20T11:59:00Z</dcterms:created>
  <dcterms:modified xsi:type="dcterms:W3CDTF">2020-10-20T16:45:00Z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