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9434D" w14:textId="7138C0BE" w:rsidR="00CC7832" w:rsidRDefault="00792D0D" w:rsidP="00CC7832">
      <w:pPr>
        <w:rPr>
          <w:rFonts w:ascii="Calibri" w:hAnsi="Calibri"/>
          <w:b/>
          <w:noProof/>
          <w:sz w:val="22"/>
          <w:szCs w:val="22"/>
        </w:rPr>
      </w:pPr>
      <w:r>
        <w:rPr>
          <w:rFonts w:ascii="Calibri" w:hAnsi="Calibri"/>
          <w:b/>
          <w:noProof/>
          <w:sz w:val="22"/>
          <w:szCs w:val="22"/>
        </w:rPr>
        <w:t>Abut</w:t>
      </w:r>
    </w:p>
    <w:p w14:paraId="2947206D" w14:textId="56B7E5BD" w:rsidR="00792D0D" w:rsidRPr="00792D0D" w:rsidRDefault="00792D0D" w:rsidP="00CC7832">
      <w:pPr>
        <w:rPr>
          <w:rFonts w:ascii="Calibri" w:hAnsi="Calibri"/>
          <w:b/>
          <w:i/>
          <w:iCs/>
          <w:color w:val="C00000"/>
          <w:sz w:val="56"/>
          <w:szCs w:val="56"/>
        </w:rPr>
      </w:pPr>
      <w:r>
        <w:rPr>
          <w:rFonts w:ascii="Calibri" w:hAnsi="Calibri"/>
          <w:b/>
          <w:noProof/>
          <w:sz w:val="22"/>
          <w:szCs w:val="22"/>
        </w:rPr>
        <w:t>Education</w:t>
      </w:r>
    </w:p>
    <w:p w14:paraId="4C98C2F7" w14:textId="438C22C8" w:rsidR="00CC7832" w:rsidRPr="000B090A" w:rsidRDefault="00247109" w:rsidP="00792D0D">
      <w:pPr>
        <w:jc w:val="center"/>
        <w:rPr>
          <w:rFonts w:ascii="Calibri" w:hAnsi="Calibri"/>
          <w:b/>
          <w:i/>
          <w:iCs/>
          <w:color w:val="C00000"/>
          <w:sz w:val="56"/>
          <w:szCs w:val="56"/>
        </w:rPr>
      </w:pPr>
      <w:r w:rsidRPr="00247109">
        <w:rPr>
          <w:rFonts w:ascii="Calibri" w:hAnsi="Calibri"/>
          <w:b/>
          <w:i/>
          <w:iCs/>
          <w:color w:val="C00000"/>
          <w:sz w:val="56"/>
          <w:szCs w:val="56"/>
        </w:rPr>
        <w:t>EDUCATION</w:t>
      </w:r>
      <w:r>
        <w:rPr>
          <w:rFonts w:ascii="Calibri" w:hAnsi="Calibri"/>
          <w:b/>
          <w:i/>
          <w:iCs/>
          <w:color w:val="C00000"/>
          <w:sz w:val="56"/>
          <w:szCs w:val="56"/>
        </w:rPr>
        <w:t>: A CA</w:t>
      </w:r>
      <w:r w:rsidR="000B090A">
        <w:rPr>
          <w:rFonts w:ascii="Calibri" w:hAnsi="Calibri"/>
          <w:b/>
          <w:i/>
          <w:iCs/>
          <w:color w:val="C00000"/>
          <w:sz w:val="56"/>
          <w:szCs w:val="56"/>
        </w:rPr>
        <w:t>L</w:t>
      </w:r>
      <w:r>
        <w:rPr>
          <w:rFonts w:ascii="Calibri" w:hAnsi="Calibri"/>
          <w:b/>
          <w:i/>
          <w:iCs/>
          <w:color w:val="C00000"/>
          <w:sz w:val="56"/>
          <w:szCs w:val="56"/>
        </w:rPr>
        <w:t>L</w:t>
      </w:r>
      <w:r w:rsidR="000B090A">
        <w:rPr>
          <w:rFonts w:ascii="Calibri" w:hAnsi="Calibri"/>
          <w:b/>
          <w:i/>
          <w:iCs/>
          <w:color w:val="C00000"/>
          <w:sz w:val="56"/>
          <w:szCs w:val="56"/>
        </w:rPr>
        <w:t xml:space="preserve"> FOR CLARITY</w:t>
      </w:r>
      <w:r w:rsidR="00C82517">
        <w:rPr>
          <w:rFonts w:ascii="Calibri" w:hAnsi="Calibri"/>
          <w:b/>
          <w:i/>
          <w:iCs/>
          <w:color w:val="C00000"/>
          <w:sz w:val="56"/>
          <w:szCs w:val="56"/>
        </w:rPr>
        <w:t>-2</w:t>
      </w:r>
    </w:p>
    <w:p w14:paraId="179C3662" w14:textId="6A1E22A7" w:rsidR="00CC7832" w:rsidRPr="00A00F35" w:rsidRDefault="00792D0D" w:rsidP="00792D0D">
      <w:pPr>
        <w:jc w:val="right"/>
        <w:rPr>
          <w:rFonts w:ascii="Calibri" w:hAnsi="Calibri"/>
          <w:b/>
        </w:rPr>
      </w:pPr>
      <w:r w:rsidRPr="00A00F35">
        <w:rPr>
          <w:rFonts w:ascii="Calibri" w:hAnsi="Calibri"/>
          <w:b/>
        </w:rPr>
        <w:t>About 4-11</w:t>
      </w:r>
    </w:p>
    <w:p w14:paraId="0BBA87D4" w14:textId="58F682DA" w:rsidR="00792D0D" w:rsidRPr="00A00F35" w:rsidRDefault="00792D0D" w:rsidP="00CC7832">
      <w:pPr>
        <w:rPr>
          <w:rFonts w:ascii="Calibri" w:hAnsi="Calibri"/>
          <w:b/>
        </w:rPr>
      </w:pPr>
      <w:r w:rsidRPr="00A00F35">
        <w:rPr>
          <w:rFonts w:ascii="Calibri" w:hAnsi="Calibri"/>
          <w:b/>
        </w:rPr>
        <w:t>_____________________________________________________________________________</w:t>
      </w:r>
    </w:p>
    <w:p w14:paraId="334E8977" w14:textId="2FEDE9A9" w:rsidR="004A0EC9" w:rsidRPr="00A00F35" w:rsidRDefault="004A0EC9" w:rsidP="00CC7832">
      <w:pPr>
        <w:rPr>
          <w:rFonts w:ascii="Calibri" w:hAnsi="Calibri"/>
          <w:b/>
        </w:rPr>
      </w:pPr>
    </w:p>
    <w:p w14:paraId="4826DC89" w14:textId="250D8996" w:rsidR="00483C71" w:rsidRPr="00A00F35" w:rsidRDefault="00483C71" w:rsidP="006B51A4">
      <w:pPr>
        <w:rPr>
          <w:rFonts w:ascii="Calibri" w:hAnsi="Calibri"/>
          <w:bCs/>
        </w:rPr>
      </w:pPr>
      <w:r w:rsidRPr="00A00F35">
        <w:rPr>
          <w:rFonts w:ascii="Calibri" w:hAnsi="Calibri"/>
          <w:bCs/>
        </w:rPr>
        <w:t>Education is complex</w:t>
      </w:r>
      <w:r w:rsidR="00247109">
        <w:rPr>
          <w:rFonts w:ascii="Calibri" w:hAnsi="Calibri"/>
          <w:bCs/>
        </w:rPr>
        <w:t>, it is also compulsory</w:t>
      </w:r>
      <w:r w:rsidR="00FF2DFE">
        <w:rPr>
          <w:rFonts w:ascii="Calibri" w:hAnsi="Calibri"/>
          <w:bCs/>
        </w:rPr>
        <w:t xml:space="preserve"> (</w:t>
      </w:r>
      <w:r w:rsidR="00247109">
        <w:rPr>
          <w:rFonts w:ascii="Calibri" w:hAnsi="Calibri"/>
          <w:bCs/>
        </w:rPr>
        <w:t>at least school attendance is</w:t>
      </w:r>
      <w:r w:rsidR="000B090A">
        <w:rPr>
          <w:rFonts w:ascii="Calibri" w:hAnsi="Calibri"/>
          <w:bCs/>
        </w:rPr>
        <w:t xml:space="preserve"> compulsory</w:t>
      </w:r>
      <w:r w:rsidR="00247109">
        <w:rPr>
          <w:rFonts w:ascii="Calibri" w:hAnsi="Calibri"/>
          <w:bCs/>
        </w:rPr>
        <w:t xml:space="preserve">) </w:t>
      </w:r>
      <w:r w:rsidR="000B090A">
        <w:rPr>
          <w:rFonts w:ascii="Calibri" w:hAnsi="Calibri"/>
          <w:bCs/>
        </w:rPr>
        <w:t>L</w:t>
      </w:r>
      <w:r w:rsidRPr="00A00F35">
        <w:rPr>
          <w:rFonts w:ascii="Calibri" w:hAnsi="Calibri"/>
          <w:bCs/>
        </w:rPr>
        <w:t>earners have different interests, capabilities, experiences and needs; every Islander is said to fill six life roles that of a citizen, family member, individual, student, consumer and producer</w:t>
      </w:r>
      <w:r w:rsidR="00247109" w:rsidRPr="00A00F35">
        <w:rPr>
          <w:rFonts w:ascii="Calibri" w:hAnsi="Calibri"/>
          <w:bCs/>
        </w:rPr>
        <w:t xml:space="preserve">; </w:t>
      </w:r>
    </w:p>
    <w:p w14:paraId="428F5CFE" w14:textId="77777777" w:rsidR="00483C71" w:rsidRPr="00A00F35" w:rsidRDefault="00483C71" w:rsidP="006B51A4">
      <w:pPr>
        <w:rPr>
          <w:rFonts w:ascii="Calibri" w:hAnsi="Calibri"/>
          <w:bCs/>
        </w:rPr>
      </w:pPr>
    </w:p>
    <w:p w14:paraId="69D1638D" w14:textId="17958E2A" w:rsidR="005D03E9" w:rsidRPr="00A00F35" w:rsidRDefault="00C920B0" w:rsidP="006B51A4">
      <w:pPr>
        <w:rPr>
          <w:rFonts w:ascii="Calibri" w:hAnsi="Calibri"/>
          <w:bCs/>
        </w:rPr>
      </w:pPr>
      <w:r w:rsidRPr="00A00F35">
        <w:rPr>
          <w:rFonts w:ascii="Calibri" w:hAnsi="Calibri"/>
          <w:bCs/>
        </w:rPr>
        <w:t xml:space="preserve">As a frequent participant in conversations about education, I am struck by the absence of </w:t>
      </w:r>
      <w:r w:rsidR="00483C71" w:rsidRPr="00A00F35">
        <w:rPr>
          <w:rFonts w:ascii="Calibri" w:hAnsi="Calibri"/>
          <w:bCs/>
        </w:rPr>
        <w:t xml:space="preserve">definitions and </w:t>
      </w:r>
      <w:r w:rsidRPr="00A00F35">
        <w:rPr>
          <w:rFonts w:ascii="Calibri" w:hAnsi="Calibri"/>
          <w:bCs/>
        </w:rPr>
        <w:t>boundaries; communication and understan</w:t>
      </w:r>
      <w:r w:rsidR="00483C71" w:rsidRPr="00A00F35">
        <w:rPr>
          <w:rFonts w:ascii="Calibri" w:hAnsi="Calibri"/>
          <w:bCs/>
        </w:rPr>
        <w:t>d</w:t>
      </w:r>
      <w:r w:rsidRPr="00A00F35">
        <w:rPr>
          <w:rFonts w:ascii="Calibri" w:hAnsi="Calibri"/>
          <w:bCs/>
        </w:rPr>
        <w:t xml:space="preserve">ing </w:t>
      </w:r>
      <w:r w:rsidR="00483C71" w:rsidRPr="00A00F35">
        <w:rPr>
          <w:rFonts w:ascii="Calibri" w:hAnsi="Calibri"/>
          <w:bCs/>
        </w:rPr>
        <w:t xml:space="preserve">may </w:t>
      </w:r>
      <w:r w:rsidRPr="00A00F35">
        <w:rPr>
          <w:rFonts w:ascii="Calibri" w:hAnsi="Calibri"/>
          <w:bCs/>
        </w:rPr>
        <w:t>suffer as a result</w:t>
      </w:r>
      <w:r w:rsidR="00483C71" w:rsidRPr="00A00F35">
        <w:rPr>
          <w:rFonts w:ascii="Calibri" w:hAnsi="Calibri"/>
          <w:bCs/>
        </w:rPr>
        <w:t>. Conceptual clarity is a must</w:t>
      </w:r>
      <w:r w:rsidR="000B090A">
        <w:rPr>
          <w:rFonts w:ascii="Calibri" w:hAnsi="Calibri"/>
          <w:bCs/>
        </w:rPr>
        <w:t xml:space="preserve"> </w:t>
      </w:r>
      <w:r w:rsidR="00DB5776">
        <w:rPr>
          <w:rFonts w:ascii="Calibri" w:hAnsi="Calibri"/>
          <w:bCs/>
        </w:rPr>
        <w:t>t</w:t>
      </w:r>
      <w:r w:rsidR="004A0EC9" w:rsidRPr="00A00F35">
        <w:rPr>
          <w:rFonts w:ascii="Calibri" w:hAnsi="Calibri"/>
          <w:bCs/>
        </w:rPr>
        <w:t>o</w:t>
      </w:r>
      <w:r w:rsidR="005D03E9" w:rsidRPr="00A00F35">
        <w:rPr>
          <w:rFonts w:ascii="Calibri" w:hAnsi="Calibri"/>
          <w:bCs/>
        </w:rPr>
        <w:t xml:space="preserve"> </w:t>
      </w:r>
      <w:r w:rsidR="00483C71" w:rsidRPr="00A00F35">
        <w:rPr>
          <w:rFonts w:ascii="Calibri" w:hAnsi="Calibri"/>
          <w:bCs/>
        </w:rPr>
        <w:t xml:space="preserve">understand </w:t>
      </w:r>
      <w:r w:rsidR="005D03E9" w:rsidRPr="00A00F35">
        <w:rPr>
          <w:rFonts w:ascii="Calibri" w:hAnsi="Calibri"/>
          <w:bCs/>
        </w:rPr>
        <w:t xml:space="preserve"> </w:t>
      </w:r>
      <w:r w:rsidR="004A0EC9" w:rsidRPr="00A00F35">
        <w:rPr>
          <w:rFonts w:ascii="Calibri" w:hAnsi="Calibri"/>
          <w:bCs/>
        </w:rPr>
        <w:t xml:space="preserve">the people we serve, the services we provide, </w:t>
      </w:r>
      <w:r w:rsidR="00DB5776">
        <w:rPr>
          <w:rFonts w:ascii="Calibri" w:hAnsi="Calibri"/>
          <w:bCs/>
        </w:rPr>
        <w:t xml:space="preserve">learner needs, </w:t>
      </w:r>
      <w:r w:rsidR="00A87CF5" w:rsidRPr="00A00F35">
        <w:rPr>
          <w:rFonts w:ascii="Calibri" w:hAnsi="Calibri"/>
          <w:bCs/>
        </w:rPr>
        <w:t>product, processes</w:t>
      </w:r>
      <w:r w:rsidR="004A0EC9" w:rsidRPr="00A00F35">
        <w:rPr>
          <w:rFonts w:ascii="Calibri" w:hAnsi="Calibri"/>
          <w:bCs/>
        </w:rPr>
        <w:t xml:space="preserve"> an</w:t>
      </w:r>
      <w:r w:rsidR="00F65222" w:rsidRPr="00A00F35">
        <w:rPr>
          <w:rFonts w:ascii="Calibri" w:hAnsi="Calibri"/>
          <w:bCs/>
        </w:rPr>
        <w:t xml:space="preserve">d </w:t>
      </w:r>
      <w:r w:rsidR="00A87CF5" w:rsidRPr="00A00F35">
        <w:rPr>
          <w:rFonts w:ascii="Calibri" w:hAnsi="Calibri"/>
          <w:bCs/>
        </w:rPr>
        <w:t>values</w:t>
      </w:r>
      <w:r w:rsidR="00F65222" w:rsidRPr="00A00F35">
        <w:rPr>
          <w:rFonts w:ascii="Calibri" w:hAnsi="Calibri"/>
          <w:bCs/>
        </w:rPr>
        <w:t xml:space="preserve"> especially when the subject carries la</w:t>
      </w:r>
      <w:r w:rsidR="005D03E9" w:rsidRPr="00A00F35">
        <w:rPr>
          <w:rFonts w:ascii="Calibri" w:hAnsi="Calibri"/>
          <w:bCs/>
        </w:rPr>
        <w:t>yers of subjectivity</w:t>
      </w:r>
      <w:r w:rsidR="00F65222" w:rsidRPr="00A00F35">
        <w:rPr>
          <w:rFonts w:ascii="Calibri" w:hAnsi="Calibri"/>
          <w:bCs/>
        </w:rPr>
        <w:t xml:space="preserve">. The Dictionary of </w:t>
      </w:r>
      <w:r w:rsidRPr="00A00F35">
        <w:rPr>
          <w:rFonts w:ascii="Calibri" w:hAnsi="Calibri"/>
          <w:bCs/>
        </w:rPr>
        <w:t>E</w:t>
      </w:r>
      <w:r w:rsidR="00F65222" w:rsidRPr="00A00F35">
        <w:rPr>
          <w:rFonts w:ascii="Calibri" w:hAnsi="Calibri"/>
          <w:bCs/>
        </w:rPr>
        <w:t xml:space="preserve">ducation (Good) defines definition as “the process of determining the definition or meaning of a word, idea or proposition in general and within a given context; the process of assigning </w:t>
      </w:r>
      <w:r w:rsidR="005D03E9" w:rsidRPr="00A00F35">
        <w:rPr>
          <w:rFonts w:ascii="Calibri" w:hAnsi="Calibri"/>
          <w:bCs/>
        </w:rPr>
        <w:t>meaning</w:t>
      </w:r>
      <w:r w:rsidR="004A0EC9" w:rsidRPr="00A00F35">
        <w:rPr>
          <w:rFonts w:ascii="Calibri" w:hAnsi="Calibri"/>
          <w:bCs/>
        </w:rPr>
        <w:t xml:space="preserve"> </w:t>
      </w:r>
      <w:r w:rsidR="005D03E9" w:rsidRPr="00A00F35">
        <w:rPr>
          <w:rFonts w:ascii="Calibri" w:hAnsi="Calibri"/>
          <w:bCs/>
        </w:rPr>
        <w:t>enhance</w:t>
      </w:r>
      <w:r w:rsidR="00F65222" w:rsidRPr="00A00F35">
        <w:rPr>
          <w:rFonts w:ascii="Calibri" w:hAnsi="Calibri"/>
          <w:bCs/>
        </w:rPr>
        <w:t>s both</w:t>
      </w:r>
      <w:r w:rsidR="005D03E9" w:rsidRPr="00A00F35">
        <w:rPr>
          <w:rFonts w:ascii="Calibri" w:hAnsi="Calibri"/>
          <w:bCs/>
        </w:rPr>
        <w:t xml:space="preserve"> precision and clarity</w:t>
      </w:r>
      <w:r w:rsidR="00F65222" w:rsidRPr="00A00F35">
        <w:rPr>
          <w:rFonts w:ascii="Calibri" w:hAnsi="Calibri"/>
          <w:bCs/>
        </w:rPr>
        <w:t>.</w:t>
      </w:r>
      <w:r w:rsidR="00DB5776">
        <w:rPr>
          <w:rFonts w:ascii="Calibri" w:hAnsi="Calibri"/>
          <w:bCs/>
        </w:rPr>
        <w:t>”</w:t>
      </w:r>
    </w:p>
    <w:p w14:paraId="4106E748" w14:textId="77777777" w:rsidR="000B090A" w:rsidRDefault="000B090A" w:rsidP="006B51A4">
      <w:pPr>
        <w:rPr>
          <w:rFonts w:ascii="Calibri" w:hAnsi="Calibri"/>
          <w:b/>
          <w:color w:val="C00000"/>
        </w:rPr>
      </w:pPr>
    </w:p>
    <w:p w14:paraId="638B69A7" w14:textId="6DED3B40" w:rsidR="004516E0" w:rsidRPr="00A00F35" w:rsidRDefault="00F2308A" w:rsidP="006B51A4">
      <w:pPr>
        <w:rPr>
          <w:rFonts w:ascii="Calibri" w:hAnsi="Calibri"/>
          <w:b/>
          <w:color w:val="C00000"/>
        </w:rPr>
      </w:pPr>
      <w:r w:rsidRPr="00A00F35">
        <w:rPr>
          <w:rFonts w:ascii="Calibri" w:hAnsi="Calibri"/>
          <w:b/>
          <w:color w:val="C00000"/>
        </w:rPr>
        <w:t>PEI</w:t>
      </w:r>
      <w:r w:rsidR="00483C71" w:rsidRPr="00A00F35">
        <w:rPr>
          <w:rFonts w:ascii="Calibri" w:hAnsi="Calibri"/>
          <w:b/>
          <w:color w:val="C00000"/>
        </w:rPr>
        <w:t xml:space="preserve"> Documents</w:t>
      </w:r>
    </w:p>
    <w:p w14:paraId="66EE878F" w14:textId="5770EDAA" w:rsidR="00F2308A" w:rsidRPr="00A00F35" w:rsidRDefault="00F2308A" w:rsidP="006B51A4">
      <w:pPr>
        <w:rPr>
          <w:rFonts w:ascii="Calibri" w:hAnsi="Calibri"/>
          <w:bCs/>
        </w:rPr>
      </w:pPr>
      <w:r w:rsidRPr="00A00F35">
        <w:rPr>
          <w:rFonts w:ascii="Calibri" w:hAnsi="Calibri"/>
          <w:bCs/>
        </w:rPr>
        <w:t xml:space="preserve">While PEI educators </w:t>
      </w:r>
      <w:r w:rsidR="00FF2DFE">
        <w:rPr>
          <w:rFonts w:ascii="Calibri" w:hAnsi="Calibri"/>
          <w:bCs/>
        </w:rPr>
        <w:t xml:space="preserve">must have working definitions, I find it off that none have come to my attention. It appears likely that local educators struggle with the 21st century versions. </w:t>
      </w:r>
      <w:r w:rsidR="00DB5776">
        <w:t>This  document was triggered in part by a</w:t>
      </w:r>
      <w:r w:rsidR="004516E0" w:rsidRPr="00A00F35">
        <w:rPr>
          <w:rFonts w:ascii="Calibri" w:hAnsi="Calibri"/>
          <w:bCs/>
        </w:rPr>
        <w:t xml:space="preserve"> World Bank Report (2019) </w:t>
      </w:r>
      <w:r w:rsidR="00DB5776">
        <w:rPr>
          <w:rFonts w:ascii="Calibri" w:hAnsi="Calibri"/>
          <w:bCs/>
        </w:rPr>
        <w:t xml:space="preserve">in which </w:t>
      </w:r>
      <w:r w:rsidR="004516E0" w:rsidRPr="00A00F35">
        <w:rPr>
          <w:rFonts w:ascii="Calibri" w:hAnsi="Calibri"/>
          <w:bCs/>
        </w:rPr>
        <w:t xml:space="preserve">Ministries of Education </w:t>
      </w:r>
      <w:r w:rsidR="00DB5776">
        <w:rPr>
          <w:rFonts w:ascii="Calibri" w:hAnsi="Calibri"/>
          <w:bCs/>
        </w:rPr>
        <w:t xml:space="preserve">are cautioned </w:t>
      </w:r>
      <w:r w:rsidR="004516E0" w:rsidRPr="00A00F35">
        <w:rPr>
          <w:rFonts w:ascii="Calibri" w:hAnsi="Calibri"/>
          <w:bCs/>
        </w:rPr>
        <w:t>about using “going to school” and getting an education” interchangeabl</w:t>
      </w:r>
      <w:r w:rsidR="000C03E3">
        <w:rPr>
          <w:rFonts w:ascii="Calibri" w:hAnsi="Calibri"/>
          <w:bCs/>
        </w:rPr>
        <w:t>y.T</w:t>
      </w:r>
      <w:r w:rsidR="00723DC0" w:rsidRPr="00A00F35">
        <w:rPr>
          <w:rFonts w:ascii="Calibri" w:hAnsi="Calibri"/>
          <w:bCs/>
        </w:rPr>
        <w:t xml:space="preserve">that practice also exists </w:t>
      </w:r>
      <w:r w:rsidR="004516E0" w:rsidRPr="00A00F35">
        <w:rPr>
          <w:rFonts w:ascii="Calibri" w:hAnsi="Calibri"/>
          <w:bCs/>
        </w:rPr>
        <w:t xml:space="preserve">in Prince </w:t>
      </w:r>
      <w:r w:rsidR="00723DC0" w:rsidRPr="00A00F35">
        <w:rPr>
          <w:rFonts w:ascii="Calibri" w:hAnsi="Calibri"/>
          <w:bCs/>
        </w:rPr>
        <w:t>E</w:t>
      </w:r>
      <w:r w:rsidR="004516E0" w:rsidRPr="00A00F35">
        <w:rPr>
          <w:rFonts w:ascii="Calibri" w:hAnsi="Calibri"/>
          <w:bCs/>
        </w:rPr>
        <w:t>dward Island.</w:t>
      </w:r>
      <w:r w:rsidR="000C03E3">
        <w:rPr>
          <w:rFonts w:ascii="Calibri" w:hAnsi="Calibri"/>
          <w:bCs/>
        </w:rPr>
        <w:t xml:space="preserve">; Ive encountered it in conversation and when reading official documents. I suspect that the practice is not limited to PEI. </w:t>
      </w:r>
    </w:p>
    <w:p w14:paraId="2EBE9823" w14:textId="77777777" w:rsidR="00F2308A" w:rsidRPr="00A00F35" w:rsidRDefault="00F2308A" w:rsidP="006B51A4">
      <w:pPr>
        <w:rPr>
          <w:rFonts w:ascii="Calibri" w:hAnsi="Calibri"/>
          <w:b/>
          <w:color w:val="C00000"/>
        </w:rPr>
      </w:pPr>
    </w:p>
    <w:p w14:paraId="55953A5A" w14:textId="360EF17C" w:rsidR="00CC7832" w:rsidRPr="00A00F35" w:rsidRDefault="000C03E3" w:rsidP="006B51A4">
      <w:pPr>
        <w:rPr>
          <w:rFonts w:ascii="Calibri" w:hAnsi="Calibri"/>
          <w:b/>
          <w:color w:val="C00000"/>
        </w:rPr>
      </w:pPr>
      <w:r>
        <w:rPr>
          <w:rFonts w:ascii="Calibri" w:hAnsi="Calibri"/>
          <w:b/>
          <w:color w:val="C00000"/>
        </w:rPr>
        <w:t>The</w:t>
      </w:r>
      <w:r w:rsidR="00483C71" w:rsidRPr="00A00F35">
        <w:rPr>
          <w:rFonts w:ascii="Calibri" w:hAnsi="Calibri"/>
          <w:b/>
          <w:color w:val="C00000"/>
        </w:rPr>
        <w:t xml:space="preserve"> education </w:t>
      </w:r>
      <w:r w:rsidR="00723DC0" w:rsidRPr="00A00F35">
        <w:rPr>
          <w:rFonts w:ascii="Calibri" w:hAnsi="Calibri"/>
          <w:b/>
          <w:color w:val="C00000"/>
        </w:rPr>
        <w:t>l</w:t>
      </w:r>
      <w:r w:rsidR="00F2308A" w:rsidRPr="00A00F35">
        <w:rPr>
          <w:rFonts w:ascii="Calibri" w:hAnsi="Calibri"/>
          <w:b/>
          <w:color w:val="C00000"/>
        </w:rPr>
        <w:t>iterature</w:t>
      </w:r>
      <w:bookmarkStart w:id="0" w:name="_Hlk530219938"/>
      <w:r>
        <w:rPr>
          <w:rFonts w:ascii="Calibri" w:hAnsi="Calibri"/>
          <w:b/>
          <w:color w:val="C00000"/>
        </w:rPr>
        <w:t xml:space="preserve"> describes education as follows</w:t>
      </w:r>
    </w:p>
    <w:p w14:paraId="7F4B0EC2" w14:textId="6A72A75C" w:rsidR="00CC7832" w:rsidRPr="00A00F35" w:rsidRDefault="00CC7832" w:rsidP="006B51A4">
      <w:pPr>
        <w:numPr>
          <w:ilvl w:val="0"/>
          <w:numId w:val="1"/>
        </w:numPr>
        <w:rPr>
          <w:rFonts w:ascii="Calibri" w:hAnsi="Calibri"/>
          <w:b/>
        </w:rPr>
      </w:pPr>
      <w:bookmarkStart w:id="1" w:name="_Hlk13424845"/>
      <w:bookmarkEnd w:id="0"/>
      <w:r w:rsidRPr="00A00F35">
        <w:rPr>
          <w:rFonts w:ascii="Calibri" w:hAnsi="Calibri"/>
        </w:rPr>
        <w:t xml:space="preserve">Good </w:t>
      </w:r>
      <w:bookmarkStart w:id="2" w:name="_Hlk13766605"/>
      <w:r w:rsidRPr="00A00F35">
        <w:rPr>
          <w:rFonts w:ascii="Calibri" w:hAnsi="Calibri"/>
        </w:rPr>
        <w:t xml:space="preserve">- </w:t>
      </w:r>
      <w:r w:rsidR="00B45412" w:rsidRPr="00A00F35">
        <w:rPr>
          <w:rFonts w:ascii="Calibri" w:hAnsi="Calibri"/>
        </w:rPr>
        <w:t>t</w:t>
      </w:r>
      <w:r w:rsidRPr="00A00F35">
        <w:rPr>
          <w:rFonts w:ascii="Calibri" w:hAnsi="Calibri"/>
        </w:rPr>
        <w:t>he aggregate of all the processes by means of which a person develops abilities, attitudes and other forms of behaviour of positive value in the society in which he lives</w:t>
      </w:r>
      <w:r w:rsidR="00483C71" w:rsidRPr="00A00F35">
        <w:rPr>
          <w:rFonts w:ascii="Calibri" w:hAnsi="Calibri"/>
        </w:rPr>
        <w:t xml:space="preserve">  </w:t>
      </w:r>
    </w:p>
    <w:bookmarkEnd w:id="2"/>
    <w:p w14:paraId="7D822AB3" w14:textId="01BED7CE" w:rsidR="00CC7832" w:rsidRPr="00A00F35" w:rsidRDefault="00CC7832" w:rsidP="006B51A4">
      <w:pPr>
        <w:numPr>
          <w:ilvl w:val="0"/>
          <w:numId w:val="1"/>
        </w:numPr>
        <w:rPr>
          <w:rFonts w:ascii="Calibri" w:hAnsi="Calibri"/>
          <w:b/>
        </w:rPr>
      </w:pPr>
      <w:r w:rsidRPr="00A00F35">
        <w:rPr>
          <w:rFonts w:ascii="Calibri" w:hAnsi="Calibri"/>
        </w:rPr>
        <w:t>Good – the social process by which people are subjected to the influence of a selected and controlled environment so that they may attain social competence and optimum individual development</w:t>
      </w:r>
    </w:p>
    <w:p w14:paraId="05AD098B" w14:textId="77777777" w:rsidR="00CC7832" w:rsidRPr="00A00F35" w:rsidRDefault="00CC7832" w:rsidP="006B51A4">
      <w:pPr>
        <w:numPr>
          <w:ilvl w:val="0"/>
          <w:numId w:val="1"/>
        </w:numPr>
        <w:rPr>
          <w:rFonts w:ascii="Calibri" w:hAnsi="Calibri"/>
          <w:b/>
        </w:rPr>
      </w:pPr>
      <w:r w:rsidRPr="00A00F35">
        <w:rPr>
          <w:rFonts w:ascii="Calibri" w:hAnsi="Calibri"/>
        </w:rPr>
        <w:t>OECD – organic and sustained communication to bring about learning</w:t>
      </w:r>
    </w:p>
    <w:p w14:paraId="5A53DE5B" w14:textId="1E633205" w:rsidR="00CC7832" w:rsidRPr="00A00F35" w:rsidRDefault="00CC7832" w:rsidP="006B51A4">
      <w:pPr>
        <w:numPr>
          <w:ilvl w:val="0"/>
          <w:numId w:val="1"/>
        </w:numPr>
        <w:rPr>
          <w:rFonts w:ascii="Calibri" w:hAnsi="Calibri"/>
          <w:b/>
        </w:rPr>
      </w:pPr>
      <w:r w:rsidRPr="00A00F35">
        <w:rPr>
          <w:rFonts w:ascii="Calibri" w:hAnsi="Calibri"/>
        </w:rPr>
        <w:t>UNESCO – a set of practices and outcomes that are defined qualitatively</w:t>
      </w:r>
    </w:p>
    <w:p w14:paraId="51937F1F" w14:textId="162F0B79" w:rsidR="00F65222" w:rsidRPr="00A00F35" w:rsidRDefault="00723DC0" w:rsidP="006B51A4">
      <w:pPr>
        <w:pStyle w:val="ListParagraph"/>
        <w:numPr>
          <w:ilvl w:val="0"/>
          <w:numId w:val="1"/>
        </w:numPr>
        <w:rPr>
          <w:rFonts w:ascii="Calibri" w:hAnsi="Calibri"/>
          <w:bCs/>
        </w:rPr>
      </w:pPr>
      <w:r w:rsidRPr="00A00F35">
        <w:rPr>
          <w:rFonts w:ascii="Calibri" w:hAnsi="Calibri"/>
          <w:bCs/>
        </w:rPr>
        <w:t>Anon</w:t>
      </w:r>
      <w:r w:rsidR="00B45412" w:rsidRPr="00A00F35">
        <w:rPr>
          <w:rFonts w:ascii="Calibri" w:hAnsi="Calibri"/>
          <w:bCs/>
        </w:rPr>
        <w:t xml:space="preserve"> - any experience that has a formative effect on the way a person thinks feels or acts.</w:t>
      </w:r>
    </w:p>
    <w:p w14:paraId="794D17D1" w14:textId="581A8D2E" w:rsidR="00723DC0" w:rsidRPr="00A00F35" w:rsidRDefault="00723DC0" w:rsidP="006B51A4">
      <w:pPr>
        <w:pStyle w:val="ListParagraph"/>
        <w:numPr>
          <w:ilvl w:val="0"/>
          <w:numId w:val="1"/>
        </w:numPr>
        <w:rPr>
          <w:rFonts w:ascii="Calibri" w:hAnsi="Calibri"/>
          <w:bCs/>
        </w:rPr>
      </w:pPr>
      <w:r w:rsidRPr="00A00F35">
        <w:rPr>
          <w:rFonts w:ascii="Calibri" w:hAnsi="Calibri"/>
          <w:bCs/>
        </w:rPr>
        <w:t>Ontario – both the act of teaching knowledge to oth</w:t>
      </w:r>
      <w:r w:rsidR="006B51A4" w:rsidRPr="00A00F35">
        <w:rPr>
          <w:rFonts w:ascii="Calibri" w:hAnsi="Calibri"/>
          <w:bCs/>
        </w:rPr>
        <w:t>e</w:t>
      </w:r>
      <w:r w:rsidRPr="00A00F35">
        <w:rPr>
          <w:rFonts w:ascii="Calibri" w:hAnsi="Calibri"/>
          <w:bCs/>
        </w:rPr>
        <w:t>rs and the act of rec</w:t>
      </w:r>
      <w:r w:rsidR="006B51A4" w:rsidRPr="00A00F35">
        <w:rPr>
          <w:rFonts w:ascii="Calibri" w:hAnsi="Calibri"/>
          <w:bCs/>
        </w:rPr>
        <w:t>ei</w:t>
      </w:r>
      <w:r w:rsidRPr="00A00F35">
        <w:rPr>
          <w:rFonts w:ascii="Calibri" w:hAnsi="Calibri"/>
          <w:bCs/>
        </w:rPr>
        <w:t>ving knowledge from someone else.</w:t>
      </w:r>
    </w:p>
    <w:p w14:paraId="0DA708B6" w14:textId="79751AFE" w:rsidR="00C920B0" w:rsidRPr="00A00F35" w:rsidRDefault="00C920B0" w:rsidP="006B51A4">
      <w:pPr>
        <w:pStyle w:val="ListParagraph"/>
        <w:numPr>
          <w:ilvl w:val="0"/>
          <w:numId w:val="1"/>
        </w:numPr>
        <w:rPr>
          <w:rFonts w:ascii="Calibri" w:hAnsi="Calibri"/>
          <w:bCs/>
        </w:rPr>
      </w:pPr>
      <w:r w:rsidRPr="00A00F35">
        <w:rPr>
          <w:rFonts w:ascii="Calibri" w:hAnsi="Calibri"/>
          <w:bCs/>
        </w:rPr>
        <w:t>PEI -  definition not found</w:t>
      </w:r>
    </w:p>
    <w:p w14:paraId="3B53023A" w14:textId="66B78AF1" w:rsidR="00F2308A" w:rsidRPr="00A00F35" w:rsidRDefault="00F2308A" w:rsidP="006B51A4">
      <w:pPr>
        <w:rPr>
          <w:rFonts w:ascii="Calibri" w:hAnsi="Calibri"/>
          <w:bCs/>
        </w:rPr>
      </w:pPr>
    </w:p>
    <w:p w14:paraId="4840934A" w14:textId="77777777" w:rsidR="00C920B0" w:rsidRPr="00A00F35" w:rsidRDefault="00C920B0" w:rsidP="006B51A4">
      <w:pPr>
        <w:rPr>
          <w:rFonts w:ascii="Calibri" w:hAnsi="Calibri"/>
          <w:b/>
          <w:color w:val="C00000"/>
        </w:rPr>
      </w:pPr>
    </w:p>
    <w:p w14:paraId="0D48516E" w14:textId="77777777" w:rsidR="00661B9A" w:rsidRDefault="00661B9A" w:rsidP="006B51A4">
      <w:pPr>
        <w:rPr>
          <w:rFonts w:ascii="Calibri" w:hAnsi="Calibri"/>
          <w:b/>
          <w:color w:val="C00000"/>
        </w:rPr>
      </w:pPr>
    </w:p>
    <w:p w14:paraId="0B99771A" w14:textId="77777777" w:rsidR="00661B9A" w:rsidRDefault="00661B9A" w:rsidP="006B51A4">
      <w:pPr>
        <w:rPr>
          <w:rFonts w:ascii="Calibri" w:hAnsi="Calibri"/>
          <w:b/>
          <w:color w:val="C00000"/>
        </w:rPr>
      </w:pPr>
    </w:p>
    <w:p w14:paraId="19ECC1B7" w14:textId="77777777" w:rsidR="00661B9A" w:rsidRDefault="00661B9A" w:rsidP="006B51A4">
      <w:pPr>
        <w:rPr>
          <w:rFonts w:ascii="Calibri" w:hAnsi="Calibri"/>
          <w:b/>
          <w:color w:val="C00000"/>
        </w:rPr>
      </w:pPr>
    </w:p>
    <w:p w14:paraId="01F21AAB" w14:textId="197ADFEA" w:rsidR="006B51A4" w:rsidRPr="00A00F35" w:rsidRDefault="00661B9A" w:rsidP="006B51A4">
      <w:pPr>
        <w:rPr>
          <w:rFonts w:ascii="Calibri" w:hAnsi="Calibri"/>
          <w:b/>
          <w:color w:val="C00000"/>
        </w:rPr>
      </w:pPr>
      <w:r>
        <w:rPr>
          <w:rFonts w:ascii="Calibri" w:hAnsi="Calibri"/>
          <w:b/>
          <w:color w:val="C00000"/>
        </w:rPr>
        <w:t>R</w:t>
      </w:r>
      <w:r w:rsidR="006B51A4" w:rsidRPr="00A00F35">
        <w:rPr>
          <w:rFonts w:ascii="Calibri" w:hAnsi="Calibri"/>
          <w:b/>
          <w:color w:val="C00000"/>
        </w:rPr>
        <w:t>oles and purposes:</w:t>
      </w:r>
    </w:p>
    <w:p w14:paraId="39029A98" w14:textId="015F3259" w:rsidR="006B51A4" w:rsidRPr="00A00F35" w:rsidRDefault="006B51A4" w:rsidP="006B51A4">
      <w:pPr>
        <w:pStyle w:val="ListParagraph"/>
        <w:numPr>
          <w:ilvl w:val="0"/>
          <w:numId w:val="8"/>
        </w:numPr>
        <w:rPr>
          <w:rFonts w:ascii="Calibri" w:hAnsi="Calibri"/>
          <w:bCs/>
        </w:rPr>
      </w:pPr>
      <w:r w:rsidRPr="00A00F35">
        <w:rPr>
          <w:rFonts w:ascii="Calibri" w:hAnsi="Calibri"/>
          <w:b/>
        </w:rPr>
        <w:t xml:space="preserve">NB </w:t>
      </w:r>
      <w:r w:rsidRPr="00A00F35">
        <w:rPr>
          <w:rFonts w:ascii="Calibri" w:hAnsi="Calibri"/>
          <w:bCs/>
        </w:rPr>
        <w:t>– “each student develop the attributes needed to be a lifelong learner,  to achieve personal fulfillment, and ….””</w:t>
      </w:r>
      <w:r w:rsidR="00C920B0" w:rsidRPr="00A00F35">
        <w:rPr>
          <w:rFonts w:ascii="Calibri" w:hAnsi="Calibri"/>
          <w:bCs/>
        </w:rPr>
        <w:t>; “dedicated to providing the best possible education system possible”</w:t>
      </w:r>
    </w:p>
    <w:p w14:paraId="603EC0C1" w14:textId="386B7693" w:rsidR="006B51A4" w:rsidRPr="00A00F35" w:rsidRDefault="006B51A4" w:rsidP="006B51A4">
      <w:pPr>
        <w:pStyle w:val="ListParagraph"/>
        <w:numPr>
          <w:ilvl w:val="0"/>
          <w:numId w:val="8"/>
        </w:numPr>
        <w:rPr>
          <w:rFonts w:ascii="Calibri" w:hAnsi="Calibri"/>
          <w:bCs/>
        </w:rPr>
      </w:pPr>
      <w:r w:rsidRPr="00A00F35">
        <w:rPr>
          <w:rFonts w:ascii="Calibri" w:hAnsi="Calibri"/>
          <w:b/>
        </w:rPr>
        <w:t>Nfld –</w:t>
      </w:r>
      <w:r w:rsidRPr="00A00F35">
        <w:rPr>
          <w:rFonts w:ascii="Calibri" w:hAnsi="Calibri"/>
          <w:bCs/>
        </w:rPr>
        <w:t xml:space="preserve"> “a community that fosters quality care and learning …”</w:t>
      </w:r>
      <w:r w:rsidR="00C920B0" w:rsidRPr="00A00F35">
        <w:rPr>
          <w:rFonts w:ascii="Calibri" w:hAnsi="Calibri"/>
          <w:bCs/>
        </w:rPr>
        <w:t>;  “responsible for early childhood learning, the K-12 school system and public …”</w:t>
      </w:r>
    </w:p>
    <w:p w14:paraId="34DAF882" w14:textId="43E2F9B8" w:rsidR="006B51A4" w:rsidRPr="00A00F35" w:rsidRDefault="006B51A4" w:rsidP="006B51A4">
      <w:pPr>
        <w:pStyle w:val="ListParagraph"/>
        <w:numPr>
          <w:ilvl w:val="0"/>
          <w:numId w:val="8"/>
        </w:numPr>
        <w:rPr>
          <w:rFonts w:ascii="Calibri" w:hAnsi="Calibri"/>
          <w:bCs/>
        </w:rPr>
      </w:pPr>
      <w:r w:rsidRPr="00A00F35">
        <w:rPr>
          <w:rFonts w:ascii="Calibri" w:hAnsi="Calibri"/>
          <w:b/>
        </w:rPr>
        <w:t>NS</w:t>
      </w:r>
      <w:r w:rsidRPr="00A00F35">
        <w:rPr>
          <w:rFonts w:ascii="Calibri" w:hAnsi="Calibri"/>
          <w:bCs/>
        </w:rPr>
        <w:t xml:space="preserve"> – “every child is confident and proud, maximizing their potential and contributing to a thriving society…,”</w:t>
      </w:r>
      <w:r w:rsidR="00C920B0" w:rsidRPr="00A00F35">
        <w:rPr>
          <w:rFonts w:ascii="Calibri" w:hAnsi="Calibri"/>
          <w:bCs/>
        </w:rPr>
        <w:t>developing early learning and educational programs”;</w:t>
      </w:r>
    </w:p>
    <w:p w14:paraId="721D6F62" w14:textId="77777777" w:rsidR="006B51A4" w:rsidRPr="00A00F35" w:rsidRDefault="006B51A4" w:rsidP="006B51A4">
      <w:pPr>
        <w:pStyle w:val="ListParagraph"/>
        <w:numPr>
          <w:ilvl w:val="0"/>
          <w:numId w:val="8"/>
        </w:numPr>
        <w:rPr>
          <w:rFonts w:ascii="Calibri" w:hAnsi="Calibri"/>
          <w:bCs/>
        </w:rPr>
      </w:pPr>
      <w:r w:rsidRPr="00A00F35">
        <w:rPr>
          <w:rFonts w:ascii="Calibri" w:hAnsi="Calibri"/>
          <w:b/>
        </w:rPr>
        <w:t>Maine</w:t>
      </w:r>
      <w:r w:rsidRPr="00A00F35">
        <w:rPr>
          <w:rFonts w:ascii="Calibri" w:hAnsi="Calibri"/>
          <w:bCs/>
        </w:rPr>
        <w:t xml:space="preserve"> – Promote the best learning opportunities for all Maine students </w:t>
      </w:r>
    </w:p>
    <w:p w14:paraId="2448DFD6" w14:textId="77777777" w:rsidR="006B51A4" w:rsidRPr="00A00F35" w:rsidRDefault="006B51A4" w:rsidP="006B51A4">
      <w:pPr>
        <w:pStyle w:val="ListParagraph"/>
        <w:numPr>
          <w:ilvl w:val="0"/>
          <w:numId w:val="8"/>
        </w:numPr>
        <w:rPr>
          <w:rFonts w:ascii="Calibri" w:hAnsi="Calibri"/>
          <w:bCs/>
        </w:rPr>
      </w:pPr>
      <w:r w:rsidRPr="00A00F35">
        <w:rPr>
          <w:rFonts w:ascii="Calibri" w:hAnsi="Calibri"/>
          <w:b/>
        </w:rPr>
        <w:t>Bangor Department of Education</w:t>
      </w:r>
      <w:r w:rsidRPr="00A00F35">
        <w:rPr>
          <w:rFonts w:ascii="Calibri" w:hAnsi="Calibri"/>
          <w:bCs/>
        </w:rPr>
        <w:t xml:space="preserve"> – provide educational opportunities that inspire students and adults to grow every day, to thrive over time, and to spire continuously for excellence a leaners and people</w:t>
      </w:r>
    </w:p>
    <w:p w14:paraId="2033C64F" w14:textId="77777777" w:rsidR="006B51A4" w:rsidRPr="00A00F35" w:rsidRDefault="006B51A4" w:rsidP="006B51A4">
      <w:pPr>
        <w:pStyle w:val="ListParagraph"/>
        <w:numPr>
          <w:ilvl w:val="0"/>
          <w:numId w:val="8"/>
        </w:numPr>
        <w:rPr>
          <w:rFonts w:ascii="Calibri" w:hAnsi="Calibri"/>
          <w:bCs/>
        </w:rPr>
      </w:pPr>
      <w:r w:rsidRPr="00A00F35">
        <w:rPr>
          <w:rFonts w:ascii="Calibri" w:hAnsi="Calibri"/>
          <w:b/>
        </w:rPr>
        <w:t>Alberta</w:t>
      </w:r>
      <w:r w:rsidRPr="00A00F35">
        <w:rPr>
          <w:rFonts w:ascii="Calibri" w:hAnsi="Calibri"/>
          <w:bCs/>
        </w:rPr>
        <w:t xml:space="preserve"> –simultaneously prepare the citizens of tomorrow while equipping our students with the knowledge and skills they need too be successful in a rapidly changing economy and society”.</w:t>
      </w:r>
    </w:p>
    <w:p w14:paraId="74575A1C" w14:textId="77777777" w:rsidR="006B51A4" w:rsidRPr="00A00F35" w:rsidRDefault="006B51A4" w:rsidP="006B51A4">
      <w:pPr>
        <w:pStyle w:val="ListParagraph"/>
        <w:numPr>
          <w:ilvl w:val="0"/>
          <w:numId w:val="8"/>
        </w:numPr>
        <w:rPr>
          <w:rFonts w:ascii="Calibri" w:hAnsi="Calibri"/>
          <w:bCs/>
        </w:rPr>
      </w:pPr>
      <w:r w:rsidRPr="00A00F35">
        <w:rPr>
          <w:rFonts w:ascii="Calibri" w:hAnsi="Calibri"/>
          <w:b/>
        </w:rPr>
        <w:t>Anon</w:t>
      </w:r>
      <w:r w:rsidRPr="00A00F35">
        <w:rPr>
          <w:rFonts w:ascii="Calibri" w:hAnsi="Calibri"/>
          <w:bCs/>
        </w:rPr>
        <w:t xml:space="preserve"> – “encourage, support and regulate education services</w:t>
      </w:r>
    </w:p>
    <w:p w14:paraId="2956203A" w14:textId="2C3ED072" w:rsidR="006B51A4" w:rsidRPr="00A00F35" w:rsidRDefault="006B51A4" w:rsidP="006B51A4">
      <w:pPr>
        <w:pStyle w:val="ListParagraph"/>
        <w:numPr>
          <w:ilvl w:val="0"/>
          <w:numId w:val="8"/>
        </w:numPr>
        <w:rPr>
          <w:rFonts w:ascii="Calibri" w:hAnsi="Calibri"/>
          <w:bCs/>
        </w:rPr>
      </w:pPr>
      <w:r w:rsidRPr="00A00F35">
        <w:rPr>
          <w:rFonts w:ascii="Calibri" w:hAnsi="Calibri"/>
          <w:b/>
        </w:rPr>
        <w:t>Anon</w:t>
      </w:r>
      <w:r w:rsidRPr="00A00F35">
        <w:rPr>
          <w:rFonts w:ascii="Calibri" w:hAnsi="Calibri"/>
          <w:bCs/>
        </w:rPr>
        <w:t xml:space="preserve"> – knowledge, atttiudes and skills need to thrive in a democratic society</w:t>
      </w:r>
    </w:p>
    <w:p w14:paraId="00CF7345" w14:textId="06F587D3" w:rsidR="00C920B0" w:rsidRPr="00661B9A" w:rsidRDefault="00C920B0" w:rsidP="006B51A4">
      <w:pPr>
        <w:pStyle w:val="ListParagraph"/>
        <w:numPr>
          <w:ilvl w:val="0"/>
          <w:numId w:val="8"/>
        </w:num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 xml:space="preserve">PEI – </w:t>
      </w:r>
      <w:r w:rsidRPr="00A00F35">
        <w:rPr>
          <w:rFonts w:ascii="Calibri" w:hAnsi="Calibri"/>
        </w:rPr>
        <w:t>to provide for the development of children so that each may take a meaningful place in society</w:t>
      </w:r>
    </w:p>
    <w:p w14:paraId="146855B7" w14:textId="09FD4C06" w:rsidR="00661B9A" w:rsidRPr="00661B9A" w:rsidRDefault="00661B9A" w:rsidP="006B51A4">
      <w:pPr>
        <w:pStyle w:val="ListParagraph"/>
        <w:numPr>
          <w:ilvl w:val="0"/>
          <w:numId w:val="8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OECD </w:t>
      </w:r>
      <w:r w:rsidRPr="00661B9A">
        <w:rPr>
          <w:rFonts w:ascii="Calibri" w:hAnsi="Calibri"/>
        </w:rPr>
        <w:t>– helping very learner develop as a wholeperson,  fulfil his or her potential and help shape a shared future bilt on the well-being of individuals, communities and the plaet.</w:t>
      </w:r>
    </w:p>
    <w:p w14:paraId="72FB2BF7" w14:textId="06009F81" w:rsidR="00C920B0" w:rsidRPr="00A00F35" w:rsidRDefault="00C920B0" w:rsidP="00C920B0">
      <w:pPr>
        <w:rPr>
          <w:rFonts w:ascii="Calibri" w:hAnsi="Calibri"/>
          <w:b/>
          <w:bCs/>
        </w:rPr>
      </w:pPr>
    </w:p>
    <w:p w14:paraId="095243D2" w14:textId="77777777" w:rsidR="00C920B0" w:rsidRPr="00A00F35" w:rsidRDefault="00C920B0" w:rsidP="00C920B0">
      <w:pPr>
        <w:rPr>
          <w:rFonts w:ascii="Calibri" w:hAnsi="Calibri"/>
          <w:b/>
          <w:bCs/>
          <w:color w:val="C00000"/>
        </w:rPr>
      </w:pPr>
      <w:r w:rsidRPr="00A00F35">
        <w:rPr>
          <w:rFonts w:ascii="Calibri" w:hAnsi="Calibri"/>
          <w:b/>
          <w:bCs/>
          <w:color w:val="C00000"/>
        </w:rPr>
        <w:t>SRDC Canada (Report 2021) considers the following as essential skills</w:t>
      </w:r>
    </w:p>
    <w:p w14:paraId="34009413" w14:textId="77777777" w:rsidR="00C920B0" w:rsidRPr="00A00F35" w:rsidRDefault="00C920B0" w:rsidP="00C920B0">
      <w:p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•</w:t>
      </w:r>
      <w:r w:rsidRPr="00A00F35">
        <w:rPr>
          <w:rFonts w:ascii="Calibri" w:hAnsi="Calibri"/>
          <w:b/>
          <w:bCs/>
        </w:rPr>
        <w:tab/>
        <w:t>Reading</w:t>
      </w:r>
    </w:p>
    <w:p w14:paraId="153D6D01" w14:textId="77777777" w:rsidR="00C920B0" w:rsidRPr="00A00F35" w:rsidRDefault="00C920B0" w:rsidP="00C920B0">
      <w:p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•</w:t>
      </w:r>
      <w:r w:rsidRPr="00A00F35">
        <w:rPr>
          <w:rFonts w:ascii="Calibri" w:hAnsi="Calibri"/>
          <w:b/>
          <w:bCs/>
        </w:rPr>
        <w:tab/>
        <w:t>Writing</w:t>
      </w:r>
    </w:p>
    <w:p w14:paraId="708B7981" w14:textId="77777777" w:rsidR="00C920B0" w:rsidRPr="00A00F35" w:rsidRDefault="00C920B0" w:rsidP="00C920B0">
      <w:p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•</w:t>
      </w:r>
      <w:r w:rsidRPr="00A00F35">
        <w:rPr>
          <w:rFonts w:ascii="Calibri" w:hAnsi="Calibri"/>
          <w:b/>
          <w:bCs/>
        </w:rPr>
        <w:tab/>
        <w:t>Numeracy</w:t>
      </w:r>
    </w:p>
    <w:p w14:paraId="31C14845" w14:textId="77777777" w:rsidR="00C920B0" w:rsidRPr="00A00F35" w:rsidRDefault="00C920B0" w:rsidP="00C920B0">
      <w:p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•</w:t>
      </w:r>
      <w:r w:rsidRPr="00A00F35">
        <w:rPr>
          <w:rFonts w:ascii="Calibri" w:hAnsi="Calibri"/>
          <w:b/>
          <w:bCs/>
        </w:rPr>
        <w:tab/>
        <w:t>Digital</w:t>
      </w:r>
    </w:p>
    <w:p w14:paraId="5EFE4306" w14:textId="77777777" w:rsidR="00C920B0" w:rsidRPr="00A00F35" w:rsidRDefault="00C920B0" w:rsidP="00C920B0">
      <w:p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•</w:t>
      </w:r>
      <w:r w:rsidRPr="00A00F35">
        <w:rPr>
          <w:rFonts w:ascii="Calibri" w:hAnsi="Calibri"/>
          <w:b/>
          <w:bCs/>
        </w:rPr>
        <w:tab/>
        <w:t>Problem Solving</w:t>
      </w:r>
    </w:p>
    <w:p w14:paraId="5B5E33B7" w14:textId="77777777" w:rsidR="00C920B0" w:rsidRPr="00A00F35" w:rsidRDefault="00C920B0" w:rsidP="00C920B0">
      <w:p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•</w:t>
      </w:r>
      <w:r w:rsidRPr="00A00F35">
        <w:rPr>
          <w:rFonts w:ascii="Calibri" w:hAnsi="Calibri"/>
          <w:b/>
          <w:bCs/>
        </w:rPr>
        <w:tab/>
        <w:t>Communication</w:t>
      </w:r>
    </w:p>
    <w:p w14:paraId="47F2DAF5" w14:textId="77777777" w:rsidR="00C920B0" w:rsidRPr="00A00F35" w:rsidRDefault="00C920B0" w:rsidP="00C920B0">
      <w:p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•</w:t>
      </w:r>
      <w:r w:rsidRPr="00A00F35">
        <w:rPr>
          <w:rFonts w:ascii="Calibri" w:hAnsi="Calibri"/>
          <w:b/>
          <w:bCs/>
        </w:rPr>
        <w:tab/>
        <w:t>Collaboration</w:t>
      </w:r>
    </w:p>
    <w:p w14:paraId="4AC6BCEC" w14:textId="77777777" w:rsidR="00C920B0" w:rsidRPr="00A00F35" w:rsidRDefault="00C920B0" w:rsidP="00C920B0">
      <w:p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•</w:t>
      </w:r>
      <w:r w:rsidRPr="00A00F35">
        <w:rPr>
          <w:rFonts w:ascii="Calibri" w:hAnsi="Calibri"/>
          <w:b/>
          <w:bCs/>
        </w:rPr>
        <w:tab/>
        <w:t>Adaptability</w:t>
      </w:r>
    </w:p>
    <w:p w14:paraId="454A945B" w14:textId="77777777" w:rsidR="00C920B0" w:rsidRPr="00A00F35" w:rsidRDefault="00C920B0" w:rsidP="00C920B0">
      <w:p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•</w:t>
      </w:r>
      <w:r w:rsidRPr="00A00F35">
        <w:rPr>
          <w:rFonts w:ascii="Calibri" w:hAnsi="Calibri"/>
          <w:b/>
          <w:bCs/>
        </w:rPr>
        <w:tab/>
        <w:t>Creativity and innovation</w:t>
      </w:r>
    </w:p>
    <w:p w14:paraId="592A531B" w14:textId="77777777" w:rsidR="00C920B0" w:rsidRPr="00A00F35" w:rsidRDefault="00C920B0" w:rsidP="00C920B0">
      <w:pPr>
        <w:rPr>
          <w:rFonts w:ascii="Calibri" w:hAnsi="Calibri"/>
          <w:b/>
          <w:bCs/>
        </w:rPr>
      </w:pPr>
    </w:p>
    <w:p w14:paraId="205BD2E5" w14:textId="77777777" w:rsidR="00C920B0" w:rsidRPr="000C03E3" w:rsidRDefault="00C920B0" w:rsidP="00C920B0">
      <w:pPr>
        <w:rPr>
          <w:rFonts w:ascii="Calibri" w:hAnsi="Calibri"/>
          <w:b/>
          <w:bCs/>
          <w:color w:val="FF0000"/>
        </w:rPr>
      </w:pPr>
      <w:r w:rsidRPr="000C03E3">
        <w:rPr>
          <w:rFonts w:ascii="Calibri" w:hAnsi="Calibri"/>
          <w:b/>
          <w:bCs/>
          <w:color w:val="FF0000"/>
        </w:rPr>
        <w:t>Prince Edward Island expects that all students who graduate from high school will be able to:</w:t>
      </w:r>
    </w:p>
    <w:p w14:paraId="32BD70B5" w14:textId="77777777" w:rsidR="00C920B0" w:rsidRPr="00A00F35" w:rsidRDefault="00C920B0" w:rsidP="00C920B0">
      <w:pPr>
        <w:pStyle w:val="ListParagraph"/>
        <w:numPr>
          <w:ilvl w:val="0"/>
          <w:numId w:val="11"/>
        </w:num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Respond with critical awareness to various forms of the arts, and be able to express themselves through the arts.</w:t>
      </w:r>
    </w:p>
    <w:p w14:paraId="1EDA37EF" w14:textId="77777777" w:rsidR="00C920B0" w:rsidRPr="00A00F35" w:rsidRDefault="00C920B0" w:rsidP="00C920B0">
      <w:pPr>
        <w:pStyle w:val="ListParagraph"/>
        <w:numPr>
          <w:ilvl w:val="0"/>
          <w:numId w:val="11"/>
        </w:num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Assess social, cultural, economic and environmental interdependence in a local and global context.</w:t>
      </w:r>
    </w:p>
    <w:p w14:paraId="54091F3B" w14:textId="77777777" w:rsidR="00C920B0" w:rsidRPr="00A00F35" w:rsidRDefault="00C920B0" w:rsidP="00C920B0">
      <w:pPr>
        <w:pStyle w:val="ListParagraph"/>
        <w:numPr>
          <w:ilvl w:val="0"/>
          <w:numId w:val="11"/>
        </w:num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lastRenderedPageBreak/>
        <w:t>Use thee listening, viewing, speaking and writing modes of language(s) and mathematical and scientific concepts  and symbols to think, learn and communicate effectively.</w:t>
      </w:r>
    </w:p>
    <w:p w14:paraId="7406C7BB" w14:textId="77777777" w:rsidR="00C920B0" w:rsidRPr="00A00F35" w:rsidRDefault="00C920B0" w:rsidP="00C920B0">
      <w:pPr>
        <w:pStyle w:val="ListParagraph"/>
        <w:numPr>
          <w:ilvl w:val="0"/>
          <w:numId w:val="11"/>
        </w:num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Continue to learn and pursue an active, healthy lifestyle.</w:t>
      </w:r>
    </w:p>
    <w:p w14:paraId="70DAED62" w14:textId="77777777" w:rsidR="00C920B0" w:rsidRPr="00A00F35" w:rsidRDefault="00C920B0" w:rsidP="00C920B0">
      <w:pPr>
        <w:pStyle w:val="ListParagraph"/>
        <w:numPr>
          <w:ilvl w:val="0"/>
          <w:numId w:val="11"/>
        </w:num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Use the strategies and processes needed to a wide variety o probles , including those requiring language, mathematical and scientific concepts.</w:t>
      </w:r>
    </w:p>
    <w:p w14:paraId="391C665A" w14:textId="605D282B" w:rsidR="00C920B0" w:rsidRPr="00A00F35" w:rsidRDefault="00C920B0" w:rsidP="00C920B0">
      <w:pPr>
        <w:pStyle w:val="ListParagraph"/>
        <w:numPr>
          <w:ilvl w:val="0"/>
          <w:numId w:val="11"/>
        </w:num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 xml:space="preserve">Use a variety of technologies, demonstrate an understanding of a variety of technological applications, and apply appropriate technologies for solving problems. </w:t>
      </w:r>
    </w:p>
    <w:p w14:paraId="118F5B3F" w14:textId="77777777" w:rsidR="00C920B0" w:rsidRPr="00A00F35" w:rsidRDefault="00C920B0" w:rsidP="00C920B0">
      <w:pPr>
        <w:rPr>
          <w:rFonts w:ascii="Calibri" w:hAnsi="Calibri"/>
          <w:b/>
          <w:bCs/>
        </w:rPr>
      </w:pPr>
    </w:p>
    <w:p w14:paraId="43AC3D7A" w14:textId="5EDA658B" w:rsidR="00C920B0" w:rsidRPr="00A00F35" w:rsidRDefault="00FA0D27" w:rsidP="00C920B0">
      <w:pPr>
        <w:rPr>
          <w:rFonts w:ascii="Calibri" w:hAnsi="Calibri"/>
          <w:b/>
          <w:bCs/>
          <w:color w:val="C00000"/>
        </w:rPr>
      </w:pPr>
      <w:r>
        <w:rPr>
          <w:rFonts w:ascii="Calibri" w:hAnsi="Calibri"/>
          <w:b/>
          <w:bCs/>
          <w:color w:val="C00000"/>
        </w:rPr>
        <w:t xml:space="preserve">Focus on raditional subjects as graduation </w:t>
      </w:r>
      <w:r w:rsidR="00361EFF">
        <w:rPr>
          <w:rFonts w:ascii="Calibri" w:hAnsi="Calibri"/>
          <w:b/>
          <w:bCs/>
          <w:color w:val="C00000"/>
        </w:rPr>
        <w:t>requirements</w:t>
      </w:r>
      <w:r w:rsidR="00C920B0" w:rsidRPr="00A00F35">
        <w:rPr>
          <w:rFonts w:ascii="Calibri" w:hAnsi="Calibri"/>
          <w:b/>
          <w:bCs/>
          <w:color w:val="C00000"/>
        </w:rPr>
        <w:t xml:space="preserve"> in PEI:</w:t>
      </w:r>
    </w:p>
    <w:p w14:paraId="17290EC4" w14:textId="77777777" w:rsidR="00C920B0" w:rsidRPr="00A00F35" w:rsidRDefault="00C920B0" w:rsidP="00C920B0">
      <w:pPr>
        <w:pStyle w:val="ListParagraph"/>
        <w:numPr>
          <w:ilvl w:val="0"/>
          <w:numId w:val="12"/>
        </w:num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3 English credits</w:t>
      </w:r>
    </w:p>
    <w:p w14:paraId="77146FEE" w14:textId="77777777" w:rsidR="00C920B0" w:rsidRPr="00A00F35" w:rsidRDefault="00C920B0" w:rsidP="00C920B0">
      <w:pPr>
        <w:pStyle w:val="ListParagraph"/>
        <w:numPr>
          <w:ilvl w:val="0"/>
          <w:numId w:val="12"/>
        </w:num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2 math credits</w:t>
      </w:r>
    </w:p>
    <w:p w14:paraId="5FE1D3EF" w14:textId="77777777" w:rsidR="00C920B0" w:rsidRPr="00A00F35" w:rsidRDefault="00C920B0" w:rsidP="00C920B0">
      <w:pPr>
        <w:pStyle w:val="ListParagraph"/>
        <w:numPr>
          <w:ilvl w:val="0"/>
          <w:numId w:val="12"/>
        </w:num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2 science</w:t>
      </w:r>
    </w:p>
    <w:p w14:paraId="6F280B8F" w14:textId="77777777" w:rsidR="00C920B0" w:rsidRPr="00A00F35" w:rsidRDefault="00C920B0" w:rsidP="00C920B0">
      <w:pPr>
        <w:pStyle w:val="ListParagraph"/>
        <w:numPr>
          <w:ilvl w:val="0"/>
          <w:numId w:val="12"/>
        </w:num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2 social studies</w:t>
      </w:r>
    </w:p>
    <w:p w14:paraId="5E8200CE" w14:textId="77777777" w:rsidR="00C920B0" w:rsidRPr="00A00F35" w:rsidRDefault="00C920B0" w:rsidP="00C920B0">
      <w:pPr>
        <w:pStyle w:val="ListParagraph"/>
        <w:numPr>
          <w:ilvl w:val="0"/>
          <w:numId w:val="12"/>
        </w:num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1 physical education</w:t>
      </w:r>
    </w:p>
    <w:p w14:paraId="60F3B994" w14:textId="0704CEE6" w:rsidR="00C920B0" w:rsidRPr="00A00F35" w:rsidRDefault="00C920B0" w:rsidP="00C920B0">
      <w:pPr>
        <w:pStyle w:val="ListParagraph"/>
        <w:numPr>
          <w:ilvl w:val="0"/>
          <w:numId w:val="12"/>
        </w:num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1  career education</w:t>
      </w:r>
    </w:p>
    <w:p w14:paraId="31B86F18" w14:textId="77777777" w:rsidR="00483C71" w:rsidRPr="00A00F35" w:rsidRDefault="00483C71" w:rsidP="00483C71">
      <w:pPr>
        <w:rPr>
          <w:rFonts w:ascii="Calibri" w:hAnsi="Calibri"/>
          <w:b/>
          <w:bCs/>
          <w:color w:val="C00000"/>
        </w:rPr>
      </w:pPr>
    </w:p>
    <w:p w14:paraId="4E732724" w14:textId="4B9BE7CD" w:rsidR="00483C71" w:rsidRPr="00A00F35" w:rsidRDefault="00483C71" w:rsidP="00483C71">
      <w:p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  <w:color w:val="C00000"/>
        </w:rPr>
        <w:t>Typical education support services include:</w:t>
      </w:r>
    </w:p>
    <w:p w14:paraId="32B17289" w14:textId="77777777" w:rsidR="00483C71" w:rsidRPr="00A00F35" w:rsidRDefault="00483C71" w:rsidP="00483C71">
      <w:p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•</w:t>
      </w:r>
      <w:r w:rsidRPr="00A00F35">
        <w:rPr>
          <w:rFonts w:ascii="Calibri" w:hAnsi="Calibri"/>
          <w:b/>
          <w:bCs/>
        </w:rPr>
        <w:tab/>
        <w:t xml:space="preserve">information and counselling, </w:t>
      </w:r>
    </w:p>
    <w:p w14:paraId="5C83BF2B" w14:textId="77777777" w:rsidR="00483C71" w:rsidRPr="00A00F35" w:rsidRDefault="00483C71" w:rsidP="00483C71">
      <w:p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•</w:t>
      </w:r>
      <w:r w:rsidRPr="00A00F35">
        <w:rPr>
          <w:rFonts w:ascii="Calibri" w:hAnsi="Calibri"/>
          <w:b/>
          <w:bCs/>
        </w:rPr>
        <w:tab/>
        <w:t>Instruction</w:t>
      </w:r>
    </w:p>
    <w:p w14:paraId="4549C6D0" w14:textId="77777777" w:rsidR="00483C71" w:rsidRPr="00A00F35" w:rsidRDefault="00483C71" w:rsidP="00483C71">
      <w:p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•</w:t>
      </w:r>
      <w:r w:rsidRPr="00A00F35">
        <w:rPr>
          <w:rFonts w:ascii="Calibri" w:hAnsi="Calibri"/>
          <w:b/>
          <w:bCs/>
        </w:rPr>
        <w:tab/>
        <w:t>Quality assurance</w:t>
      </w:r>
    </w:p>
    <w:p w14:paraId="3A5CEC82" w14:textId="77777777" w:rsidR="00483C71" w:rsidRPr="00A00F35" w:rsidRDefault="00483C71" w:rsidP="00483C71">
      <w:p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•</w:t>
      </w:r>
      <w:r w:rsidRPr="00A00F35">
        <w:rPr>
          <w:rFonts w:ascii="Calibri" w:hAnsi="Calibri"/>
          <w:b/>
          <w:bCs/>
        </w:rPr>
        <w:tab/>
        <w:t>Products and technology</w:t>
      </w:r>
    </w:p>
    <w:p w14:paraId="76B4BEEC" w14:textId="19EA13FE" w:rsidR="00C920B0" w:rsidRPr="00A00F35" w:rsidRDefault="00483C71" w:rsidP="00483C71">
      <w:p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•</w:t>
      </w:r>
      <w:r w:rsidRPr="00A00F35">
        <w:rPr>
          <w:rFonts w:ascii="Calibri" w:hAnsi="Calibri"/>
          <w:b/>
          <w:bCs/>
        </w:rPr>
        <w:tab/>
        <w:t>Human resources</w:t>
      </w:r>
    </w:p>
    <w:p w14:paraId="43BCBE84" w14:textId="472FCA94" w:rsidR="00483C71" w:rsidRPr="00A00F35" w:rsidRDefault="00483C71" w:rsidP="00C920B0">
      <w:pPr>
        <w:rPr>
          <w:rFonts w:ascii="Calibri" w:hAnsi="Calibri"/>
          <w:b/>
          <w:bCs/>
          <w:color w:val="C00000"/>
        </w:rPr>
      </w:pPr>
    </w:p>
    <w:p w14:paraId="0F7B5B12" w14:textId="18AB66E6" w:rsidR="00483C71" w:rsidRPr="00A00F35" w:rsidRDefault="00483C71" w:rsidP="00C920B0">
      <w:pPr>
        <w:rPr>
          <w:rFonts w:ascii="Calibri" w:hAnsi="Calibri"/>
          <w:b/>
          <w:bCs/>
          <w:color w:val="C00000"/>
        </w:rPr>
      </w:pPr>
      <w:r w:rsidRPr="00A00F35">
        <w:rPr>
          <w:rFonts w:ascii="Calibri" w:hAnsi="Calibri"/>
          <w:b/>
          <w:bCs/>
          <w:color w:val="C00000"/>
        </w:rPr>
        <w:t>Characteristics of Education o</w:t>
      </w:r>
      <w:r w:rsidR="00A00F35" w:rsidRPr="00A00F35">
        <w:rPr>
          <w:rFonts w:ascii="Calibri" w:hAnsi="Calibri"/>
          <w:b/>
          <w:bCs/>
          <w:color w:val="C00000"/>
        </w:rPr>
        <w:t>f</w:t>
      </w:r>
      <w:r w:rsidRPr="00A00F35">
        <w:rPr>
          <w:rFonts w:ascii="Calibri" w:hAnsi="Calibri"/>
          <w:b/>
          <w:bCs/>
          <w:color w:val="C00000"/>
        </w:rPr>
        <w:t xml:space="preserve"> the Future (Dawson)</w:t>
      </w:r>
    </w:p>
    <w:p w14:paraId="5D2ECE50" w14:textId="0DAD88F3" w:rsidR="00483C71" w:rsidRPr="00A00F35" w:rsidRDefault="00483C71" w:rsidP="00483C71">
      <w:pPr>
        <w:pStyle w:val="ListParagraph"/>
        <w:numPr>
          <w:ilvl w:val="0"/>
          <w:numId w:val="13"/>
        </w:num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Pervasive accessibility</w:t>
      </w:r>
    </w:p>
    <w:p w14:paraId="556B926A" w14:textId="33244CD3" w:rsidR="00483C71" w:rsidRPr="00A00F35" w:rsidRDefault="00483C71" w:rsidP="00483C71">
      <w:pPr>
        <w:pStyle w:val="ListParagraph"/>
        <w:numPr>
          <w:ilvl w:val="0"/>
          <w:numId w:val="13"/>
        </w:num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Personalized journeys</w:t>
      </w:r>
    </w:p>
    <w:p w14:paraId="12A40B81" w14:textId="0806BE6F" w:rsidR="00483C71" w:rsidRPr="00A00F35" w:rsidRDefault="00483C71" w:rsidP="00483C71">
      <w:pPr>
        <w:pStyle w:val="ListParagraph"/>
        <w:numPr>
          <w:ilvl w:val="0"/>
          <w:numId w:val="13"/>
        </w:num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Real world relevanc</w:t>
      </w:r>
      <w:r w:rsidR="000C03E3">
        <w:rPr>
          <w:rFonts w:ascii="Calibri" w:hAnsi="Calibri"/>
          <w:b/>
          <w:bCs/>
        </w:rPr>
        <w:t>e</w:t>
      </w:r>
    </w:p>
    <w:p w14:paraId="55541682" w14:textId="28287289" w:rsidR="00483C71" w:rsidRPr="00A00F35" w:rsidRDefault="00483C71" w:rsidP="00483C71">
      <w:pPr>
        <w:pStyle w:val="ListParagraph"/>
        <w:numPr>
          <w:ilvl w:val="0"/>
          <w:numId w:val="13"/>
        </w:num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Immersive experience</w:t>
      </w:r>
    </w:p>
    <w:p w14:paraId="32BECAB6" w14:textId="23BF8BF2" w:rsidR="00483C71" w:rsidRPr="00A00F35" w:rsidRDefault="00483C71" w:rsidP="00483C71">
      <w:pPr>
        <w:pStyle w:val="ListParagraph"/>
        <w:numPr>
          <w:ilvl w:val="0"/>
          <w:numId w:val="13"/>
        </w:num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Augmented teachers</w:t>
      </w:r>
    </w:p>
    <w:p w14:paraId="0668883A" w14:textId="19746700" w:rsidR="00483C71" w:rsidRPr="00A00F35" w:rsidRDefault="00483C71" w:rsidP="00483C71">
      <w:pPr>
        <w:pStyle w:val="ListParagraph"/>
        <w:numPr>
          <w:ilvl w:val="0"/>
          <w:numId w:val="13"/>
        </w:numPr>
        <w:rPr>
          <w:rFonts w:ascii="Calibri" w:hAnsi="Calibri"/>
          <w:b/>
          <w:bCs/>
        </w:rPr>
      </w:pPr>
      <w:r w:rsidRPr="00A00F35">
        <w:rPr>
          <w:rFonts w:ascii="Calibri" w:hAnsi="Calibri"/>
          <w:b/>
          <w:bCs/>
        </w:rPr>
        <w:t>Peer learning</w:t>
      </w:r>
    </w:p>
    <w:p w14:paraId="5AFAA7C8" w14:textId="77777777" w:rsidR="00483C71" w:rsidRPr="00A00F35" w:rsidRDefault="00483C71" w:rsidP="00C920B0">
      <w:pPr>
        <w:rPr>
          <w:rFonts w:ascii="Calibri" w:hAnsi="Calibri"/>
          <w:b/>
          <w:bCs/>
          <w:color w:val="C00000"/>
        </w:rPr>
      </w:pPr>
    </w:p>
    <w:p w14:paraId="612122D4" w14:textId="2F1AD108" w:rsidR="00FA0D27" w:rsidRPr="00FA0D27" w:rsidRDefault="00FA0D27" w:rsidP="00C920B0">
      <w:pPr>
        <w:rPr>
          <w:rFonts w:ascii="Calibri" w:hAnsi="Calibri"/>
          <w:b/>
          <w:bCs/>
        </w:rPr>
      </w:pPr>
      <w:r w:rsidRPr="00FA0D27">
        <w:rPr>
          <w:rFonts w:ascii="Calibri" w:hAnsi="Calibri"/>
          <w:b/>
          <w:bCs/>
        </w:rPr>
        <w:t>But there is another angle to the issue</w:t>
      </w:r>
      <w:r>
        <w:rPr>
          <w:rFonts w:ascii="Calibri" w:hAnsi="Calibri"/>
          <w:b/>
          <w:bCs/>
        </w:rPr>
        <w:t xml:space="preserve"> namely the paucity of information about education itself in the media, emanating from the sy</w:t>
      </w:r>
      <w:r w:rsidR="009A109A">
        <w:rPr>
          <w:rFonts w:ascii="Calibri" w:hAnsi="Calibri"/>
          <w:b/>
          <w:bCs/>
        </w:rPr>
        <w:t>st</w:t>
      </w:r>
      <w:r>
        <w:rPr>
          <w:rFonts w:ascii="Calibri" w:hAnsi="Calibri"/>
          <w:b/>
          <w:bCs/>
        </w:rPr>
        <w:t xml:space="preserve">em, reporting research, etc                                       </w:t>
      </w:r>
    </w:p>
    <w:p w14:paraId="35220B1F" w14:textId="77777777" w:rsidR="00FA0D27" w:rsidRDefault="00FA0D27" w:rsidP="00C920B0">
      <w:pPr>
        <w:rPr>
          <w:rFonts w:ascii="Calibri" w:hAnsi="Calibri"/>
          <w:b/>
          <w:bCs/>
          <w:color w:val="C00000"/>
        </w:rPr>
      </w:pPr>
    </w:p>
    <w:p w14:paraId="1847BB4F" w14:textId="77777777" w:rsidR="00FA0D27" w:rsidRDefault="00FA0D27" w:rsidP="00C920B0">
      <w:pPr>
        <w:rPr>
          <w:rFonts w:ascii="Calibri" w:hAnsi="Calibri"/>
          <w:b/>
          <w:bCs/>
          <w:color w:val="C00000"/>
        </w:rPr>
      </w:pPr>
    </w:p>
    <w:p w14:paraId="5BED95E0" w14:textId="76117F26" w:rsidR="00C920B0" w:rsidRPr="00A00F35" w:rsidRDefault="00C920B0" w:rsidP="00C920B0">
      <w:pPr>
        <w:rPr>
          <w:rFonts w:ascii="Calibri" w:hAnsi="Calibri"/>
          <w:b/>
          <w:bCs/>
          <w:color w:val="C00000"/>
        </w:rPr>
      </w:pPr>
      <w:r w:rsidRPr="00A00F35">
        <w:rPr>
          <w:rFonts w:ascii="Calibri" w:hAnsi="Calibri"/>
          <w:b/>
          <w:bCs/>
          <w:color w:val="C00000"/>
        </w:rPr>
        <w:t>Recent Reading:</w:t>
      </w:r>
    </w:p>
    <w:p w14:paraId="04A74439" w14:textId="469DE581" w:rsidR="00C920B0" w:rsidRPr="00A00F35" w:rsidRDefault="00C920B0" w:rsidP="00C920B0">
      <w:pPr>
        <w:pStyle w:val="ListParagraph"/>
        <w:numPr>
          <w:ilvl w:val="0"/>
          <w:numId w:val="10"/>
        </w:numPr>
        <w:rPr>
          <w:rFonts w:ascii="Calibri" w:hAnsi="Calibri"/>
        </w:rPr>
      </w:pPr>
      <w:r w:rsidRPr="00A00F35">
        <w:rPr>
          <w:rFonts w:ascii="Calibri" w:hAnsi="Calibri"/>
          <w:b/>
          <w:bCs/>
        </w:rPr>
        <w:t xml:space="preserve">OECD – </w:t>
      </w:r>
      <w:r w:rsidRPr="00A00F35">
        <w:rPr>
          <w:rFonts w:ascii="Calibri" w:hAnsi="Calibri"/>
        </w:rPr>
        <w:t>Learning Compass 2030</w:t>
      </w:r>
    </w:p>
    <w:p w14:paraId="327A59A2" w14:textId="50E6E356" w:rsidR="00C920B0" w:rsidRPr="00A00F35" w:rsidRDefault="00C920B0" w:rsidP="00C920B0">
      <w:pPr>
        <w:pStyle w:val="ListParagraph"/>
        <w:numPr>
          <w:ilvl w:val="0"/>
          <w:numId w:val="10"/>
        </w:numPr>
        <w:rPr>
          <w:rFonts w:ascii="Calibri" w:hAnsi="Calibri"/>
        </w:rPr>
      </w:pPr>
      <w:r w:rsidRPr="00A00F35">
        <w:rPr>
          <w:rFonts w:ascii="Calibri" w:hAnsi="Calibri"/>
          <w:b/>
          <w:bCs/>
        </w:rPr>
        <w:t>Eli Stern –</w:t>
      </w:r>
      <w:r w:rsidRPr="00A00F35">
        <w:rPr>
          <w:rFonts w:ascii="Calibri" w:hAnsi="Calibri"/>
        </w:rPr>
        <w:t xml:space="preserve"> Best Structure for a Professional Service Business</w:t>
      </w:r>
    </w:p>
    <w:p w14:paraId="1DE75F31" w14:textId="5E95042E" w:rsidR="00C920B0" w:rsidRPr="000C03E3" w:rsidRDefault="00C920B0" w:rsidP="00483C71">
      <w:pPr>
        <w:pStyle w:val="ListParagraph"/>
        <w:numPr>
          <w:ilvl w:val="0"/>
          <w:numId w:val="10"/>
        </w:numPr>
        <w:rPr>
          <w:rFonts w:ascii="Calibri" w:hAnsi="Calibri"/>
        </w:rPr>
      </w:pPr>
      <w:r w:rsidRPr="000C03E3">
        <w:rPr>
          <w:rFonts w:ascii="Calibri" w:hAnsi="Calibri"/>
          <w:b/>
          <w:bCs/>
        </w:rPr>
        <w:t>Dawson –</w:t>
      </w:r>
      <w:r w:rsidRPr="000C03E3">
        <w:rPr>
          <w:rFonts w:ascii="Calibri" w:hAnsi="Calibri"/>
        </w:rPr>
        <w:t xml:space="preserve"> </w:t>
      </w:r>
      <w:r w:rsidR="00483C71" w:rsidRPr="000C03E3">
        <w:rPr>
          <w:rFonts w:ascii="Calibri" w:hAnsi="Calibri"/>
        </w:rPr>
        <w:t>Six</w:t>
      </w:r>
      <w:r w:rsidRPr="000C03E3">
        <w:rPr>
          <w:rFonts w:ascii="Calibri" w:hAnsi="Calibri"/>
        </w:rPr>
        <w:t xml:space="preserve"> Characteristics of Education of the Future</w:t>
      </w:r>
    </w:p>
    <w:p w14:paraId="07705A98" w14:textId="77777777" w:rsidR="006B51A4" w:rsidRPr="00A00F35" w:rsidRDefault="006B51A4" w:rsidP="006B51A4">
      <w:pPr>
        <w:rPr>
          <w:rFonts w:ascii="Calibri" w:hAnsi="Calibri"/>
        </w:rPr>
      </w:pPr>
    </w:p>
    <w:p w14:paraId="1F28579D" w14:textId="28FBDCF5" w:rsidR="00483C71" w:rsidRPr="00A00F35" w:rsidRDefault="00483C71" w:rsidP="006B51A4">
      <w:pPr>
        <w:rPr>
          <w:rFonts w:ascii="Calibri" w:hAnsi="Calibri"/>
          <w:b/>
          <w:bCs/>
          <w:color w:val="C00000"/>
        </w:rPr>
      </w:pPr>
      <w:r w:rsidRPr="00A00F35">
        <w:rPr>
          <w:rFonts w:ascii="Calibri" w:hAnsi="Calibri"/>
          <w:b/>
          <w:bCs/>
          <w:color w:val="C00000"/>
        </w:rPr>
        <w:t>Conclusions:</w:t>
      </w:r>
    </w:p>
    <w:p w14:paraId="3CD15778" w14:textId="0982D9F5" w:rsidR="00483C71" w:rsidRPr="00A00F35" w:rsidRDefault="00483C71" w:rsidP="006B51A4">
      <w:pPr>
        <w:pStyle w:val="ListParagraph"/>
        <w:numPr>
          <w:ilvl w:val="0"/>
          <w:numId w:val="4"/>
        </w:numPr>
        <w:rPr>
          <w:rFonts w:ascii="Calibri" w:hAnsi="Calibri"/>
        </w:rPr>
      </w:pPr>
      <w:r w:rsidRPr="00A00F35">
        <w:rPr>
          <w:rFonts w:ascii="Calibri" w:hAnsi="Calibri"/>
        </w:rPr>
        <w:lastRenderedPageBreak/>
        <w:t>Education community lacks a common vision of what education is and what it should  do for the PEI community</w:t>
      </w:r>
    </w:p>
    <w:p w14:paraId="4F4EC3AB" w14:textId="7E9274BC" w:rsidR="00483C71" w:rsidRPr="00A00F35" w:rsidRDefault="00483C71" w:rsidP="006B51A4">
      <w:pPr>
        <w:pStyle w:val="ListParagraph"/>
        <w:numPr>
          <w:ilvl w:val="0"/>
          <w:numId w:val="4"/>
        </w:numPr>
        <w:rPr>
          <w:rFonts w:ascii="Calibri" w:hAnsi="Calibri"/>
        </w:rPr>
      </w:pPr>
      <w:r w:rsidRPr="00A00F35">
        <w:rPr>
          <w:rFonts w:ascii="Calibri" w:hAnsi="Calibri"/>
        </w:rPr>
        <w:t>Graduation requirements reflect traditional subjects and appear to differ with needs of 21</w:t>
      </w:r>
      <w:r w:rsidRPr="00A00F35">
        <w:rPr>
          <w:rFonts w:ascii="Calibri" w:hAnsi="Calibri"/>
          <w:vertAlign w:val="superscript"/>
        </w:rPr>
        <w:t>st</w:t>
      </w:r>
      <w:r w:rsidRPr="00A00F35">
        <w:rPr>
          <w:rFonts w:ascii="Calibri" w:hAnsi="Calibri"/>
        </w:rPr>
        <w:t>. century</w:t>
      </w:r>
    </w:p>
    <w:p w14:paraId="7B267ACF" w14:textId="03C5D8CB" w:rsidR="006B51A4" w:rsidRPr="00A00F35" w:rsidRDefault="006B51A4" w:rsidP="006B51A4">
      <w:pPr>
        <w:pStyle w:val="ListParagraph"/>
        <w:numPr>
          <w:ilvl w:val="0"/>
          <w:numId w:val="4"/>
        </w:numPr>
        <w:rPr>
          <w:rFonts w:ascii="Calibri" w:hAnsi="Calibri"/>
        </w:rPr>
      </w:pPr>
      <w:r w:rsidRPr="00A00F35">
        <w:rPr>
          <w:rFonts w:ascii="Calibri" w:hAnsi="Calibri"/>
        </w:rPr>
        <w:t>How do we ascribe standards to changes (Levels of achievement)</w:t>
      </w:r>
      <w:r w:rsidR="00C920B0" w:rsidRPr="00A00F35">
        <w:rPr>
          <w:rFonts w:ascii="Calibri" w:hAnsi="Calibri"/>
        </w:rPr>
        <w:t xml:space="preserve"> that occur with learners?</w:t>
      </w:r>
    </w:p>
    <w:p w14:paraId="4161E8F2" w14:textId="77777777" w:rsidR="00483C71" w:rsidRPr="00A00F35" w:rsidRDefault="006B51A4" w:rsidP="006B51A4">
      <w:pPr>
        <w:pStyle w:val="ListParagraph"/>
        <w:numPr>
          <w:ilvl w:val="0"/>
          <w:numId w:val="4"/>
        </w:numPr>
        <w:rPr>
          <w:rFonts w:ascii="Calibri" w:hAnsi="Calibri"/>
        </w:rPr>
      </w:pPr>
      <w:r w:rsidRPr="00A00F35">
        <w:rPr>
          <w:rFonts w:ascii="Calibri" w:hAnsi="Calibri"/>
        </w:rPr>
        <w:t xml:space="preserve">Process of learning on one’s own or through the help of others. </w:t>
      </w:r>
    </w:p>
    <w:p w14:paraId="7C1D52CA" w14:textId="77777777" w:rsidR="00483C71" w:rsidRPr="00A00F35" w:rsidRDefault="00483C71" w:rsidP="00483C71">
      <w:pPr>
        <w:pStyle w:val="ListParagraph"/>
        <w:rPr>
          <w:rFonts w:ascii="Calibri" w:hAnsi="Calibri"/>
        </w:rPr>
      </w:pPr>
    </w:p>
    <w:p w14:paraId="6407A84A" w14:textId="77777777" w:rsidR="006B51A4" w:rsidRPr="00A00F35" w:rsidRDefault="006B51A4" w:rsidP="006B51A4">
      <w:pPr>
        <w:pStyle w:val="ListParagraph"/>
        <w:numPr>
          <w:ilvl w:val="0"/>
          <w:numId w:val="4"/>
        </w:numPr>
        <w:rPr>
          <w:rFonts w:ascii="Calibri" w:hAnsi="Calibri"/>
        </w:rPr>
      </w:pPr>
      <w:r w:rsidRPr="00A00F35">
        <w:rPr>
          <w:rFonts w:ascii="Calibri" w:hAnsi="Calibri"/>
        </w:rPr>
        <w:t>Standards or levels of achievement of learners and learning Products and technology</w:t>
      </w:r>
    </w:p>
    <w:bookmarkEnd w:id="1"/>
    <w:p w14:paraId="757022BD" w14:textId="77777777" w:rsidR="00464433" w:rsidRPr="00A00F35" w:rsidRDefault="00464433" w:rsidP="006B51A4">
      <w:pPr>
        <w:pStyle w:val="ListParagraph"/>
        <w:rPr>
          <w:rFonts w:ascii="Calibri" w:hAnsi="Calibri"/>
        </w:rPr>
      </w:pPr>
    </w:p>
    <w:sectPr w:rsidR="00464433" w:rsidRPr="00A00F3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AAD9E" w14:textId="77777777" w:rsidR="00051569" w:rsidRDefault="00051569" w:rsidP="00F2308A">
      <w:r>
        <w:separator/>
      </w:r>
    </w:p>
  </w:endnote>
  <w:endnote w:type="continuationSeparator" w:id="0">
    <w:p w14:paraId="52009ED4" w14:textId="77777777" w:rsidR="00051569" w:rsidRDefault="00051569" w:rsidP="00F23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277694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DB70553" w14:textId="12C77202" w:rsidR="00483C71" w:rsidRDefault="00483C7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9C0CB48" w14:textId="77777777" w:rsidR="00F2308A" w:rsidRDefault="00F230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FEAB0D" w14:textId="77777777" w:rsidR="00051569" w:rsidRDefault="00051569" w:rsidP="00F2308A">
      <w:r>
        <w:separator/>
      </w:r>
    </w:p>
  </w:footnote>
  <w:footnote w:type="continuationSeparator" w:id="0">
    <w:p w14:paraId="68211CFB" w14:textId="77777777" w:rsidR="00051569" w:rsidRDefault="00051569" w:rsidP="00F230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25508179"/>
      <w:docPartObj>
        <w:docPartGallery w:val="Watermarks"/>
        <w:docPartUnique/>
      </w:docPartObj>
    </w:sdtPr>
    <w:sdtEndPr/>
    <w:sdtContent>
      <w:p w14:paraId="355109D6" w14:textId="41222DF7" w:rsidR="00F2308A" w:rsidRDefault="00051569">
        <w:pPr>
          <w:pStyle w:val="Header"/>
        </w:pPr>
        <w:r>
          <w:rPr>
            <w:noProof/>
          </w:rPr>
          <w:pict w14:anchorId="1D0ACC0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3A18"/>
    <w:multiLevelType w:val="hybridMultilevel"/>
    <w:tmpl w:val="FA88B542"/>
    <w:lvl w:ilvl="0" w:tplc="0409000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05FB2595"/>
    <w:multiLevelType w:val="hybridMultilevel"/>
    <w:tmpl w:val="D7743360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12557068"/>
    <w:multiLevelType w:val="hybridMultilevel"/>
    <w:tmpl w:val="2AAA1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D0A2B"/>
    <w:multiLevelType w:val="hybridMultilevel"/>
    <w:tmpl w:val="A67A30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7D099E"/>
    <w:multiLevelType w:val="hybridMultilevel"/>
    <w:tmpl w:val="5B32E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3A76AE"/>
    <w:multiLevelType w:val="hybridMultilevel"/>
    <w:tmpl w:val="A5EA7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D407F"/>
    <w:multiLevelType w:val="hybridMultilevel"/>
    <w:tmpl w:val="F4503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9B1E95"/>
    <w:multiLevelType w:val="hybridMultilevel"/>
    <w:tmpl w:val="D3782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0D7D31"/>
    <w:multiLevelType w:val="hybridMultilevel"/>
    <w:tmpl w:val="2B4C7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A63FF1"/>
    <w:multiLevelType w:val="hybridMultilevel"/>
    <w:tmpl w:val="A3BE4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5C2A51"/>
    <w:multiLevelType w:val="hybridMultilevel"/>
    <w:tmpl w:val="5F04A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712564"/>
    <w:multiLevelType w:val="hybridMultilevel"/>
    <w:tmpl w:val="33F6C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5E056A"/>
    <w:multiLevelType w:val="hybridMultilevel"/>
    <w:tmpl w:val="DE46C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6"/>
  </w:num>
  <w:num w:numId="4">
    <w:abstractNumId w:val="2"/>
  </w:num>
  <w:num w:numId="5">
    <w:abstractNumId w:val="1"/>
  </w:num>
  <w:num w:numId="6">
    <w:abstractNumId w:val="0"/>
  </w:num>
  <w:num w:numId="7">
    <w:abstractNumId w:val="3"/>
  </w:num>
  <w:num w:numId="8">
    <w:abstractNumId w:val="5"/>
  </w:num>
  <w:num w:numId="9">
    <w:abstractNumId w:val="7"/>
  </w:num>
  <w:num w:numId="10">
    <w:abstractNumId w:val="10"/>
  </w:num>
  <w:num w:numId="11">
    <w:abstractNumId w:val="9"/>
  </w:num>
  <w:num w:numId="12">
    <w:abstractNumId w:val="8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32"/>
    <w:rsid w:val="00051569"/>
    <w:rsid w:val="00063ADF"/>
    <w:rsid w:val="000A4D8F"/>
    <w:rsid w:val="000B090A"/>
    <w:rsid w:val="000C03E3"/>
    <w:rsid w:val="00154A26"/>
    <w:rsid w:val="00247109"/>
    <w:rsid w:val="00361EFF"/>
    <w:rsid w:val="004516E0"/>
    <w:rsid w:val="00464433"/>
    <w:rsid w:val="00483C71"/>
    <w:rsid w:val="004A0EC9"/>
    <w:rsid w:val="005D03E9"/>
    <w:rsid w:val="00661B9A"/>
    <w:rsid w:val="006B51A4"/>
    <w:rsid w:val="00723DC0"/>
    <w:rsid w:val="00792D0D"/>
    <w:rsid w:val="00807EC4"/>
    <w:rsid w:val="009A109A"/>
    <w:rsid w:val="009A71EE"/>
    <w:rsid w:val="00A00F35"/>
    <w:rsid w:val="00A6665E"/>
    <w:rsid w:val="00A87CF5"/>
    <w:rsid w:val="00B45412"/>
    <w:rsid w:val="00C24440"/>
    <w:rsid w:val="00C652EF"/>
    <w:rsid w:val="00C82517"/>
    <w:rsid w:val="00C920B0"/>
    <w:rsid w:val="00CC7832"/>
    <w:rsid w:val="00DB5776"/>
    <w:rsid w:val="00F2290D"/>
    <w:rsid w:val="00F2308A"/>
    <w:rsid w:val="00F65222"/>
    <w:rsid w:val="00FA0D27"/>
    <w:rsid w:val="00FF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6AC415"/>
  <w15:chartTrackingRefBased/>
  <w15:docId w15:val="{F37AF4F5-6D34-4F55-903F-E19E0D13B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8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2D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30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08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230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08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009DC-6E5E-425E-AA9B-A72A5B551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4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12</cp:revision>
  <cp:lastPrinted>2021-11-08T19:59:00Z</cp:lastPrinted>
  <dcterms:created xsi:type="dcterms:W3CDTF">2021-10-19T16:39:00Z</dcterms:created>
  <dcterms:modified xsi:type="dcterms:W3CDTF">2021-12-08T15:49:00Z</dcterms:modified>
</cp:coreProperties>
</file>