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9434D" w14:textId="7138C0BE" w:rsidR="00CC7832" w:rsidRDefault="00792D0D" w:rsidP="00CC7832">
      <w:pPr>
        <w:rPr>
          <w:rFonts w:ascii="Calibri" w:hAnsi="Calibri"/>
          <w:b/>
          <w:noProof/>
          <w:sz w:val="22"/>
          <w:szCs w:val="22"/>
        </w:rPr>
      </w:pPr>
      <w:r>
        <w:rPr>
          <w:rFonts w:ascii="Calibri" w:hAnsi="Calibri"/>
          <w:b/>
          <w:noProof/>
          <w:sz w:val="22"/>
          <w:szCs w:val="22"/>
        </w:rPr>
        <w:t>Abut</w:t>
      </w:r>
    </w:p>
    <w:p w14:paraId="2947206D" w14:textId="56B7E5BD" w:rsidR="00792D0D" w:rsidRPr="00792D0D" w:rsidRDefault="00792D0D" w:rsidP="00CC7832">
      <w:pPr>
        <w:rPr>
          <w:rFonts w:ascii="Calibri" w:hAnsi="Calibri"/>
          <w:b/>
          <w:i/>
          <w:iCs/>
          <w:color w:val="C00000"/>
          <w:sz w:val="56"/>
          <w:szCs w:val="56"/>
        </w:rPr>
      </w:pPr>
      <w:r>
        <w:rPr>
          <w:rFonts w:ascii="Calibri" w:hAnsi="Calibri"/>
          <w:b/>
          <w:noProof/>
          <w:sz w:val="22"/>
          <w:szCs w:val="22"/>
        </w:rPr>
        <w:t>Education</w:t>
      </w:r>
    </w:p>
    <w:p w14:paraId="4C98C2F7" w14:textId="7A061103" w:rsidR="00CC7832" w:rsidRPr="000B090A" w:rsidRDefault="00247109" w:rsidP="00792D0D">
      <w:pPr>
        <w:jc w:val="center"/>
        <w:rPr>
          <w:rFonts w:ascii="Calibri" w:hAnsi="Calibri"/>
          <w:b/>
          <w:i/>
          <w:iCs/>
          <w:color w:val="C00000"/>
          <w:sz w:val="56"/>
          <w:szCs w:val="56"/>
        </w:rPr>
      </w:pPr>
      <w:r w:rsidRPr="00247109">
        <w:rPr>
          <w:rFonts w:ascii="Calibri" w:hAnsi="Calibri"/>
          <w:b/>
          <w:i/>
          <w:iCs/>
          <w:color w:val="C00000"/>
          <w:sz w:val="56"/>
          <w:szCs w:val="56"/>
        </w:rPr>
        <w:t>EDUCATION</w:t>
      </w:r>
      <w:r>
        <w:rPr>
          <w:rFonts w:ascii="Calibri" w:hAnsi="Calibri"/>
          <w:b/>
          <w:i/>
          <w:iCs/>
          <w:color w:val="C00000"/>
          <w:sz w:val="56"/>
          <w:szCs w:val="56"/>
        </w:rPr>
        <w:t>: A CA</w:t>
      </w:r>
      <w:r w:rsidR="000B090A">
        <w:rPr>
          <w:rFonts w:ascii="Calibri" w:hAnsi="Calibri"/>
          <w:b/>
          <w:i/>
          <w:iCs/>
          <w:color w:val="C00000"/>
          <w:sz w:val="56"/>
          <w:szCs w:val="56"/>
        </w:rPr>
        <w:t>L</w:t>
      </w:r>
      <w:r>
        <w:rPr>
          <w:rFonts w:ascii="Calibri" w:hAnsi="Calibri"/>
          <w:b/>
          <w:i/>
          <w:iCs/>
          <w:color w:val="C00000"/>
          <w:sz w:val="56"/>
          <w:szCs w:val="56"/>
        </w:rPr>
        <w:t>L</w:t>
      </w:r>
      <w:r w:rsidR="000B090A">
        <w:rPr>
          <w:rFonts w:ascii="Calibri" w:hAnsi="Calibri"/>
          <w:b/>
          <w:i/>
          <w:iCs/>
          <w:color w:val="C00000"/>
          <w:sz w:val="56"/>
          <w:szCs w:val="56"/>
        </w:rPr>
        <w:t xml:space="preserve"> FOR CLARITY</w:t>
      </w:r>
      <w:r w:rsidR="00694E68">
        <w:rPr>
          <w:rFonts w:ascii="Calibri" w:hAnsi="Calibri"/>
          <w:b/>
          <w:i/>
          <w:iCs/>
          <w:color w:val="C00000"/>
          <w:sz w:val="56"/>
          <w:szCs w:val="56"/>
        </w:rPr>
        <w:t>-3</w:t>
      </w:r>
    </w:p>
    <w:p w14:paraId="0306C96B" w14:textId="77777777" w:rsidR="00694E68" w:rsidRDefault="00694E68" w:rsidP="00792D0D">
      <w:pPr>
        <w:jc w:val="right"/>
        <w:rPr>
          <w:rFonts w:ascii="Calibri" w:hAnsi="Calibri"/>
          <w:b/>
        </w:rPr>
      </w:pPr>
      <w:r>
        <w:rPr>
          <w:rFonts w:ascii="Calibri" w:hAnsi="Calibri"/>
          <w:b/>
        </w:rPr>
        <w:t>Draft letter</w:t>
      </w:r>
    </w:p>
    <w:p w14:paraId="179C3662" w14:textId="0EC3A7BD" w:rsidR="00CC7832" w:rsidRPr="00A00F35" w:rsidRDefault="00792D0D" w:rsidP="00792D0D">
      <w:pPr>
        <w:jc w:val="right"/>
        <w:rPr>
          <w:rFonts w:ascii="Calibri" w:hAnsi="Calibri"/>
          <w:b/>
        </w:rPr>
      </w:pPr>
      <w:r w:rsidRPr="00A00F35">
        <w:rPr>
          <w:rFonts w:ascii="Calibri" w:hAnsi="Calibri"/>
          <w:b/>
        </w:rPr>
        <w:t>About 4-11</w:t>
      </w:r>
    </w:p>
    <w:p w14:paraId="0BBA87D4" w14:textId="58F682DA" w:rsidR="00792D0D" w:rsidRPr="00A00F35" w:rsidRDefault="00792D0D" w:rsidP="00CC7832">
      <w:pPr>
        <w:rPr>
          <w:rFonts w:ascii="Calibri" w:hAnsi="Calibri"/>
          <w:b/>
        </w:rPr>
      </w:pPr>
      <w:r w:rsidRPr="00A00F35">
        <w:rPr>
          <w:rFonts w:ascii="Calibri" w:hAnsi="Calibri"/>
          <w:b/>
        </w:rPr>
        <w:t>_____________________________________________________________________________</w:t>
      </w:r>
    </w:p>
    <w:p w14:paraId="334E8977" w14:textId="2FEDE9A9" w:rsidR="004A0EC9" w:rsidRPr="00A00F35" w:rsidRDefault="004A0EC9" w:rsidP="00CC7832">
      <w:pPr>
        <w:rPr>
          <w:rFonts w:ascii="Calibri" w:hAnsi="Calibri"/>
          <w:b/>
        </w:rPr>
      </w:pPr>
    </w:p>
    <w:p w14:paraId="1DD4A5A7" w14:textId="7EBE20D4" w:rsidR="00ED1BE3" w:rsidRDefault="00483C71" w:rsidP="009F3FD4">
      <w:pPr>
        <w:rPr>
          <w:rFonts w:ascii="Calibri" w:hAnsi="Calibri"/>
          <w:bCs/>
        </w:rPr>
      </w:pPr>
      <w:r w:rsidRPr="00A00F35">
        <w:rPr>
          <w:rFonts w:ascii="Calibri" w:hAnsi="Calibri"/>
          <w:bCs/>
        </w:rPr>
        <w:t>Education is complex</w:t>
      </w:r>
      <w:r w:rsidR="00247109">
        <w:rPr>
          <w:rFonts w:ascii="Calibri" w:hAnsi="Calibri"/>
          <w:bCs/>
        </w:rPr>
        <w:t>, it is also compulsory</w:t>
      </w:r>
      <w:r w:rsidR="00FF2DFE">
        <w:rPr>
          <w:rFonts w:ascii="Calibri" w:hAnsi="Calibri"/>
          <w:bCs/>
        </w:rPr>
        <w:t xml:space="preserve"> (</w:t>
      </w:r>
      <w:r w:rsidR="00247109">
        <w:rPr>
          <w:rFonts w:ascii="Calibri" w:hAnsi="Calibri"/>
          <w:bCs/>
        </w:rPr>
        <w:t>at least school attendance is</w:t>
      </w:r>
      <w:r w:rsidR="000B090A">
        <w:rPr>
          <w:rFonts w:ascii="Calibri" w:hAnsi="Calibri"/>
          <w:bCs/>
        </w:rPr>
        <w:t xml:space="preserve"> compulsory</w:t>
      </w:r>
      <w:r w:rsidR="00247109">
        <w:rPr>
          <w:rFonts w:ascii="Calibri" w:hAnsi="Calibri"/>
          <w:bCs/>
        </w:rPr>
        <w:t>)</w:t>
      </w:r>
      <w:r w:rsidR="00FE5A72">
        <w:rPr>
          <w:rFonts w:ascii="Calibri" w:hAnsi="Calibri"/>
          <w:bCs/>
        </w:rPr>
        <w:t xml:space="preserve">. </w:t>
      </w:r>
      <w:r w:rsidR="00247109">
        <w:rPr>
          <w:rFonts w:ascii="Calibri" w:hAnsi="Calibri"/>
          <w:bCs/>
        </w:rPr>
        <w:t xml:space="preserve"> </w:t>
      </w:r>
      <w:r w:rsidR="000B090A">
        <w:rPr>
          <w:rFonts w:ascii="Calibri" w:hAnsi="Calibri"/>
          <w:bCs/>
        </w:rPr>
        <w:t>L</w:t>
      </w:r>
      <w:r w:rsidRPr="00A00F35">
        <w:rPr>
          <w:rFonts w:ascii="Calibri" w:hAnsi="Calibri"/>
          <w:bCs/>
        </w:rPr>
        <w:t>earners have different interests, capabilities, experiences and needs; every Islander is said to fill six life roles that of a citizen, family member, individual, student, consumer and producer</w:t>
      </w:r>
      <w:r w:rsidR="00EF6558">
        <w:rPr>
          <w:rFonts w:ascii="Calibri" w:hAnsi="Calibri"/>
          <w:bCs/>
        </w:rPr>
        <w:t>; e</w:t>
      </w:r>
      <w:r w:rsidR="00103905">
        <w:rPr>
          <w:rFonts w:ascii="Calibri" w:hAnsi="Calibri"/>
          <w:bCs/>
        </w:rPr>
        <w:t xml:space="preserve">ducation </w:t>
      </w:r>
      <w:r w:rsidR="00A8429D">
        <w:rPr>
          <w:rFonts w:ascii="Calibri" w:hAnsi="Calibri"/>
          <w:bCs/>
        </w:rPr>
        <w:t xml:space="preserve">can </w:t>
      </w:r>
      <w:r w:rsidR="00AB1AB1">
        <w:rPr>
          <w:rFonts w:ascii="Calibri" w:hAnsi="Calibri"/>
          <w:bCs/>
        </w:rPr>
        <w:t xml:space="preserve">bolster </w:t>
      </w:r>
      <w:r w:rsidR="00103905">
        <w:rPr>
          <w:rFonts w:ascii="Calibri" w:hAnsi="Calibri"/>
          <w:bCs/>
        </w:rPr>
        <w:t>all</w:t>
      </w:r>
      <w:r w:rsidR="00175FDF">
        <w:rPr>
          <w:rFonts w:ascii="Calibri" w:hAnsi="Calibri"/>
          <w:bCs/>
        </w:rPr>
        <w:t xml:space="preserve"> these</w:t>
      </w:r>
      <w:r w:rsidR="00103905">
        <w:rPr>
          <w:rFonts w:ascii="Calibri" w:hAnsi="Calibri"/>
          <w:bCs/>
        </w:rPr>
        <w:t xml:space="preserve"> </w:t>
      </w:r>
      <w:r w:rsidR="008911CD">
        <w:rPr>
          <w:rFonts w:ascii="Calibri" w:hAnsi="Calibri"/>
          <w:bCs/>
        </w:rPr>
        <w:t>roles.</w:t>
      </w:r>
      <w:r w:rsidR="00D80A3E">
        <w:rPr>
          <w:rFonts w:ascii="Calibri" w:hAnsi="Calibri"/>
          <w:bCs/>
        </w:rPr>
        <w:t xml:space="preserve"> but may require d</w:t>
      </w:r>
      <w:r w:rsidR="004F5A5E">
        <w:rPr>
          <w:rFonts w:ascii="Calibri" w:hAnsi="Calibri"/>
          <w:bCs/>
        </w:rPr>
        <w:t>i</w:t>
      </w:r>
      <w:r w:rsidR="00D80A3E">
        <w:rPr>
          <w:rFonts w:ascii="Calibri" w:hAnsi="Calibri"/>
          <w:bCs/>
        </w:rPr>
        <w:t>fferent approaches.</w:t>
      </w:r>
      <w:r w:rsidR="00AD536B">
        <w:rPr>
          <w:rFonts w:ascii="Calibri" w:hAnsi="Calibri"/>
          <w:bCs/>
        </w:rPr>
        <w:t xml:space="preserve"> </w:t>
      </w:r>
      <w:r w:rsidR="009679F4">
        <w:rPr>
          <w:rFonts w:ascii="Calibri" w:hAnsi="Calibri"/>
          <w:bCs/>
        </w:rPr>
        <w:t>Purpose is key</w:t>
      </w:r>
      <w:r w:rsidR="00F035E4">
        <w:rPr>
          <w:rFonts w:ascii="Calibri" w:hAnsi="Calibri"/>
          <w:bCs/>
        </w:rPr>
        <w:t xml:space="preserve"> </w:t>
      </w:r>
      <w:r w:rsidR="00ED15FB">
        <w:rPr>
          <w:rFonts w:ascii="Calibri" w:hAnsi="Calibri"/>
          <w:bCs/>
        </w:rPr>
        <w:t>t</w:t>
      </w:r>
      <w:r w:rsidR="006A6C71" w:rsidRPr="006A6C71">
        <w:rPr>
          <w:rFonts w:ascii="Calibri" w:hAnsi="Calibri"/>
          <w:bCs/>
        </w:rPr>
        <w:t xml:space="preserve">o </w:t>
      </w:r>
      <w:r w:rsidR="00F035E4">
        <w:rPr>
          <w:rFonts w:ascii="Calibri" w:hAnsi="Calibri"/>
          <w:bCs/>
        </w:rPr>
        <w:t xml:space="preserve">determining what is taught and how success is measured. </w:t>
      </w:r>
    </w:p>
    <w:p w14:paraId="172390DD" w14:textId="77777777" w:rsidR="00ED1BE3" w:rsidRDefault="00ED1BE3" w:rsidP="009F3FD4">
      <w:pPr>
        <w:rPr>
          <w:rFonts w:ascii="Calibri" w:hAnsi="Calibri"/>
          <w:bCs/>
        </w:rPr>
      </w:pPr>
    </w:p>
    <w:p w14:paraId="4B6ACD80" w14:textId="01E3B1AB" w:rsidR="00E964C6" w:rsidRDefault="00F035E4" w:rsidP="009F3FD4">
      <w:pPr>
        <w:rPr>
          <w:rFonts w:ascii="Calibri" w:hAnsi="Calibri"/>
          <w:bCs/>
        </w:rPr>
      </w:pPr>
      <w:r>
        <w:rPr>
          <w:rFonts w:ascii="Calibri" w:hAnsi="Calibri"/>
          <w:bCs/>
        </w:rPr>
        <w:t>S</w:t>
      </w:r>
      <w:r w:rsidR="007E38CE">
        <w:rPr>
          <w:rFonts w:ascii="Calibri" w:hAnsi="Calibri"/>
          <w:bCs/>
        </w:rPr>
        <w:t>ome examples</w:t>
      </w:r>
    </w:p>
    <w:p w14:paraId="40DB3C89" w14:textId="2696B14E" w:rsidR="00E964C6" w:rsidRDefault="00E964C6" w:rsidP="00E964C6">
      <w:pPr>
        <w:pStyle w:val="ListParagraph"/>
        <w:numPr>
          <w:ilvl w:val="0"/>
          <w:numId w:val="16"/>
        </w:numPr>
        <w:rPr>
          <w:rFonts w:ascii="Calibri" w:hAnsi="Calibri"/>
          <w:bCs/>
        </w:rPr>
      </w:pPr>
      <w:r>
        <w:rPr>
          <w:rFonts w:ascii="Calibri" w:hAnsi="Calibri"/>
          <w:bCs/>
        </w:rPr>
        <w:t>Albert</w:t>
      </w:r>
      <w:r w:rsidR="00754077">
        <w:rPr>
          <w:rFonts w:ascii="Calibri" w:hAnsi="Calibri"/>
          <w:bCs/>
        </w:rPr>
        <w:t>a</w:t>
      </w:r>
      <w:r w:rsidR="006F06CD">
        <w:rPr>
          <w:rFonts w:ascii="Calibri" w:hAnsi="Calibri"/>
          <w:bCs/>
        </w:rPr>
        <w:t xml:space="preserve"> </w:t>
      </w:r>
      <w:r w:rsidR="00304060">
        <w:rPr>
          <w:rFonts w:ascii="Calibri" w:hAnsi="Calibri"/>
          <w:bCs/>
        </w:rPr>
        <w:t>Education is “preparing citizens of tomorrow”</w:t>
      </w:r>
    </w:p>
    <w:p w14:paraId="1109FF37" w14:textId="5098386E" w:rsidR="00304060" w:rsidRDefault="00304060" w:rsidP="00E964C6">
      <w:pPr>
        <w:pStyle w:val="ListParagraph"/>
        <w:numPr>
          <w:ilvl w:val="0"/>
          <w:numId w:val="16"/>
        </w:numPr>
        <w:rPr>
          <w:rFonts w:ascii="Calibri" w:hAnsi="Calibri"/>
          <w:bCs/>
        </w:rPr>
      </w:pPr>
      <w:r>
        <w:rPr>
          <w:rFonts w:ascii="Calibri" w:hAnsi="Calibri"/>
          <w:bCs/>
        </w:rPr>
        <w:t>New Brunswick is helping citizens gain “attributes needed to be a lifelong learner”</w:t>
      </w:r>
    </w:p>
    <w:p w14:paraId="148F05F4" w14:textId="07813DE3" w:rsidR="00754077" w:rsidRDefault="00ED1BE3" w:rsidP="00754077">
      <w:pPr>
        <w:pStyle w:val="ListParagraph"/>
        <w:numPr>
          <w:ilvl w:val="0"/>
          <w:numId w:val="16"/>
        </w:numPr>
        <w:rPr>
          <w:rFonts w:ascii="Calibri" w:hAnsi="Calibri"/>
          <w:bCs/>
        </w:rPr>
      </w:pPr>
      <w:r>
        <w:rPr>
          <w:rFonts w:ascii="Calibri" w:hAnsi="Calibri"/>
          <w:bCs/>
        </w:rPr>
        <w:t xml:space="preserve">Anon </w:t>
      </w:r>
      <w:r w:rsidR="00A77683">
        <w:rPr>
          <w:rFonts w:ascii="Calibri" w:hAnsi="Calibri"/>
          <w:bCs/>
        </w:rPr>
        <w:t>– “</w:t>
      </w:r>
      <w:r>
        <w:rPr>
          <w:rFonts w:ascii="Calibri" w:hAnsi="Calibri"/>
          <w:bCs/>
        </w:rPr>
        <w:t>Preparing for life, work and citizenship.</w:t>
      </w:r>
      <w:r w:rsidR="00A77683">
        <w:rPr>
          <w:rFonts w:ascii="Calibri" w:hAnsi="Calibri"/>
          <w:bCs/>
        </w:rPr>
        <w:t>”</w:t>
      </w:r>
    </w:p>
    <w:p w14:paraId="59EF3FC8" w14:textId="042FEB82" w:rsidR="005948F0" w:rsidRPr="00754077" w:rsidRDefault="006F06CD" w:rsidP="00754077">
      <w:pPr>
        <w:pStyle w:val="ListParagraph"/>
        <w:numPr>
          <w:ilvl w:val="0"/>
          <w:numId w:val="16"/>
        </w:numPr>
        <w:rPr>
          <w:rFonts w:ascii="Calibri" w:hAnsi="Calibri"/>
          <w:bCs/>
        </w:rPr>
      </w:pPr>
      <w:r>
        <w:rPr>
          <w:rFonts w:ascii="Calibri" w:hAnsi="Calibri"/>
          <w:bCs/>
        </w:rPr>
        <w:t xml:space="preserve">PEI is </w:t>
      </w:r>
      <w:r w:rsidR="009F3FD4" w:rsidRPr="00754077">
        <w:rPr>
          <w:rFonts w:ascii="Calibri" w:hAnsi="Calibri"/>
          <w:bCs/>
        </w:rPr>
        <w:t>helping young people “find a place in s</w:t>
      </w:r>
      <w:r w:rsidR="005948F0" w:rsidRPr="00754077">
        <w:rPr>
          <w:rFonts w:ascii="Calibri" w:hAnsi="Calibri"/>
          <w:bCs/>
        </w:rPr>
        <w:t>o</w:t>
      </w:r>
      <w:r w:rsidR="009F3FD4" w:rsidRPr="00754077">
        <w:rPr>
          <w:rFonts w:ascii="Calibri" w:hAnsi="Calibri"/>
          <w:bCs/>
        </w:rPr>
        <w:t>ciety”</w:t>
      </w:r>
    </w:p>
    <w:p w14:paraId="2EE6A58F" w14:textId="77777777" w:rsidR="00A77683" w:rsidRDefault="00A77683" w:rsidP="006B51A4">
      <w:pPr>
        <w:rPr>
          <w:rFonts w:ascii="Calibri" w:hAnsi="Calibri"/>
          <w:bCs/>
        </w:rPr>
      </w:pPr>
    </w:p>
    <w:p w14:paraId="6A6876D5" w14:textId="2AC9C8D1" w:rsidR="006F42B0" w:rsidRDefault="00B17AC0" w:rsidP="006B51A4">
      <w:pPr>
        <w:rPr>
          <w:rFonts w:ascii="Calibri" w:hAnsi="Calibri"/>
          <w:bCs/>
        </w:rPr>
      </w:pPr>
      <w:r>
        <w:rPr>
          <w:rFonts w:ascii="Calibri" w:hAnsi="Calibri"/>
          <w:bCs/>
        </w:rPr>
        <w:t xml:space="preserve">I can visualize undertaking a community  survey to identify knowledge and </w:t>
      </w:r>
      <w:r w:rsidR="005F6354">
        <w:rPr>
          <w:rFonts w:ascii="Calibri" w:hAnsi="Calibri"/>
          <w:bCs/>
        </w:rPr>
        <w:t>s</w:t>
      </w:r>
      <w:r>
        <w:rPr>
          <w:rFonts w:ascii="Calibri" w:hAnsi="Calibri"/>
          <w:bCs/>
        </w:rPr>
        <w:t>kills used by citizens</w:t>
      </w:r>
      <w:r w:rsidR="005F6354">
        <w:rPr>
          <w:rFonts w:ascii="Calibri" w:hAnsi="Calibri"/>
          <w:bCs/>
        </w:rPr>
        <w:t xml:space="preserve"> in every day work; I can also visualize assessing a student’s level of preparation</w:t>
      </w:r>
      <w:r w:rsidR="006F42B0">
        <w:rPr>
          <w:rFonts w:ascii="Calibri" w:hAnsi="Calibri"/>
          <w:bCs/>
        </w:rPr>
        <w:t xml:space="preserve"> to be a citizen</w:t>
      </w:r>
      <w:r w:rsidR="005F6354">
        <w:rPr>
          <w:rFonts w:ascii="Calibri" w:hAnsi="Calibri"/>
          <w:bCs/>
        </w:rPr>
        <w:t>.  I must confess, however, that I would find it difficult to select content to prepare a student to “secure a place”.</w:t>
      </w:r>
    </w:p>
    <w:p w14:paraId="57CFE973" w14:textId="77777777" w:rsidR="006F42B0" w:rsidRDefault="006F42B0" w:rsidP="006B51A4">
      <w:pPr>
        <w:rPr>
          <w:rFonts w:ascii="Calibri" w:hAnsi="Calibri"/>
          <w:bCs/>
        </w:rPr>
      </w:pPr>
    </w:p>
    <w:p w14:paraId="2856F4D6" w14:textId="7FF070F1" w:rsidR="005379A8" w:rsidRDefault="006F42B0" w:rsidP="006B51A4">
      <w:pPr>
        <w:rPr>
          <w:rFonts w:ascii="Calibri" w:hAnsi="Calibri"/>
          <w:bCs/>
        </w:rPr>
      </w:pPr>
      <w:r>
        <w:rPr>
          <w:rFonts w:ascii="Calibri" w:hAnsi="Calibri"/>
          <w:bCs/>
        </w:rPr>
        <w:t>Education is important to bot</w:t>
      </w:r>
      <w:r w:rsidR="008C71C0">
        <w:rPr>
          <w:rFonts w:ascii="Calibri" w:hAnsi="Calibri"/>
          <w:bCs/>
        </w:rPr>
        <w:t xml:space="preserve">h </w:t>
      </w:r>
      <w:r>
        <w:rPr>
          <w:rFonts w:ascii="Calibri" w:hAnsi="Calibri"/>
          <w:bCs/>
        </w:rPr>
        <w:t>individual Islanders and to the community in which  we work</w:t>
      </w:r>
      <w:r w:rsidR="008C71C0">
        <w:rPr>
          <w:rFonts w:ascii="Calibri" w:hAnsi="Calibri"/>
          <w:bCs/>
        </w:rPr>
        <w:t>. A clear purpose would make a positive contribution to our education efforts.</w:t>
      </w:r>
    </w:p>
    <w:p w14:paraId="4629BE51" w14:textId="7A7F793F" w:rsidR="008C71C0" w:rsidRDefault="008C71C0" w:rsidP="006B51A4">
      <w:pPr>
        <w:rPr>
          <w:rFonts w:ascii="Calibri" w:hAnsi="Calibri"/>
          <w:bCs/>
        </w:rPr>
      </w:pPr>
      <w:r>
        <w:rPr>
          <w:rFonts w:ascii="Calibri" w:hAnsi="Calibri"/>
          <w:bCs/>
        </w:rPr>
        <w:t>Sincerely</w:t>
      </w:r>
    </w:p>
    <w:p w14:paraId="075B4CD8" w14:textId="5C5F1B98" w:rsidR="008C71C0" w:rsidRDefault="008C71C0" w:rsidP="006B51A4">
      <w:pPr>
        <w:rPr>
          <w:rFonts w:ascii="Calibri" w:hAnsi="Calibri"/>
          <w:bCs/>
        </w:rPr>
      </w:pPr>
      <w:r>
        <w:rPr>
          <w:rFonts w:ascii="Calibri" w:hAnsi="Calibri"/>
          <w:bCs/>
        </w:rPr>
        <w:t>Do Glendenning</w:t>
      </w:r>
    </w:p>
    <w:p w14:paraId="0A81F39B" w14:textId="77777777" w:rsidR="005379A8" w:rsidRDefault="005379A8" w:rsidP="006B51A4">
      <w:pPr>
        <w:rPr>
          <w:rFonts w:ascii="Calibri" w:hAnsi="Calibri"/>
          <w:bCs/>
        </w:rPr>
      </w:pPr>
    </w:p>
    <w:p w14:paraId="4975F8F5" w14:textId="77777777" w:rsidR="005379A8" w:rsidRDefault="005379A8" w:rsidP="006B51A4">
      <w:pPr>
        <w:rPr>
          <w:rFonts w:ascii="Calibri" w:hAnsi="Calibri"/>
          <w:bCs/>
        </w:rPr>
      </w:pPr>
    </w:p>
    <w:p w14:paraId="70663CEC" w14:textId="366B3250" w:rsidR="005948F0" w:rsidRDefault="005948F0" w:rsidP="006B51A4">
      <w:pPr>
        <w:rPr>
          <w:rFonts w:ascii="Calibri" w:hAnsi="Calibri"/>
          <w:bCs/>
        </w:rPr>
      </w:pPr>
      <w:r>
        <w:rPr>
          <w:rFonts w:ascii="Calibri" w:hAnsi="Calibri"/>
          <w:bCs/>
        </w:rPr>
        <w:t xml:space="preserve">Neither </w:t>
      </w:r>
      <w:r w:rsidR="00CF77E8">
        <w:rPr>
          <w:rFonts w:ascii="Calibri" w:hAnsi="Calibri"/>
          <w:bCs/>
        </w:rPr>
        <w:t xml:space="preserve">is </w:t>
      </w:r>
      <w:r>
        <w:rPr>
          <w:rFonts w:ascii="Calibri" w:hAnsi="Calibri"/>
          <w:bCs/>
        </w:rPr>
        <w:t>an adequate base  for building</w:t>
      </w:r>
      <w:r w:rsidR="00E964C6">
        <w:rPr>
          <w:rFonts w:ascii="Calibri" w:hAnsi="Calibri"/>
          <w:bCs/>
        </w:rPr>
        <w:t xml:space="preserve"> an  education system or measuring student progress.</w:t>
      </w:r>
    </w:p>
    <w:p w14:paraId="32254F3B" w14:textId="5C5D5D14" w:rsidR="00E964C6" w:rsidRDefault="00E964C6" w:rsidP="006B51A4">
      <w:pPr>
        <w:rPr>
          <w:rFonts w:ascii="Calibri" w:hAnsi="Calibri"/>
          <w:bCs/>
        </w:rPr>
      </w:pPr>
    </w:p>
    <w:p w14:paraId="5FE47558" w14:textId="3AD20E0E" w:rsidR="008911CD" w:rsidRDefault="00CF77E8" w:rsidP="006B51A4">
      <w:pPr>
        <w:rPr>
          <w:rFonts w:ascii="Calibri" w:hAnsi="Calibri"/>
          <w:bCs/>
        </w:rPr>
      </w:pPr>
      <w:r>
        <w:rPr>
          <w:rFonts w:ascii="Calibri" w:hAnsi="Calibri"/>
          <w:bCs/>
        </w:rPr>
        <w:t>PEI needs</w:t>
      </w:r>
      <w:r w:rsidR="00476305">
        <w:rPr>
          <w:rFonts w:ascii="Calibri" w:hAnsi="Calibri"/>
          <w:bCs/>
        </w:rPr>
        <w:t xml:space="preserve"> </w:t>
      </w:r>
      <w:r w:rsidR="00624A8F">
        <w:rPr>
          <w:rFonts w:ascii="Calibri" w:hAnsi="Calibri"/>
          <w:bCs/>
        </w:rPr>
        <w:t>an</w:t>
      </w:r>
      <w:r w:rsidR="001A7EAA">
        <w:rPr>
          <w:rFonts w:ascii="Calibri" w:hAnsi="Calibri"/>
          <w:bCs/>
        </w:rPr>
        <w:t xml:space="preserve"> updated </w:t>
      </w:r>
      <w:r w:rsidR="00B40042">
        <w:rPr>
          <w:rFonts w:ascii="Calibri" w:hAnsi="Calibri"/>
          <w:bCs/>
        </w:rPr>
        <w:t>s</w:t>
      </w:r>
      <w:r w:rsidR="001A7EAA">
        <w:rPr>
          <w:rFonts w:ascii="Calibri" w:hAnsi="Calibri"/>
          <w:bCs/>
        </w:rPr>
        <w:t>tatement</w:t>
      </w:r>
      <w:r w:rsidR="00624A8F">
        <w:rPr>
          <w:rFonts w:ascii="Calibri" w:hAnsi="Calibri"/>
          <w:bCs/>
        </w:rPr>
        <w:t xml:space="preserve"> as o what it means bt education and what it hopes to gain by supporting it</w:t>
      </w:r>
      <w:r w:rsidR="00CD6B2A">
        <w:rPr>
          <w:rFonts w:ascii="Calibri" w:hAnsi="Calibri"/>
          <w:bCs/>
        </w:rPr>
        <w:t>; only then can we decide</w:t>
      </w:r>
      <w:r w:rsidR="00DD7025">
        <w:rPr>
          <w:rFonts w:ascii="Calibri" w:hAnsi="Calibri"/>
          <w:bCs/>
        </w:rPr>
        <w:t xml:space="preserve"> what to teach, when</w:t>
      </w:r>
      <w:r w:rsidR="00624A8F">
        <w:rPr>
          <w:rFonts w:ascii="Calibri" w:hAnsi="Calibri"/>
          <w:bCs/>
        </w:rPr>
        <w:t xml:space="preserve">, where and </w:t>
      </w:r>
      <w:r w:rsidR="00DD7025">
        <w:rPr>
          <w:rFonts w:ascii="Calibri" w:hAnsi="Calibri"/>
          <w:bCs/>
        </w:rPr>
        <w:t xml:space="preserve">how. Clarity is </w:t>
      </w:r>
      <w:r w:rsidR="00832156">
        <w:rPr>
          <w:rFonts w:ascii="Calibri" w:hAnsi="Calibri"/>
          <w:bCs/>
        </w:rPr>
        <w:t xml:space="preserve">a first step in improvement. </w:t>
      </w:r>
      <w:r w:rsidR="00DD7025">
        <w:rPr>
          <w:rFonts w:ascii="Calibri" w:hAnsi="Calibri"/>
          <w:bCs/>
        </w:rPr>
        <w:t xml:space="preserve"> </w:t>
      </w:r>
    </w:p>
    <w:p w14:paraId="5C7421C7" w14:textId="77777777" w:rsidR="00832156" w:rsidRDefault="00832156" w:rsidP="006B51A4">
      <w:pPr>
        <w:rPr>
          <w:rFonts w:ascii="Calibri" w:hAnsi="Calibri"/>
          <w:bCs/>
        </w:rPr>
      </w:pPr>
    </w:p>
    <w:p w14:paraId="1CD8892D" w14:textId="2772069B" w:rsidR="000700C5" w:rsidRDefault="000700C5" w:rsidP="006B51A4">
      <w:pPr>
        <w:rPr>
          <w:rFonts w:ascii="Calibri" w:hAnsi="Calibri"/>
          <w:bCs/>
        </w:rPr>
      </w:pPr>
      <w:r>
        <w:rPr>
          <w:rFonts w:ascii="Calibri" w:hAnsi="Calibri"/>
          <w:bCs/>
        </w:rPr>
        <w:t>Sincerely</w:t>
      </w:r>
    </w:p>
    <w:p w14:paraId="504F007A" w14:textId="01D23771" w:rsidR="00C70692" w:rsidRDefault="00C70692" w:rsidP="006B51A4">
      <w:pPr>
        <w:rPr>
          <w:rFonts w:ascii="Calibri" w:hAnsi="Calibri"/>
          <w:bCs/>
        </w:rPr>
      </w:pPr>
    </w:p>
    <w:p w14:paraId="249C6774" w14:textId="77777777" w:rsidR="0096306F" w:rsidRPr="0096306F" w:rsidRDefault="0096306F" w:rsidP="0096306F">
      <w:pPr>
        <w:rPr>
          <w:rFonts w:ascii="Calibri" w:hAnsi="Calibri"/>
          <w:bCs/>
        </w:rPr>
      </w:pPr>
      <w:r w:rsidRPr="0096306F">
        <w:rPr>
          <w:rFonts w:ascii="Calibri" w:hAnsi="Calibri"/>
          <w:bCs/>
        </w:rPr>
        <w:t>Education is complex.   Learners have different interests, capabilities, experiences and needs; They also fill a number of life roles, that of an Individual, family member, citizen, student, consumer and producer; education is needed or may help with any and all.</w:t>
      </w:r>
    </w:p>
    <w:p w14:paraId="1F398544" w14:textId="77777777" w:rsidR="0096306F" w:rsidRPr="0096306F" w:rsidRDefault="0096306F" w:rsidP="0096306F">
      <w:pPr>
        <w:rPr>
          <w:rFonts w:ascii="Calibri" w:hAnsi="Calibri"/>
          <w:bCs/>
        </w:rPr>
      </w:pPr>
      <w:r w:rsidRPr="0096306F">
        <w:rPr>
          <w:rFonts w:ascii="Calibri" w:hAnsi="Calibri"/>
          <w:bCs/>
        </w:rPr>
        <w:t xml:space="preserve">Education is also an umbrella word; a person’s education includes all the experiences that have changed a life and is demonstrated by our actions; Our education depends, to a large degree, on our experiences at home, in our community, through travel, interactions with others, personal exploration and roles we play in life. A good education has been described as one that provides a person with the knowledge, skills. attitudes and other attributes needed to deal with circumstances that confront us in our- every day lives; but there are other definitions as well </w:t>
      </w:r>
    </w:p>
    <w:p w14:paraId="7CBA370C" w14:textId="77777777" w:rsidR="0096306F" w:rsidRPr="0096306F" w:rsidRDefault="0096306F" w:rsidP="0096306F">
      <w:pPr>
        <w:rPr>
          <w:rFonts w:ascii="Calibri" w:hAnsi="Calibri"/>
          <w:bCs/>
        </w:rPr>
      </w:pPr>
      <w:r w:rsidRPr="0096306F">
        <w:rPr>
          <w:rFonts w:ascii="Calibri" w:hAnsi="Calibri"/>
          <w:bCs/>
        </w:rPr>
        <w:t xml:space="preserve"> An education system consists of programs and services put in place to organize and deliver education services; typical tools of change include information, instruction; diagnosis, counselling, quality control, products and technology. </w:t>
      </w:r>
    </w:p>
    <w:p w14:paraId="0EDED427" w14:textId="77777777" w:rsidR="0096306F" w:rsidRPr="0096306F" w:rsidRDefault="0096306F" w:rsidP="0096306F">
      <w:pPr>
        <w:rPr>
          <w:rFonts w:ascii="Calibri" w:hAnsi="Calibri"/>
          <w:bCs/>
        </w:rPr>
      </w:pPr>
      <w:r w:rsidRPr="0096306F">
        <w:rPr>
          <w:rFonts w:ascii="Calibri" w:hAnsi="Calibri"/>
          <w:bCs/>
        </w:rPr>
        <w:t xml:space="preserve">Schools are an important component of any education system; they focus on instruction.  Attendance is required by law. Like a hospital or spa, schools are purpose-built facilities that house the people and services needed to support education. Having a well-equipped school is important but it is the service that impacts one’s education.  </w:t>
      </w:r>
    </w:p>
    <w:p w14:paraId="157D9B56" w14:textId="77777777" w:rsidR="0096306F" w:rsidRPr="0096306F" w:rsidRDefault="0096306F" w:rsidP="0096306F">
      <w:pPr>
        <w:rPr>
          <w:rFonts w:ascii="Calibri" w:hAnsi="Calibri"/>
          <w:bCs/>
        </w:rPr>
      </w:pPr>
      <w:r w:rsidRPr="0096306F">
        <w:rPr>
          <w:rFonts w:ascii="Calibri" w:hAnsi="Calibri"/>
          <w:bCs/>
        </w:rPr>
        <w:t>It is said that education should help us develop the attitudes. skills, knowledge and other attributes that will allow us to thrive in later life but, to borrow a phrase from a sister Province, should each child leave school “having mastered the tools to learn”?</w:t>
      </w:r>
    </w:p>
    <w:p w14:paraId="0EBCEA71" w14:textId="77777777" w:rsidR="0096306F" w:rsidRPr="0096306F" w:rsidRDefault="0096306F" w:rsidP="0096306F">
      <w:pPr>
        <w:rPr>
          <w:rFonts w:ascii="Calibri" w:hAnsi="Calibri"/>
          <w:bCs/>
        </w:rPr>
      </w:pPr>
      <w:r w:rsidRPr="0096306F">
        <w:rPr>
          <w:rFonts w:ascii="Calibri" w:hAnsi="Calibri"/>
          <w:bCs/>
        </w:rPr>
        <w:t>Sincerely</w:t>
      </w:r>
    </w:p>
    <w:p w14:paraId="007AAD5F" w14:textId="77777777" w:rsidR="0096306F" w:rsidRPr="0096306F" w:rsidRDefault="0096306F" w:rsidP="0096306F">
      <w:pPr>
        <w:rPr>
          <w:rFonts w:ascii="Calibri" w:hAnsi="Calibri"/>
          <w:bCs/>
        </w:rPr>
      </w:pPr>
    </w:p>
    <w:p w14:paraId="7D59D173" w14:textId="77777777" w:rsidR="0096306F" w:rsidRPr="0096306F" w:rsidRDefault="0096306F" w:rsidP="0096306F">
      <w:pPr>
        <w:rPr>
          <w:rFonts w:ascii="Calibri" w:hAnsi="Calibri"/>
          <w:bCs/>
        </w:rPr>
      </w:pPr>
      <w:r w:rsidRPr="0096306F">
        <w:rPr>
          <w:rFonts w:ascii="Calibri" w:hAnsi="Calibri"/>
          <w:bCs/>
        </w:rPr>
        <w:t>Don Glendenning</w:t>
      </w:r>
    </w:p>
    <w:p w14:paraId="79C534F7" w14:textId="77777777" w:rsidR="0096306F" w:rsidRPr="0096306F" w:rsidRDefault="0096306F" w:rsidP="0096306F">
      <w:pPr>
        <w:rPr>
          <w:rFonts w:ascii="Calibri" w:hAnsi="Calibri"/>
          <w:bCs/>
        </w:rPr>
      </w:pPr>
    </w:p>
    <w:p w14:paraId="78A5ABD6" w14:textId="77777777" w:rsidR="00C70692" w:rsidRDefault="00C70692" w:rsidP="006B51A4">
      <w:pPr>
        <w:rPr>
          <w:rFonts w:ascii="Calibri" w:hAnsi="Calibri"/>
          <w:bCs/>
        </w:rPr>
      </w:pPr>
    </w:p>
    <w:sectPr w:rsidR="00C70692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0F4FDE" w14:textId="77777777" w:rsidR="00FB62DD" w:rsidRDefault="00FB62DD" w:rsidP="00F2308A">
      <w:r>
        <w:separator/>
      </w:r>
    </w:p>
  </w:endnote>
  <w:endnote w:type="continuationSeparator" w:id="0">
    <w:p w14:paraId="23F6DFB4" w14:textId="77777777" w:rsidR="00FB62DD" w:rsidRDefault="00FB62DD" w:rsidP="00F230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8277694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DB70553" w14:textId="12C77202" w:rsidR="00483C71" w:rsidRDefault="00483C7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9C0CB48" w14:textId="77777777" w:rsidR="00F2308A" w:rsidRDefault="00F230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25B05" w14:textId="77777777" w:rsidR="00FB62DD" w:rsidRDefault="00FB62DD" w:rsidP="00F2308A">
      <w:r>
        <w:separator/>
      </w:r>
    </w:p>
  </w:footnote>
  <w:footnote w:type="continuationSeparator" w:id="0">
    <w:p w14:paraId="58EFB2DC" w14:textId="77777777" w:rsidR="00FB62DD" w:rsidRDefault="00FB62DD" w:rsidP="00F230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25508179"/>
      <w:docPartObj>
        <w:docPartGallery w:val="Watermarks"/>
        <w:docPartUnique/>
      </w:docPartObj>
    </w:sdtPr>
    <w:sdtEndPr/>
    <w:sdtContent>
      <w:p w14:paraId="355109D6" w14:textId="41222DF7" w:rsidR="00F2308A" w:rsidRDefault="00FB62DD">
        <w:pPr>
          <w:pStyle w:val="Header"/>
        </w:pPr>
        <w:r>
          <w:rPr>
            <w:noProof/>
          </w:rPr>
          <w:pict w14:anchorId="1D0ACC0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E3A18"/>
    <w:multiLevelType w:val="hybridMultilevel"/>
    <w:tmpl w:val="FA88B542"/>
    <w:lvl w:ilvl="0" w:tplc="0409000F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 w15:restartNumberingAfterBreak="0">
    <w:nsid w:val="05FB2595"/>
    <w:multiLevelType w:val="hybridMultilevel"/>
    <w:tmpl w:val="D7743360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12557068"/>
    <w:multiLevelType w:val="hybridMultilevel"/>
    <w:tmpl w:val="2AAA1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0D0A2B"/>
    <w:multiLevelType w:val="hybridMultilevel"/>
    <w:tmpl w:val="A67A30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47D099E"/>
    <w:multiLevelType w:val="hybridMultilevel"/>
    <w:tmpl w:val="5B32E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6E2049"/>
    <w:multiLevelType w:val="hybridMultilevel"/>
    <w:tmpl w:val="A998C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3A76AE"/>
    <w:multiLevelType w:val="hybridMultilevel"/>
    <w:tmpl w:val="A5EA7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D758A"/>
    <w:multiLevelType w:val="hybridMultilevel"/>
    <w:tmpl w:val="165878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F5191D"/>
    <w:multiLevelType w:val="hybridMultilevel"/>
    <w:tmpl w:val="392CB5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ED407F"/>
    <w:multiLevelType w:val="hybridMultilevel"/>
    <w:tmpl w:val="F4503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9B1E95"/>
    <w:multiLevelType w:val="hybridMultilevel"/>
    <w:tmpl w:val="D3782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0D7D31"/>
    <w:multiLevelType w:val="hybridMultilevel"/>
    <w:tmpl w:val="2B4C7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A63FF1"/>
    <w:multiLevelType w:val="hybridMultilevel"/>
    <w:tmpl w:val="A3BE4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5C2A51"/>
    <w:multiLevelType w:val="hybridMultilevel"/>
    <w:tmpl w:val="5F04A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712564"/>
    <w:multiLevelType w:val="hybridMultilevel"/>
    <w:tmpl w:val="33F6C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5E056A"/>
    <w:multiLevelType w:val="hybridMultilevel"/>
    <w:tmpl w:val="DE46C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480360">
    <w:abstractNumId w:val="15"/>
  </w:num>
  <w:num w:numId="2" w16cid:durableId="1300112347">
    <w:abstractNumId w:val="14"/>
  </w:num>
  <w:num w:numId="3" w16cid:durableId="7559501">
    <w:abstractNumId w:val="9"/>
  </w:num>
  <w:num w:numId="4" w16cid:durableId="1114786444">
    <w:abstractNumId w:val="2"/>
  </w:num>
  <w:num w:numId="5" w16cid:durableId="1255551818">
    <w:abstractNumId w:val="1"/>
  </w:num>
  <w:num w:numId="6" w16cid:durableId="2107966056">
    <w:abstractNumId w:val="0"/>
  </w:num>
  <w:num w:numId="7" w16cid:durableId="34699306">
    <w:abstractNumId w:val="3"/>
  </w:num>
  <w:num w:numId="8" w16cid:durableId="1953440236">
    <w:abstractNumId w:val="6"/>
  </w:num>
  <w:num w:numId="9" w16cid:durableId="1310397990">
    <w:abstractNumId w:val="10"/>
  </w:num>
  <w:num w:numId="10" w16cid:durableId="1308851119">
    <w:abstractNumId w:val="13"/>
  </w:num>
  <w:num w:numId="11" w16cid:durableId="309407833">
    <w:abstractNumId w:val="12"/>
  </w:num>
  <w:num w:numId="12" w16cid:durableId="683553848">
    <w:abstractNumId w:val="11"/>
  </w:num>
  <w:num w:numId="13" w16cid:durableId="1914505656">
    <w:abstractNumId w:val="4"/>
  </w:num>
  <w:num w:numId="14" w16cid:durableId="260644258">
    <w:abstractNumId w:val="5"/>
  </w:num>
  <w:num w:numId="15" w16cid:durableId="449133246">
    <w:abstractNumId w:val="8"/>
  </w:num>
  <w:num w:numId="16" w16cid:durableId="15466055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832"/>
    <w:rsid w:val="00051569"/>
    <w:rsid w:val="00063ADF"/>
    <w:rsid w:val="000700C5"/>
    <w:rsid w:val="000A4D8F"/>
    <w:rsid w:val="000B04A6"/>
    <w:rsid w:val="000B090A"/>
    <w:rsid w:val="000C03E3"/>
    <w:rsid w:val="00103905"/>
    <w:rsid w:val="001118F8"/>
    <w:rsid w:val="00154A26"/>
    <w:rsid w:val="00175FDF"/>
    <w:rsid w:val="00181C24"/>
    <w:rsid w:val="0018383E"/>
    <w:rsid w:val="001A7EAA"/>
    <w:rsid w:val="001F51FC"/>
    <w:rsid w:val="00247109"/>
    <w:rsid w:val="00292E48"/>
    <w:rsid w:val="00304060"/>
    <w:rsid w:val="003044A7"/>
    <w:rsid w:val="00361EFF"/>
    <w:rsid w:val="00381AC2"/>
    <w:rsid w:val="003852F2"/>
    <w:rsid w:val="003C1C78"/>
    <w:rsid w:val="00450047"/>
    <w:rsid w:val="004516E0"/>
    <w:rsid w:val="00464433"/>
    <w:rsid w:val="004735F3"/>
    <w:rsid w:val="00476305"/>
    <w:rsid w:val="00483C71"/>
    <w:rsid w:val="004A0EC9"/>
    <w:rsid w:val="004C25F4"/>
    <w:rsid w:val="004F545C"/>
    <w:rsid w:val="004F5A5E"/>
    <w:rsid w:val="004F7CBB"/>
    <w:rsid w:val="00515113"/>
    <w:rsid w:val="0052775A"/>
    <w:rsid w:val="005312DB"/>
    <w:rsid w:val="005379A8"/>
    <w:rsid w:val="005769EE"/>
    <w:rsid w:val="005948F0"/>
    <w:rsid w:val="005D03E9"/>
    <w:rsid w:val="005F6354"/>
    <w:rsid w:val="00624A8F"/>
    <w:rsid w:val="00650CAD"/>
    <w:rsid w:val="006530CE"/>
    <w:rsid w:val="00661B9A"/>
    <w:rsid w:val="00694E68"/>
    <w:rsid w:val="006A4F96"/>
    <w:rsid w:val="006A6C71"/>
    <w:rsid w:val="006B51A4"/>
    <w:rsid w:val="006C4046"/>
    <w:rsid w:val="006C4DE0"/>
    <w:rsid w:val="006F06CD"/>
    <w:rsid w:val="006F42B0"/>
    <w:rsid w:val="00723DC0"/>
    <w:rsid w:val="00754077"/>
    <w:rsid w:val="00792D0D"/>
    <w:rsid w:val="007E38CE"/>
    <w:rsid w:val="00807EC4"/>
    <w:rsid w:val="00832156"/>
    <w:rsid w:val="008636DE"/>
    <w:rsid w:val="008911CD"/>
    <w:rsid w:val="008961D5"/>
    <w:rsid w:val="008C71C0"/>
    <w:rsid w:val="008E3E5A"/>
    <w:rsid w:val="00910395"/>
    <w:rsid w:val="00912364"/>
    <w:rsid w:val="00961FD2"/>
    <w:rsid w:val="0096306F"/>
    <w:rsid w:val="009679F4"/>
    <w:rsid w:val="009A109A"/>
    <w:rsid w:val="009A71EE"/>
    <w:rsid w:val="009C3448"/>
    <w:rsid w:val="009E7A2A"/>
    <w:rsid w:val="009F3FD4"/>
    <w:rsid w:val="00A00F35"/>
    <w:rsid w:val="00A0228E"/>
    <w:rsid w:val="00A326B0"/>
    <w:rsid w:val="00A434EA"/>
    <w:rsid w:val="00A56647"/>
    <w:rsid w:val="00A6665E"/>
    <w:rsid w:val="00A72ADE"/>
    <w:rsid w:val="00A77683"/>
    <w:rsid w:val="00A8429D"/>
    <w:rsid w:val="00A87CF5"/>
    <w:rsid w:val="00A90C62"/>
    <w:rsid w:val="00AB1AB1"/>
    <w:rsid w:val="00AD536B"/>
    <w:rsid w:val="00B17AC0"/>
    <w:rsid w:val="00B22C5D"/>
    <w:rsid w:val="00B40042"/>
    <w:rsid w:val="00B45412"/>
    <w:rsid w:val="00BA4374"/>
    <w:rsid w:val="00C17C6B"/>
    <w:rsid w:val="00C24440"/>
    <w:rsid w:val="00C252C8"/>
    <w:rsid w:val="00C33570"/>
    <w:rsid w:val="00C468DA"/>
    <w:rsid w:val="00C607FC"/>
    <w:rsid w:val="00C652EF"/>
    <w:rsid w:val="00C70692"/>
    <w:rsid w:val="00C7351C"/>
    <w:rsid w:val="00C74878"/>
    <w:rsid w:val="00C82517"/>
    <w:rsid w:val="00C920B0"/>
    <w:rsid w:val="00CC7832"/>
    <w:rsid w:val="00CD6B2A"/>
    <w:rsid w:val="00CF5539"/>
    <w:rsid w:val="00CF77E8"/>
    <w:rsid w:val="00D5518E"/>
    <w:rsid w:val="00D57168"/>
    <w:rsid w:val="00D80A3E"/>
    <w:rsid w:val="00D87755"/>
    <w:rsid w:val="00DB5553"/>
    <w:rsid w:val="00DB5776"/>
    <w:rsid w:val="00DC339E"/>
    <w:rsid w:val="00DC4321"/>
    <w:rsid w:val="00DD7025"/>
    <w:rsid w:val="00E56094"/>
    <w:rsid w:val="00E959FA"/>
    <w:rsid w:val="00E964C6"/>
    <w:rsid w:val="00EC557A"/>
    <w:rsid w:val="00ED15FB"/>
    <w:rsid w:val="00ED1BE3"/>
    <w:rsid w:val="00EF60FD"/>
    <w:rsid w:val="00EF6558"/>
    <w:rsid w:val="00F035E4"/>
    <w:rsid w:val="00F2290D"/>
    <w:rsid w:val="00F2308A"/>
    <w:rsid w:val="00F61868"/>
    <w:rsid w:val="00F65222"/>
    <w:rsid w:val="00FA0D27"/>
    <w:rsid w:val="00FB62DD"/>
    <w:rsid w:val="00FE5A72"/>
    <w:rsid w:val="00FF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6AC415"/>
  <w15:chartTrackingRefBased/>
  <w15:docId w15:val="{F37AF4F5-6D34-4F55-903F-E19E0D13B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8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2D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230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08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230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08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7009DC-6E5E-425E-AA9B-A72A5B551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2023</TotalTime>
  <Pages>1</Pages>
  <Words>525</Words>
  <Characters>2850</Characters>
  <Application>Microsoft Office Word</Application>
  <DocSecurity>0</DocSecurity>
  <Lines>129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7</cp:revision>
  <cp:lastPrinted>2022-07-04T19:34:00Z</cp:lastPrinted>
  <dcterms:created xsi:type="dcterms:W3CDTF">2021-12-08T15:54:00Z</dcterms:created>
  <dcterms:modified xsi:type="dcterms:W3CDTF">2022-07-05T00:47:00Z</dcterms:modified>
</cp:coreProperties>
</file>