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C3C4A" w14:textId="77777777" w:rsidR="007C6193" w:rsidRDefault="007C6193" w:rsidP="007C6193">
      <w:r>
        <w:t>About Education</w:t>
      </w:r>
    </w:p>
    <w:p w14:paraId="6F41C1E4" w14:textId="77777777" w:rsidR="007C6193" w:rsidRDefault="007C6193" w:rsidP="007C6193">
      <w:r>
        <w:t>Glendenning</w:t>
      </w:r>
    </w:p>
    <w:p w14:paraId="0F3C2CFB" w14:textId="0A6FF24C" w:rsidR="007C6193" w:rsidRPr="007C6193" w:rsidRDefault="007C6193" w:rsidP="007C6193">
      <w:pPr>
        <w:jc w:val="center"/>
        <w:rPr>
          <w:b/>
          <w:bCs/>
          <w:color w:val="FF0000"/>
          <w:sz w:val="52"/>
          <w:szCs w:val="52"/>
        </w:rPr>
      </w:pPr>
      <w:r w:rsidRPr="007C6193">
        <w:rPr>
          <w:b/>
          <w:bCs/>
          <w:color w:val="FF0000"/>
          <w:sz w:val="52"/>
          <w:szCs w:val="52"/>
        </w:rPr>
        <w:t>ROLE OF DEPARTMENT</w:t>
      </w:r>
    </w:p>
    <w:p w14:paraId="2E808A89" w14:textId="77777777" w:rsidR="0099528F" w:rsidRPr="00380010" w:rsidRDefault="007C6193" w:rsidP="0099528F">
      <w:pPr>
        <w:pStyle w:val="ListParagraph"/>
        <w:numPr>
          <w:ilvl w:val="0"/>
          <w:numId w:val="3"/>
        </w:numPr>
        <w:jc w:val="both"/>
        <w:rPr>
          <w:b/>
          <w:bCs/>
          <w:color w:val="FF0000"/>
          <w:sz w:val="28"/>
          <w:szCs w:val="28"/>
        </w:rPr>
      </w:pPr>
      <w:r w:rsidRPr="00380010">
        <w:rPr>
          <w:b/>
          <w:bCs/>
          <w:color w:val="FF0000"/>
          <w:sz w:val="28"/>
          <w:szCs w:val="28"/>
        </w:rPr>
        <w:t xml:space="preserve">PEI- </w:t>
      </w:r>
      <w:r w:rsidR="000F5DB1" w:rsidRPr="00380010">
        <w:rPr>
          <w:b/>
          <w:bCs/>
          <w:color w:val="FF0000"/>
          <w:sz w:val="28"/>
          <w:szCs w:val="28"/>
        </w:rPr>
        <w:t>develops and delivers high quality programs and curriculum in English and French to Island children from birth to Grade 12.</w:t>
      </w:r>
    </w:p>
    <w:p w14:paraId="26E560D8" w14:textId="77777777" w:rsidR="0099528F" w:rsidRPr="00380010" w:rsidRDefault="007C6193" w:rsidP="007C6193">
      <w:pPr>
        <w:pStyle w:val="ListParagraph"/>
        <w:numPr>
          <w:ilvl w:val="0"/>
          <w:numId w:val="3"/>
        </w:numPr>
        <w:jc w:val="both"/>
        <w:rPr>
          <w:b/>
          <w:bCs/>
          <w:color w:val="FF0000"/>
          <w:sz w:val="28"/>
          <w:szCs w:val="28"/>
        </w:rPr>
      </w:pPr>
      <w:r w:rsidRPr="00380010">
        <w:rPr>
          <w:b/>
          <w:bCs/>
          <w:color w:val="FF0000"/>
          <w:sz w:val="28"/>
          <w:szCs w:val="28"/>
        </w:rPr>
        <w:t>NB-</w:t>
      </w:r>
      <w:r w:rsidR="000F5DB1" w:rsidRPr="00380010">
        <w:rPr>
          <w:b/>
          <w:bCs/>
          <w:color w:val="FF0000"/>
          <w:sz w:val="28"/>
          <w:szCs w:val="28"/>
        </w:rPr>
        <w:t xml:space="preserve"> an </w:t>
      </w:r>
      <w:proofErr w:type="spellStart"/>
      <w:r w:rsidR="0099528F" w:rsidRPr="00380010">
        <w:rPr>
          <w:b/>
          <w:bCs/>
          <w:color w:val="FF0000"/>
          <w:sz w:val="28"/>
          <w:szCs w:val="28"/>
        </w:rPr>
        <w:t>excurive</w:t>
      </w:r>
      <w:proofErr w:type="spellEnd"/>
      <w:r w:rsidR="0099528F" w:rsidRPr="00380010">
        <w:rPr>
          <w:b/>
          <w:bCs/>
          <w:color w:val="FF0000"/>
          <w:sz w:val="28"/>
          <w:szCs w:val="28"/>
        </w:rPr>
        <w:t xml:space="preserve"> agency of </w:t>
      </w:r>
      <w:proofErr w:type="gramStart"/>
      <w:r w:rsidR="0099528F" w:rsidRPr="00380010">
        <w:rPr>
          <w:b/>
          <w:bCs/>
          <w:color w:val="FF0000"/>
          <w:sz w:val="28"/>
          <w:szCs w:val="28"/>
        </w:rPr>
        <w:t>he</w:t>
      </w:r>
      <w:proofErr w:type="gramEnd"/>
      <w:r w:rsidR="0099528F" w:rsidRPr="00380010">
        <w:rPr>
          <w:b/>
          <w:bCs/>
          <w:color w:val="FF0000"/>
          <w:sz w:val="28"/>
          <w:szCs w:val="28"/>
        </w:rPr>
        <w:t xml:space="preserve"> Government of New Brunswick Canada. It is responsible for the </w:t>
      </w:r>
      <w:proofErr w:type="spellStart"/>
      <w:r w:rsidR="0099528F" w:rsidRPr="00380010">
        <w:rPr>
          <w:b/>
          <w:bCs/>
          <w:color w:val="FF0000"/>
          <w:sz w:val="28"/>
          <w:szCs w:val="28"/>
        </w:rPr>
        <w:t>administratin</w:t>
      </w:r>
      <w:proofErr w:type="spellEnd"/>
      <w:r w:rsidR="0099528F" w:rsidRPr="00380010">
        <w:rPr>
          <w:b/>
          <w:bCs/>
          <w:color w:val="FF0000"/>
          <w:sz w:val="28"/>
          <w:szCs w:val="28"/>
        </w:rPr>
        <w:t xml:space="preserve"> of </w:t>
      </w:r>
      <w:proofErr w:type="spellStart"/>
      <w:proofErr w:type="gramStart"/>
      <w:r w:rsidR="0099528F" w:rsidRPr="00380010">
        <w:rPr>
          <w:b/>
          <w:bCs/>
          <w:color w:val="FF0000"/>
          <w:sz w:val="28"/>
          <w:szCs w:val="28"/>
        </w:rPr>
        <w:t>he</w:t>
      </w:r>
      <w:proofErr w:type="spellEnd"/>
      <w:proofErr w:type="gramEnd"/>
      <w:r w:rsidR="0099528F" w:rsidRPr="00380010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99528F" w:rsidRPr="00380010">
        <w:rPr>
          <w:b/>
          <w:bCs/>
          <w:color w:val="FF0000"/>
          <w:sz w:val="28"/>
          <w:szCs w:val="28"/>
        </w:rPr>
        <w:t>New</w:t>
      </w:r>
      <w:proofErr w:type="spellEnd"/>
      <w:r w:rsidR="0099528F" w:rsidRPr="00380010">
        <w:rPr>
          <w:b/>
          <w:bCs/>
          <w:color w:val="FF0000"/>
          <w:sz w:val="28"/>
          <w:szCs w:val="28"/>
        </w:rPr>
        <w:t xml:space="preserve"> Brunswick public education </w:t>
      </w:r>
      <w:proofErr w:type="spellStart"/>
      <w:r w:rsidR="0099528F" w:rsidRPr="00380010">
        <w:rPr>
          <w:b/>
          <w:bCs/>
          <w:color w:val="FF0000"/>
          <w:sz w:val="28"/>
          <w:szCs w:val="28"/>
        </w:rPr>
        <w:t>sytem</w:t>
      </w:r>
      <w:proofErr w:type="spellEnd"/>
    </w:p>
    <w:p w14:paraId="5A1E6C54" w14:textId="77777777" w:rsidR="0099528F" w:rsidRPr="00380010" w:rsidRDefault="007C6193" w:rsidP="007C6193">
      <w:pPr>
        <w:pStyle w:val="ListParagraph"/>
        <w:numPr>
          <w:ilvl w:val="0"/>
          <w:numId w:val="3"/>
        </w:numPr>
        <w:jc w:val="both"/>
        <w:rPr>
          <w:b/>
          <w:bCs/>
          <w:color w:val="FF0000"/>
          <w:sz w:val="28"/>
          <w:szCs w:val="28"/>
        </w:rPr>
      </w:pPr>
      <w:r w:rsidRPr="00380010">
        <w:rPr>
          <w:b/>
          <w:bCs/>
          <w:color w:val="FF0000"/>
          <w:sz w:val="28"/>
          <w:szCs w:val="28"/>
        </w:rPr>
        <w:t>NS-</w:t>
      </w:r>
      <w:r w:rsidR="000F5DB1" w:rsidRPr="00380010">
        <w:rPr>
          <w:b/>
          <w:bCs/>
        </w:rPr>
        <w:t xml:space="preserve"> </w:t>
      </w:r>
      <w:r w:rsidR="000F5DB1" w:rsidRPr="00380010">
        <w:rPr>
          <w:b/>
          <w:bCs/>
          <w:color w:val="FF0000"/>
          <w:sz w:val="28"/>
          <w:szCs w:val="28"/>
        </w:rPr>
        <w:t xml:space="preserve">is sponsible for children’s </w:t>
      </w:r>
      <w:proofErr w:type="gramStart"/>
      <w:r w:rsidR="000F5DB1" w:rsidRPr="00380010">
        <w:rPr>
          <w:b/>
          <w:bCs/>
          <w:color w:val="FF0000"/>
          <w:sz w:val="28"/>
          <w:szCs w:val="28"/>
        </w:rPr>
        <w:t>education ,</w:t>
      </w:r>
      <w:proofErr w:type="gramEnd"/>
      <w:r w:rsidR="000F5DB1" w:rsidRPr="00380010">
        <w:rPr>
          <w:b/>
          <w:bCs/>
          <w:color w:val="FF0000"/>
          <w:sz w:val="28"/>
          <w:szCs w:val="28"/>
        </w:rPr>
        <w:t xml:space="preserve"> including early years and , and primary to grade 12 in English and French in public schools  across the Province</w:t>
      </w:r>
    </w:p>
    <w:p w14:paraId="51628A75" w14:textId="630A58B3" w:rsidR="007C6193" w:rsidRPr="00380010" w:rsidRDefault="007C6193" w:rsidP="007C6193">
      <w:pPr>
        <w:pStyle w:val="ListParagraph"/>
        <w:numPr>
          <w:ilvl w:val="0"/>
          <w:numId w:val="3"/>
        </w:numPr>
        <w:jc w:val="both"/>
        <w:rPr>
          <w:b/>
          <w:bCs/>
          <w:color w:val="FF0000"/>
          <w:sz w:val="28"/>
          <w:szCs w:val="28"/>
        </w:rPr>
      </w:pPr>
      <w:r w:rsidRPr="00380010">
        <w:rPr>
          <w:b/>
          <w:bCs/>
          <w:color w:val="FF0000"/>
          <w:sz w:val="28"/>
          <w:szCs w:val="28"/>
        </w:rPr>
        <w:t>NFLD –</w:t>
      </w:r>
      <w:r w:rsidR="0099528F" w:rsidRPr="00380010">
        <w:rPr>
          <w:b/>
          <w:bCs/>
          <w:color w:val="FF0000"/>
          <w:sz w:val="28"/>
          <w:szCs w:val="28"/>
        </w:rPr>
        <w:t xml:space="preserve"> provides leadership and direction with respect to early childhood development and regulated child care, the k-12 ducation system, public libraries and postsecondary education.</w:t>
      </w:r>
    </w:p>
    <w:p w14:paraId="7D30958D" w14:textId="046A13AC" w:rsidR="007C6193" w:rsidRPr="00380010" w:rsidRDefault="007C6193" w:rsidP="007C6193">
      <w:pPr>
        <w:rPr>
          <w:b/>
          <w:bCs/>
          <w:color w:val="FF0000"/>
          <w:sz w:val="28"/>
          <w:szCs w:val="28"/>
        </w:rPr>
      </w:pPr>
      <w:r w:rsidRPr="00380010">
        <w:rPr>
          <w:b/>
          <w:bCs/>
          <w:color w:val="FF0000"/>
          <w:sz w:val="28"/>
          <w:szCs w:val="28"/>
        </w:rPr>
        <w:t>QUE –</w:t>
      </w:r>
    </w:p>
    <w:p w14:paraId="43D4577A" w14:textId="11D2D040" w:rsidR="007C6193" w:rsidRPr="00380010" w:rsidRDefault="007C6193" w:rsidP="007C6193">
      <w:pPr>
        <w:rPr>
          <w:b/>
          <w:bCs/>
          <w:color w:val="FF0000"/>
          <w:sz w:val="28"/>
          <w:szCs w:val="28"/>
        </w:rPr>
      </w:pPr>
      <w:r w:rsidRPr="00380010">
        <w:rPr>
          <w:b/>
          <w:bCs/>
          <w:color w:val="FF0000"/>
          <w:sz w:val="28"/>
          <w:szCs w:val="28"/>
        </w:rPr>
        <w:t>ONT-</w:t>
      </w:r>
      <w:r w:rsidR="00BF053B" w:rsidRPr="00380010">
        <w:rPr>
          <w:b/>
          <w:bCs/>
          <w:color w:val="FF0000"/>
          <w:sz w:val="28"/>
          <w:szCs w:val="28"/>
        </w:rPr>
        <w:t xml:space="preserve"> responsible for government </w:t>
      </w:r>
      <w:proofErr w:type="gramStart"/>
      <w:r w:rsidR="00BF053B" w:rsidRPr="00380010">
        <w:rPr>
          <w:b/>
          <w:bCs/>
          <w:color w:val="FF0000"/>
          <w:sz w:val="28"/>
          <w:szCs w:val="28"/>
        </w:rPr>
        <w:t>policy ,</w:t>
      </w:r>
      <w:proofErr w:type="gramEnd"/>
      <w:r w:rsidR="00BF053B" w:rsidRPr="00380010">
        <w:rPr>
          <w:b/>
          <w:bCs/>
          <w:color w:val="FF0000"/>
          <w:sz w:val="28"/>
          <w:szCs w:val="28"/>
        </w:rPr>
        <w:t xml:space="preserve"> funding. Curriculum planning and </w:t>
      </w:r>
      <w:proofErr w:type="gramStart"/>
      <w:r w:rsidR="00BF053B" w:rsidRPr="00380010">
        <w:rPr>
          <w:b/>
          <w:bCs/>
          <w:color w:val="FF0000"/>
          <w:sz w:val="28"/>
          <w:szCs w:val="28"/>
        </w:rPr>
        <w:t>direction  in</w:t>
      </w:r>
      <w:proofErr w:type="gramEnd"/>
      <w:r w:rsidR="00BF053B" w:rsidRPr="00380010">
        <w:rPr>
          <w:b/>
          <w:bCs/>
          <w:color w:val="FF0000"/>
          <w:sz w:val="28"/>
          <w:szCs w:val="28"/>
        </w:rPr>
        <w:t xml:space="preserve"> all levels of public education including elementary and secondary </w:t>
      </w:r>
      <w:proofErr w:type="spellStart"/>
      <w:r w:rsidR="00BF053B" w:rsidRPr="00380010">
        <w:rPr>
          <w:b/>
          <w:bCs/>
          <w:color w:val="FF0000"/>
          <w:sz w:val="28"/>
          <w:szCs w:val="28"/>
        </w:rPr>
        <w:t>sxhools</w:t>
      </w:r>
      <w:proofErr w:type="spellEnd"/>
    </w:p>
    <w:p w14:paraId="5F1D7DB1" w14:textId="6CF9EE5F" w:rsidR="007C6193" w:rsidRPr="00380010" w:rsidRDefault="007C6193" w:rsidP="007C6193">
      <w:pPr>
        <w:rPr>
          <w:b/>
          <w:bCs/>
          <w:color w:val="FF0000"/>
          <w:sz w:val="28"/>
          <w:szCs w:val="28"/>
        </w:rPr>
      </w:pPr>
      <w:r w:rsidRPr="00380010">
        <w:rPr>
          <w:b/>
          <w:bCs/>
          <w:color w:val="FF0000"/>
          <w:sz w:val="28"/>
          <w:szCs w:val="28"/>
        </w:rPr>
        <w:t>MAN</w:t>
      </w:r>
      <w:r w:rsidR="00BF053B" w:rsidRPr="00380010">
        <w:rPr>
          <w:b/>
          <w:bCs/>
          <w:color w:val="FF0000"/>
          <w:sz w:val="28"/>
          <w:szCs w:val="28"/>
        </w:rPr>
        <w:t xml:space="preserve"> – assure that every Manitoban is valued and authentically represented in an equitable, socially jus, </w:t>
      </w:r>
      <w:proofErr w:type="spellStart"/>
      <w:r w:rsidR="00BF053B" w:rsidRPr="00380010">
        <w:rPr>
          <w:b/>
          <w:bCs/>
          <w:color w:val="FF0000"/>
          <w:sz w:val="28"/>
          <w:szCs w:val="28"/>
        </w:rPr>
        <w:t>znti</w:t>
      </w:r>
      <w:proofErr w:type="spellEnd"/>
      <w:r w:rsidR="00BF053B" w:rsidRPr="00380010">
        <w:rPr>
          <w:b/>
          <w:bCs/>
          <w:color w:val="FF0000"/>
          <w:sz w:val="28"/>
          <w:szCs w:val="28"/>
        </w:rPr>
        <w:t xml:space="preserve"> oppressive education system and, accordingly, a democratic society.</w:t>
      </w:r>
    </w:p>
    <w:p w14:paraId="4AAE14CD" w14:textId="77777777" w:rsidR="007C6193" w:rsidRPr="00380010" w:rsidRDefault="007C6193" w:rsidP="007C6193">
      <w:pPr>
        <w:rPr>
          <w:b/>
          <w:bCs/>
          <w:color w:val="FF0000"/>
          <w:sz w:val="28"/>
          <w:szCs w:val="28"/>
        </w:rPr>
      </w:pPr>
    </w:p>
    <w:p w14:paraId="07B3CE16" w14:textId="6274B431" w:rsidR="007C6193" w:rsidRPr="00380010" w:rsidRDefault="007C6193" w:rsidP="007C6193">
      <w:pPr>
        <w:rPr>
          <w:b/>
          <w:bCs/>
          <w:color w:val="FF0000"/>
          <w:sz w:val="28"/>
          <w:szCs w:val="28"/>
        </w:rPr>
      </w:pPr>
      <w:r w:rsidRPr="00380010">
        <w:rPr>
          <w:b/>
          <w:bCs/>
          <w:color w:val="FF0000"/>
          <w:sz w:val="28"/>
          <w:szCs w:val="28"/>
        </w:rPr>
        <w:t>SASK</w:t>
      </w:r>
      <w:r w:rsidR="00BF053B" w:rsidRPr="00380010">
        <w:rPr>
          <w:b/>
          <w:bCs/>
          <w:color w:val="FF0000"/>
          <w:sz w:val="28"/>
          <w:szCs w:val="28"/>
        </w:rPr>
        <w:t xml:space="preserve"> – committed to learning success and literacy </w:t>
      </w:r>
      <w:r w:rsidR="00D770B3" w:rsidRPr="00380010">
        <w:rPr>
          <w:b/>
          <w:bCs/>
          <w:color w:val="FF0000"/>
          <w:sz w:val="28"/>
          <w:szCs w:val="28"/>
        </w:rPr>
        <w:t xml:space="preserve">– develop </w:t>
      </w:r>
      <w:proofErr w:type="spellStart"/>
      <w:r w:rsidR="00D770B3" w:rsidRPr="00380010">
        <w:rPr>
          <w:b/>
          <w:bCs/>
          <w:color w:val="FF0000"/>
          <w:sz w:val="28"/>
          <w:szCs w:val="28"/>
        </w:rPr>
        <w:t>curr</w:t>
      </w:r>
      <w:proofErr w:type="spellEnd"/>
    </w:p>
    <w:p w14:paraId="488A68B0" w14:textId="58B5B852" w:rsidR="007C6193" w:rsidRPr="00380010" w:rsidRDefault="007C6193" w:rsidP="007C6193">
      <w:pPr>
        <w:rPr>
          <w:b/>
          <w:bCs/>
          <w:color w:val="FF0000"/>
          <w:sz w:val="28"/>
          <w:szCs w:val="28"/>
        </w:rPr>
      </w:pPr>
      <w:r w:rsidRPr="00380010">
        <w:rPr>
          <w:b/>
          <w:bCs/>
          <w:color w:val="FF0000"/>
          <w:sz w:val="28"/>
          <w:szCs w:val="28"/>
        </w:rPr>
        <w:t>ALBERTA</w:t>
      </w:r>
      <w:r w:rsidR="00D770B3" w:rsidRPr="00380010">
        <w:rPr>
          <w:b/>
          <w:bCs/>
          <w:color w:val="FF0000"/>
          <w:sz w:val="28"/>
          <w:szCs w:val="28"/>
        </w:rPr>
        <w:t xml:space="preserve"> – mission of public education is </w:t>
      </w:r>
      <w:proofErr w:type="spellStart"/>
      <w:r w:rsidR="00D770B3" w:rsidRPr="00380010">
        <w:rPr>
          <w:b/>
          <w:bCs/>
          <w:color w:val="FF0000"/>
          <w:sz w:val="28"/>
          <w:szCs w:val="28"/>
        </w:rPr>
        <w:t>yo</w:t>
      </w:r>
      <w:proofErr w:type="spellEnd"/>
      <w:r w:rsidR="00D770B3" w:rsidRPr="00380010">
        <w:rPr>
          <w:b/>
          <w:bCs/>
          <w:color w:val="FF0000"/>
          <w:sz w:val="28"/>
          <w:szCs w:val="28"/>
        </w:rPr>
        <w:t xml:space="preserve"> develop a foundation of learning that enables students to function </w:t>
      </w:r>
      <w:proofErr w:type="spellStart"/>
      <w:r w:rsidR="00D770B3" w:rsidRPr="00380010">
        <w:rPr>
          <w:b/>
          <w:bCs/>
          <w:color w:val="FF0000"/>
          <w:sz w:val="28"/>
          <w:szCs w:val="28"/>
        </w:rPr>
        <w:t>effecrively</w:t>
      </w:r>
      <w:proofErr w:type="spellEnd"/>
      <w:r w:rsidR="00D770B3" w:rsidRPr="00380010">
        <w:rPr>
          <w:b/>
          <w:bCs/>
          <w:color w:val="FF0000"/>
          <w:sz w:val="28"/>
          <w:szCs w:val="28"/>
        </w:rPr>
        <w:t xml:space="preserve"> in work, further </w:t>
      </w:r>
      <w:proofErr w:type="spellStart"/>
      <w:r w:rsidR="00D770B3" w:rsidRPr="00380010">
        <w:rPr>
          <w:b/>
          <w:bCs/>
          <w:color w:val="FF0000"/>
          <w:sz w:val="28"/>
          <w:szCs w:val="28"/>
        </w:rPr>
        <w:t>leaening</w:t>
      </w:r>
      <w:proofErr w:type="spellEnd"/>
      <w:r w:rsidR="00D770B3" w:rsidRPr="00380010">
        <w:rPr>
          <w:b/>
          <w:bCs/>
          <w:color w:val="FF0000"/>
          <w:sz w:val="28"/>
          <w:szCs w:val="28"/>
        </w:rPr>
        <w:t>, and life</w:t>
      </w:r>
    </w:p>
    <w:p w14:paraId="31517B07" w14:textId="0DBE7222" w:rsidR="007C6193" w:rsidRPr="00380010" w:rsidRDefault="007C6193" w:rsidP="007C6193">
      <w:pPr>
        <w:rPr>
          <w:b/>
          <w:bCs/>
          <w:color w:val="FF0000"/>
          <w:sz w:val="28"/>
          <w:szCs w:val="28"/>
        </w:rPr>
      </w:pPr>
      <w:r w:rsidRPr="00380010">
        <w:rPr>
          <w:b/>
          <w:bCs/>
          <w:color w:val="FF0000"/>
          <w:sz w:val="28"/>
          <w:szCs w:val="28"/>
        </w:rPr>
        <w:t>BC</w:t>
      </w:r>
      <w:r w:rsidR="00D770B3" w:rsidRPr="00380010">
        <w:rPr>
          <w:b/>
          <w:bCs/>
          <w:color w:val="FF0000"/>
          <w:sz w:val="28"/>
          <w:szCs w:val="28"/>
        </w:rPr>
        <w:t xml:space="preserve"> – to enable (</w:t>
      </w:r>
      <w:proofErr w:type="spellStart"/>
      <w:r w:rsidR="00D770B3" w:rsidRPr="00380010">
        <w:rPr>
          <w:b/>
          <w:bCs/>
          <w:color w:val="FF0000"/>
          <w:sz w:val="28"/>
          <w:szCs w:val="28"/>
        </w:rPr>
        <w:t>xxxxx</w:t>
      </w:r>
      <w:proofErr w:type="spellEnd"/>
      <w:r w:rsidR="00D770B3" w:rsidRPr="00380010">
        <w:rPr>
          <w:b/>
          <w:bCs/>
          <w:color w:val="FF0000"/>
          <w:sz w:val="28"/>
          <w:szCs w:val="28"/>
        </w:rPr>
        <w:t xml:space="preserve">) to develop their individual potential </w:t>
      </w:r>
      <w:r w:rsidR="00380010" w:rsidRPr="00380010">
        <w:rPr>
          <w:b/>
          <w:bCs/>
          <w:color w:val="FF0000"/>
          <w:sz w:val="28"/>
          <w:szCs w:val="28"/>
        </w:rPr>
        <w:t xml:space="preserve">and to acquire the knowledge. </w:t>
      </w:r>
      <w:proofErr w:type="spellStart"/>
      <w:r w:rsidR="00380010" w:rsidRPr="00380010">
        <w:rPr>
          <w:b/>
          <w:bCs/>
          <w:color w:val="FF0000"/>
          <w:sz w:val="28"/>
          <w:szCs w:val="28"/>
        </w:rPr>
        <w:t>skillls</w:t>
      </w:r>
      <w:proofErr w:type="spellEnd"/>
      <w:r w:rsidR="00380010" w:rsidRPr="00380010">
        <w:rPr>
          <w:b/>
          <w:bCs/>
          <w:color w:val="FF0000"/>
          <w:sz w:val="28"/>
          <w:szCs w:val="28"/>
        </w:rPr>
        <w:t xml:space="preserve"> and abilities needed o contribute to a healthy society and a prosperous and </w:t>
      </w:r>
      <w:proofErr w:type="spellStart"/>
      <w:r w:rsidR="00380010" w:rsidRPr="00380010">
        <w:rPr>
          <w:b/>
          <w:bCs/>
          <w:color w:val="FF0000"/>
          <w:sz w:val="28"/>
          <w:szCs w:val="28"/>
        </w:rPr>
        <w:t>ustainable</w:t>
      </w:r>
      <w:proofErr w:type="spellEnd"/>
      <w:r w:rsidR="00380010" w:rsidRPr="00380010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="00380010" w:rsidRPr="00380010">
        <w:rPr>
          <w:b/>
          <w:bCs/>
          <w:color w:val="FF0000"/>
          <w:sz w:val="28"/>
          <w:szCs w:val="28"/>
        </w:rPr>
        <w:t>sciety</w:t>
      </w:r>
      <w:proofErr w:type="spellEnd"/>
    </w:p>
    <w:p w14:paraId="0E04B672" w14:textId="340BA815" w:rsidR="007C6193" w:rsidRPr="00380010" w:rsidRDefault="007C6193" w:rsidP="007C6193">
      <w:pPr>
        <w:rPr>
          <w:b/>
          <w:bCs/>
          <w:color w:val="FF0000"/>
          <w:sz w:val="28"/>
          <w:szCs w:val="28"/>
        </w:rPr>
      </w:pPr>
      <w:r w:rsidRPr="00380010">
        <w:rPr>
          <w:b/>
          <w:bCs/>
          <w:color w:val="FF0000"/>
          <w:sz w:val="28"/>
          <w:szCs w:val="28"/>
        </w:rPr>
        <w:t>NWT</w:t>
      </w:r>
      <w:r w:rsidR="00380010" w:rsidRPr="00380010">
        <w:rPr>
          <w:b/>
          <w:bCs/>
          <w:color w:val="FF0000"/>
          <w:sz w:val="28"/>
          <w:szCs w:val="28"/>
        </w:rPr>
        <w:t xml:space="preserve"> - </w:t>
      </w:r>
    </w:p>
    <w:p w14:paraId="0E62BEF2" w14:textId="7C1FC16C" w:rsidR="007C6193" w:rsidRPr="007C6193" w:rsidRDefault="007C6193" w:rsidP="007C6193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Yukon-</w:t>
      </w:r>
    </w:p>
    <w:sectPr w:rsidR="007C6193" w:rsidRPr="007C6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277D4B"/>
    <w:multiLevelType w:val="hybridMultilevel"/>
    <w:tmpl w:val="F920F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7C18BB"/>
    <w:multiLevelType w:val="hybridMultilevel"/>
    <w:tmpl w:val="0D70C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E3620"/>
    <w:multiLevelType w:val="hybridMultilevel"/>
    <w:tmpl w:val="2D7AF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992985">
    <w:abstractNumId w:val="1"/>
  </w:num>
  <w:num w:numId="2" w16cid:durableId="1314215532">
    <w:abstractNumId w:val="0"/>
  </w:num>
  <w:num w:numId="3" w16cid:durableId="1139028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93"/>
    <w:rsid w:val="000F5DB1"/>
    <w:rsid w:val="00380010"/>
    <w:rsid w:val="007C6193"/>
    <w:rsid w:val="0099528F"/>
    <w:rsid w:val="00BF053B"/>
    <w:rsid w:val="00D7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66A1"/>
  <w15:chartTrackingRefBased/>
  <w15:docId w15:val="{84CCD1B4-5843-4EDC-BF76-33E2A887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52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2024-04-01T13:39:00Z</dcterms:created>
  <dcterms:modified xsi:type="dcterms:W3CDTF">2024-04-01T14:42:00Z</dcterms:modified>
</cp:coreProperties>
</file>