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8CA" w:rsidRDefault="00C958CA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14F44" w:rsidRPr="001266BB" w:rsidRDefault="00514F44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62093FA2" wp14:editId="17DB16CD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14F44" w:rsidRPr="00A01FA0" w:rsidRDefault="00514F44" w:rsidP="00514F44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A01FA0">
        <w:rPr>
          <w:rFonts w:ascii="Calibri" w:hAnsi="Calibri" w:cs="Calibri"/>
          <w:b/>
          <w:i/>
          <w:color w:val="00B050"/>
          <w:sz w:val="22"/>
          <w:szCs w:val="22"/>
        </w:rPr>
        <w:t>Education 20/20 Inc.</w:t>
      </w:r>
    </w:p>
    <w:p w:rsidR="00514F44" w:rsidRPr="00A01FA0" w:rsidRDefault="00514F44" w:rsidP="00514F44">
      <w:pPr>
        <w:rPr>
          <w:rFonts w:ascii="Calibri" w:hAnsi="Calibri" w:cs="Calibri"/>
          <w:b/>
          <w:color w:val="C00000"/>
          <w:sz w:val="22"/>
          <w:szCs w:val="22"/>
        </w:rPr>
      </w:pPr>
    </w:p>
    <w:p w:rsidR="00514F44" w:rsidRPr="00A01FA0" w:rsidRDefault="00514F44" w:rsidP="00514F44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A01FA0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A01FA0">
        <w:rPr>
          <w:rFonts w:ascii="Calibri" w:hAnsi="Calibri"/>
          <w:color w:val="C00000"/>
          <w:sz w:val="22"/>
          <w:szCs w:val="22"/>
        </w:rPr>
        <w:t xml:space="preserve"> </w:t>
      </w:r>
      <w:r w:rsidRPr="00A01FA0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A01FA0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:rsidR="00514F44" w:rsidRPr="00A01FA0" w:rsidRDefault="00514F44" w:rsidP="00514F44">
      <w:pPr>
        <w:pStyle w:val="Standard"/>
        <w:jc w:val="both"/>
        <w:rPr>
          <w:rFonts w:ascii="Calibri" w:eastAsia="Times New Roman" w:hAnsi="Calibri" w:cs="Calibri"/>
          <w:kern w:val="0"/>
          <w:sz w:val="22"/>
          <w:szCs w:val="22"/>
          <w:lang w:val="en-US" w:eastAsia="en-US" w:bidi="ar-SA"/>
        </w:rPr>
      </w:pPr>
    </w:p>
    <w:p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A01FA0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</w:p>
    <w:p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A01FA0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:rsidR="00514F44" w:rsidRPr="00A01FA0" w:rsidRDefault="00514F44" w:rsidP="00514F44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p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A01FA0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:rsidR="00514F44" w:rsidRPr="00A01FA0" w:rsidRDefault="00514F44" w:rsidP="00514F44">
      <w:pPr>
        <w:pStyle w:val="Standard"/>
        <w:jc w:val="both"/>
        <w:rPr>
          <w:rFonts w:ascii="Calibri" w:hAnsi="Calibri" w:cs="Calibri"/>
          <w:sz w:val="22"/>
          <w:szCs w:val="22"/>
        </w:rPr>
      </w:pPr>
    </w:p>
    <w:p w:rsidR="00514F44" w:rsidRPr="00A01FA0" w:rsidRDefault="00514F44" w:rsidP="00514F44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:rsidR="00514F44" w:rsidRPr="00A01FA0" w:rsidRDefault="00514F44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01FA0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:rsidR="00514F44" w:rsidRPr="00A01FA0" w:rsidRDefault="00514F44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01FA0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:rsidR="00514F44" w:rsidRPr="00A01FA0" w:rsidRDefault="00640B87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hyperlink r:id="rId7" w:history="1">
        <w:r w:rsidR="00514F44" w:rsidRPr="00A01FA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Occasional</w:t>
        </w:r>
      </w:hyperlink>
      <w:r w:rsidR="00514F44" w:rsidRPr="00A01FA0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:rsidR="00514F44" w:rsidRPr="00A01FA0" w:rsidRDefault="00514F44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sz w:val="22"/>
          <w:szCs w:val="22"/>
        </w:rPr>
      </w:pPr>
      <w:r w:rsidRPr="00A01FA0">
        <w:rPr>
          <w:rFonts w:ascii="Calibri" w:hAnsi="Calibri" w:cs="Calibri"/>
          <w:sz w:val="22"/>
          <w:szCs w:val="22"/>
        </w:rPr>
        <w:t>Workshops</w:t>
      </w:r>
    </w:p>
    <w:p w:rsidR="00514F44" w:rsidRPr="00A01FA0" w:rsidRDefault="00514F44" w:rsidP="00514F44">
      <w:pPr>
        <w:pStyle w:val="Standard"/>
        <w:rPr>
          <w:rFonts w:ascii="Calibri" w:eastAsia="Times New Roman" w:hAnsi="Calibri" w:cs="Calibri"/>
          <w:b/>
          <w:color w:val="C00000"/>
          <w:kern w:val="0"/>
          <w:sz w:val="22"/>
          <w:szCs w:val="22"/>
          <w:lang w:val="en-US" w:eastAsia="en-US" w:bidi="ar-SA"/>
        </w:rPr>
      </w:pPr>
    </w:p>
    <w:p w:rsidR="00514F44" w:rsidRPr="00A01FA0" w:rsidRDefault="00514F44" w:rsidP="00514F44">
      <w:pPr>
        <w:ind w:right="-2110"/>
        <w:jc w:val="both"/>
        <w:rPr>
          <w:b/>
          <w:color w:val="FF0000"/>
          <w:sz w:val="22"/>
          <w:szCs w:val="22"/>
        </w:rPr>
      </w:pPr>
      <w:r w:rsidRPr="00A01FA0">
        <w:rPr>
          <w:b/>
          <w:color w:val="FF0000"/>
          <w:sz w:val="22"/>
          <w:szCs w:val="22"/>
        </w:rPr>
        <w:t>Directors: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A01FA0">
        <w:rPr>
          <w:color w:val="000000"/>
          <w:sz w:val="22"/>
          <w:szCs w:val="22"/>
          <w:lang w:eastAsia="en-CA"/>
        </w:rPr>
        <w:t>Don Glendenning, President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Bill Whelan, Vice President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color w:val="000000"/>
          <w:sz w:val="22"/>
          <w:szCs w:val="22"/>
          <w:lang w:eastAsia="en-CA"/>
        </w:rPr>
        <w:t>Alice  Taylor, Secretary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A01FA0">
        <w:rPr>
          <w:sz w:val="22"/>
          <w:szCs w:val="22"/>
        </w:rPr>
        <w:t xml:space="preserve">Tanya Craig, </w:t>
      </w:r>
      <w:r w:rsidRPr="00A01FA0">
        <w:rPr>
          <w:color w:val="000000"/>
          <w:sz w:val="22"/>
          <w:szCs w:val="22"/>
          <w:lang w:eastAsia="en-CA"/>
        </w:rPr>
        <w:t>Treasurer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Tim McRoberts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Tom White-Hassler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Maureen Kerr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Katherine McQuaid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Donald DesRoches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Amber Jadis</w:t>
      </w:r>
    </w:p>
    <w:p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Anne Miller</w:t>
      </w:r>
    </w:p>
    <w:p w:rsidR="00514F44" w:rsidRPr="000435CC" w:rsidRDefault="00514F44" w:rsidP="00514F44">
      <w:pPr>
        <w:pStyle w:val="ListParagraph"/>
      </w:pP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514F44" w:rsidRPr="008B72D1" w:rsidRDefault="008B72D1" w:rsidP="008B72D1">
      <w:pPr>
        <w:jc w:val="right"/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color w:val="00B050"/>
          <w:sz w:val="22"/>
          <w:szCs w:val="22"/>
        </w:rPr>
        <w:t>Version 3</w:t>
      </w: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68E00435" wp14:editId="750E45FC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8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0435CC" w:rsidRPr="00A01FA0" w:rsidRDefault="00514F44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A</w:t>
      </w:r>
      <w:r w:rsidR="0048404C" w:rsidRPr="00A01FA0">
        <w:rPr>
          <w:rFonts w:ascii="Calibri" w:hAnsi="Calibri" w:cs="Calibri"/>
          <w:b/>
          <w:i/>
          <w:color w:val="00B050"/>
          <w:sz w:val="96"/>
          <w:szCs w:val="96"/>
        </w:rPr>
        <w:t>N</w:t>
      </w:r>
    </w:p>
    <w:p w:rsidR="00514F44" w:rsidRPr="00A01FA0" w:rsidRDefault="00514F44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EDUCATION</w:t>
      </w:r>
    </w:p>
    <w:p w:rsidR="000435CC" w:rsidRPr="00A01FA0" w:rsidRDefault="000435CC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FRAMEWORK</w:t>
      </w:r>
    </w:p>
    <w:p w:rsidR="00514F44" w:rsidRPr="00A01FA0" w:rsidRDefault="00514F44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:rsidR="00514F44" w:rsidRPr="000435CC" w:rsidRDefault="00514F44" w:rsidP="00514F44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0435CC">
        <w:rPr>
          <w:rFonts w:ascii="Calibri" w:hAnsi="Calibri" w:cs="Calibri"/>
          <w:b/>
          <w:bCs/>
          <w:i/>
          <w:color w:val="C00000"/>
          <w:lang w:eastAsia="en-CA"/>
        </w:rPr>
        <w:t>Education 20/20 Inc.</w:t>
      </w:r>
    </w:p>
    <w:p w:rsidR="00514F44" w:rsidRPr="000435CC" w:rsidRDefault="00514F44" w:rsidP="00514F44">
      <w:pPr>
        <w:pStyle w:val="Standard"/>
        <w:jc w:val="center"/>
      </w:pPr>
      <w:r w:rsidRPr="000435CC">
        <w:rPr>
          <w:rFonts w:ascii="Calibri" w:hAnsi="Calibri" w:cs="Calibri"/>
        </w:rPr>
        <w:t>101 Kent St., PO Box 624/rue Kent, BP 624</w:t>
      </w:r>
    </w:p>
    <w:p w:rsidR="00514F44" w:rsidRPr="000435CC" w:rsidRDefault="00514F44" w:rsidP="00514F44">
      <w:pPr>
        <w:pStyle w:val="Standard"/>
        <w:jc w:val="center"/>
      </w:pPr>
      <w:r w:rsidRPr="000435CC">
        <w:rPr>
          <w:rFonts w:ascii="Calibri" w:hAnsi="Calibri" w:cs="Calibri"/>
        </w:rPr>
        <w:t>Charlottetown, PEI C1A 1M0 Canada</w:t>
      </w:r>
    </w:p>
    <w:p w:rsidR="00514F44" w:rsidRPr="000435CC" w:rsidRDefault="00514F44" w:rsidP="00514F44">
      <w:pPr>
        <w:pStyle w:val="Standard"/>
        <w:jc w:val="center"/>
        <w:rPr>
          <w:rFonts w:ascii="Calibri" w:hAnsi="Calibri" w:cs="Calibri"/>
          <w:b/>
          <w:color w:val="C00000"/>
        </w:rPr>
      </w:pPr>
      <w:r w:rsidRPr="000435CC">
        <w:rPr>
          <w:rFonts w:ascii="Calibri" w:hAnsi="Calibri" w:cs="Calibri"/>
        </w:rPr>
        <w:t>Tel: 902-892-2060</w:t>
      </w:r>
    </w:p>
    <w:p w:rsidR="00514F44" w:rsidRDefault="00514F44" w:rsidP="00514F44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0435CC" w:rsidRDefault="000435CC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proofErr w:type="spellStart"/>
      <w:r>
        <w:rPr>
          <w:rFonts w:ascii="Calibri" w:hAnsi="Calibri" w:cs="Calibri"/>
          <w:b/>
          <w:i/>
          <w:color w:val="00B050"/>
          <w:sz w:val="36"/>
          <w:szCs w:val="36"/>
        </w:rPr>
        <w:t>Intoduction</w:t>
      </w:r>
      <w:proofErr w:type="spellEnd"/>
    </w:p>
    <w:p w:rsidR="000435CC" w:rsidRDefault="000435CC" w:rsidP="0078337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Interest and concern </w:t>
      </w:r>
      <w:r w:rsidR="008B72D1">
        <w:rPr>
          <w:rFonts w:ascii="Calibri" w:hAnsi="Calibri" w:cs="Calibri"/>
        </w:rPr>
        <w:t>about education is gr</w:t>
      </w:r>
      <w:r>
        <w:rPr>
          <w:rFonts w:ascii="Calibri" w:hAnsi="Calibri" w:cs="Calibri"/>
        </w:rPr>
        <w:t>owing</w:t>
      </w:r>
    </w:p>
    <w:p w:rsidR="008B72D1" w:rsidRDefault="008B72D1" w:rsidP="0078337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Parents and the public at large lack easy </w:t>
      </w:r>
      <w:proofErr w:type="spellStart"/>
      <w:r>
        <w:rPr>
          <w:rFonts w:ascii="Calibri" w:hAnsi="Calibri" w:cs="Calibri"/>
        </w:rPr>
        <w:t>referencs</w:t>
      </w:r>
      <w:proofErr w:type="spellEnd"/>
    </w:p>
    <w:p w:rsidR="008B72D1" w:rsidRDefault="008B72D1" w:rsidP="00783379">
      <w:pPr>
        <w:rPr>
          <w:rFonts w:ascii="Calibri" w:hAnsi="Calibri" w:cs="Calibri"/>
        </w:rPr>
      </w:pPr>
      <w:r>
        <w:rPr>
          <w:rFonts w:ascii="Calibri" w:hAnsi="Calibri" w:cs="Calibri"/>
        </w:rPr>
        <w:t>A quick reference in bullet form</w:t>
      </w:r>
    </w:p>
    <w:p w:rsidR="008B72D1" w:rsidRDefault="008B72D1" w:rsidP="00783379">
      <w:pPr>
        <w:rPr>
          <w:rFonts w:ascii="Calibri" w:hAnsi="Calibri" w:cs="Calibri"/>
        </w:rPr>
      </w:pPr>
    </w:p>
    <w:p w:rsidR="008B72D1" w:rsidRDefault="008B72D1" w:rsidP="00783379">
      <w:pPr>
        <w:rPr>
          <w:rFonts w:ascii="Calibri" w:hAnsi="Calibri" w:cs="Calibri"/>
        </w:rPr>
      </w:pPr>
      <w:r>
        <w:rPr>
          <w:rFonts w:ascii="Calibri" w:hAnsi="Calibri" w:cs="Calibri"/>
        </w:rPr>
        <w:t>This handout g</w:t>
      </w:r>
      <w:r w:rsidR="000435CC">
        <w:rPr>
          <w:rFonts w:ascii="Calibri" w:hAnsi="Calibri" w:cs="Calibri"/>
        </w:rPr>
        <w:t>rows out of questions and conversations</w:t>
      </w:r>
      <w:r>
        <w:rPr>
          <w:rFonts w:ascii="Calibri" w:hAnsi="Calibri" w:cs="Calibri"/>
        </w:rPr>
        <w:t xml:space="preserve"> among ourselves as well as the community in </w:t>
      </w:r>
      <w:proofErr w:type="spellStart"/>
      <w:r>
        <w:rPr>
          <w:rFonts w:ascii="Calibri" w:hAnsi="Calibri" w:cs="Calibri"/>
        </w:rPr>
        <w:t>whiche</w:t>
      </w:r>
      <w:proofErr w:type="spellEnd"/>
      <w:r>
        <w:rPr>
          <w:rFonts w:ascii="Calibri" w:hAnsi="Calibri" w:cs="Calibri"/>
        </w:rPr>
        <w:t xml:space="preserve"> we live and work</w:t>
      </w:r>
    </w:p>
    <w:p w:rsidR="008B72D1" w:rsidRDefault="008B72D1" w:rsidP="00783379">
      <w:pPr>
        <w:rPr>
          <w:rFonts w:ascii="Calibri" w:hAnsi="Calibri" w:cs="Calibri"/>
        </w:rPr>
      </w:pPr>
    </w:p>
    <w:p w:rsidR="000435CC" w:rsidRDefault="000435CC" w:rsidP="0078337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Intended to </w:t>
      </w:r>
      <w:r w:rsidR="008B72D1">
        <w:rPr>
          <w:rFonts w:ascii="Calibri" w:hAnsi="Calibri" w:cs="Calibri"/>
        </w:rPr>
        <w:t xml:space="preserve"> provide information, increase interest and </w:t>
      </w:r>
      <w:r>
        <w:rPr>
          <w:rFonts w:ascii="Calibri" w:hAnsi="Calibri" w:cs="Calibri"/>
        </w:rPr>
        <w:t>provoke questions</w:t>
      </w:r>
      <w:r w:rsidR="008B72D1">
        <w:rPr>
          <w:rFonts w:ascii="Calibri" w:hAnsi="Calibri" w:cs="Calibri"/>
        </w:rPr>
        <w:t xml:space="preserve"> among ourselves and with educators</w:t>
      </w:r>
    </w:p>
    <w:p w:rsidR="000435CC" w:rsidRDefault="000435CC" w:rsidP="00783379">
      <w:pPr>
        <w:rPr>
          <w:rFonts w:ascii="Calibri" w:hAnsi="Calibri" w:cs="Calibri"/>
        </w:rPr>
      </w:pPr>
      <w:r>
        <w:rPr>
          <w:rFonts w:ascii="Calibri" w:hAnsi="Calibri" w:cs="Calibri"/>
        </w:rPr>
        <w:t>Allowed space for readers to record questions and notes</w:t>
      </w:r>
    </w:p>
    <w:p w:rsidR="000435CC" w:rsidRDefault="00A01FA0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</w:rPr>
        <w:t>Engage Islanders</w:t>
      </w:r>
    </w:p>
    <w:p w:rsidR="000435CC" w:rsidRDefault="000435CC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435642" w:rsidRDefault="00435642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Key definitions</w:t>
      </w:r>
    </w:p>
    <w:p w:rsidR="00435642" w:rsidRPr="00435642" w:rsidRDefault="00435642" w:rsidP="00435642">
      <w:pPr>
        <w:ind w:left="720"/>
        <w:jc w:val="both"/>
        <w:rPr>
          <w:rFonts w:ascii="Calibri" w:hAnsi="Calibri" w:cs="Calibri"/>
          <w:sz w:val="22"/>
          <w:szCs w:val="22"/>
        </w:rPr>
      </w:pPr>
      <w:r w:rsidRPr="00435642">
        <w:rPr>
          <w:rFonts w:ascii="Calibri" w:hAnsi="Calibri" w:cs="Calibri"/>
          <w:b/>
          <w:sz w:val="22"/>
          <w:szCs w:val="22"/>
        </w:rPr>
        <w:t>Education</w:t>
      </w:r>
      <w:r w:rsidRPr="00435642">
        <w:rPr>
          <w:rFonts w:ascii="Calibri" w:hAnsi="Calibri" w:cs="Calibri"/>
          <w:sz w:val="22"/>
          <w:szCs w:val="22"/>
        </w:rPr>
        <w:t xml:space="preserve"> - any experience that has a formative effect on the way a person thinks feels or acts.</w:t>
      </w:r>
    </w:p>
    <w:p w:rsidR="00435642" w:rsidRPr="00435642" w:rsidRDefault="00435642" w:rsidP="00435642">
      <w:pPr>
        <w:ind w:left="720"/>
        <w:jc w:val="both"/>
        <w:rPr>
          <w:rFonts w:ascii="Calibri" w:hAnsi="Calibri" w:cs="Calibri"/>
          <w:sz w:val="22"/>
          <w:szCs w:val="22"/>
        </w:rPr>
      </w:pPr>
      <w:r w:rsidRPr="00435642">
        <w:rPr>
          <w:rFonts w:ascii="Calibri" w:hAnsi="Calibri" w:cs="Calibri"/>
          <w:b/>
          <w:sz w:val="22"/>
          <w:szCs w:val="22"/>
        </w:rPr>
        <w:t>Learning</w:t>
      </w:r>
      <w:r w:rsidRPr="00435642">
        <w:rPr>
          <w:rFonts w:ascii="Calibri" w:hAnsi="Calibri" w:cs="Calibri"/>
          <w:sz w:val="22"/>
          <w:szCs w:val="22"/>
        </w:rPr>
        <w:t xml:space="preserve"> - a process of engaging in experiences that have a formative effect on the way we feel, think and act</w:t>
      </w:r>
    </w:p>
    <w:p w:rsidR="00435642" w:rsidRPr="00B02A67" w:rsidRDefault="00435642" w:rsidP="00435642">
      <w:pPr>
        <w:ind w:left="720"/>
        <w:jc w:val="both"/>
        <w:rPr>
          <w:rFonts w:ascii="Calibri" w:hAnsi="Calibri" w:cs="Calibri"/>
          <w:sz w:val="20"/>
          <w:szCs w:val="20"/>
        </w:rPr>
      </w:pPr>
      <w:r w:rsidRPr="00435642">
        <w:rPr>
          <w:rFonts w:ascii="Calibri" w:hAnsi="Calibri" w:cs="Calibri"/>
          <w:b/>
          <w:sz w:val="22"/>
          <w:szCs w:val="22"/>
        </w:rPr>
        <w:t>Schooling</w:t>
      </w:r>
      <w:r w:rsidRPr="00435642">
        <w:rPr>
          <w:rFonts w:ascii="Calibri" w:hAnsi="Calibri" w:cs="Calibri"/>
          <w:sz w:val="22"/>
          <w:szCs w:val="22"/>
        </w:rPr>
        <w:t xml:space="preserve"> – instruction provided in a school</w:t>
      </w:r>
    </w:p>
    <w:p w:rsidR="00435642" w:rsidRPr="00B02A67" w:rsidRDefault="00435642" w:rsidP="00435642">
      <w:pPr>
        <w:jc w:val="both"/>
        <w:rPr>
          <w:rFonts w:ascii="Calibri" w:hAnsi="Calibri" w:cs="Calibri"/>
          <w:sz w:val="20"/>
          <w:szCs w:val="20"/>
        </w:rPr>
      </w:pPr>
    </w:p>
    <w:p w:rsidR="00435642" w:rsidRDefault="00435642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:rsidR="005D35D8" w:rsidRPr="005D35D8" w:rsidRDefault="002A727C" w:rsidP="00435642">
      <w:pPr>
        <w:rPr>
          <w:rFonts w:ascii="Calibri" w:hAnsi="Calibri" w:cs="Calibri"/>
          <w:b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Q</w:t>
      </w:r>
      <w:r w:rsidR="00E77687">
        <w:rPr>
          <w:rFonts w:ascii="Calibri" w:hAnsi="Calibri" w:cs="Calibri"/>
          <w:b/>
          <w:i/>
          <w:color w:val="00B050"/>
          <w:sz w:val="36"/>
          <w:szCs w:val="36"/>
        </w:rPr>
        <w:t>uality</w:t>
      </w:r>
      <w:bookmarkStart w:id="0" w:name="_GoBack"/>
      <w:bookmarkEnd w:id="0"/>
    </w:p>
    <w:p w:rsidR="00292D9D" w:rsidRPr="00B07A97" w:rsidRDefault="00D35910" w:rsidP="00292D9D">
      <w:pPr>
        <w:jc w:val="both"/>
        <w:rPr>
          <w:rFonts w:ascii="Calibri" w:hAnsi="Calibri" w:cs="Calibri"/>
          <w:b/>
          <w:sz w:val="22"/>
          <w:szCs w:val="22"/>
        </w:rPr>
      </w:pPr>
      <w:r w:rsidRPr="00B07A97">
        <w:rPr>
          <w:rFonts w:ascii="Calibri" w:hAnsi="Calibri" w:cs="Calibri"/>
          <w:b/>
          <w:sz w:val="22"/>
          <w:szCs w:val="22"/>
        </w:rPr>
        <w:t>A q</w:t>
      </w:r>
      <w:r w:rsidR="001266BB" w:rsidRPr="00B07A97">
        <w:rPr>
          <w:rFonts w:ascii="Calibri" w:hAnsi="Calibri" w:cs="Calibri"/>
          <w:b/>
          <w:sz w:val="22"/>
          <w:szCs w:val="22"/>
        </w:rPr>
        <w:t>ual</w:t>
      </w:r>
      <w:r w:rsidR="00292D9D" w:rsidRPr="00B07A97">
        <w:rPr>
          <w:rFonts w:ascii="Calibri" w:hAnsi="Calibri" w:cs="Calibri"/>
          <w:b/>
          <w:sz w:val="22"/>
          <w:szCs w:val="22"/>
        </w:rPr>
        <w:t xml:space="preserve">ity education system </w:t>
      </w:r>
      <w:r w:rsidR="001266BB" w:rsidRPr="00B07A97">
        <w:rPr>
          <w:rFonts w:ascii="Calibri" w:hAnsi="Calibri" w:cs="Calibri"/>
          <w:b/>
          <w:sz w:val="22"/>
          <w:szCs w:val="22"/>
        </w:rPr>
        <w:t>is one where</w:t>
      </w:r>
      <w:r w:rsidR="00292D9D" w:rsidRPr="00B07A97">
        <w:rPr>
          <w:rFonts w:ascii="Calibri" w:hAnsi="Calibri" w:cs="Calibri"/>
          <w:b/>
          <w:sz w:val="22"/>
          <w:szCs w:val="22"/>
        </w:rPr>
        <w:t>:</w:t>
      </w:r>
      <w:r w:rsidR="00D47FD7" w:rsidRPr="00B07A97">
        <w:rPr>
          <w:rFonts w:ascii="Calibri" w:hAnsi="Calibri" w:cs="Calibri"/>
          <w:b/>
          <w:sz w:val="22"/>
          <w:szCs w:val="22"/>
        </w:rPr>
        <w:t>*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Learners are healthy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Environments are safe and respectful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 xml:space="preserve">Content is relevant 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Outcomes are linked to personal and community objectives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Support is focused on learners and learning.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Information and advice is timely and independent</w:t>
      </w:r>
    </w:p>
    <w:p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Teachers are professional, autonomous and accountable</w:t>
      </w:r>
    </w:p>
    <w:p w:rsidR="00D47FD7" w:rsidRPr="00B07A97" w:rsidRDefault="00D47FD7" w:rsidP="00D47FD7">
      <w:pPr>
        <w:jc w:val="both"/>
        <w:rPr>
          <w:rFonts w:ascii="Calibri" w:hAnsi="Calibri" w:cs="Calibri"/>
          <w:b/>
          <w:sz w:val="22"/>
          <w:szCs w:val="22"/>
        </w:rPr>
      </w:pPr>
      <w:r w:rsidRPr="00B07A97">
        <w:rPr>
          <w:rFonts w:ascii="Calibri" w:hAnsi="Calibri" w:cs="Calibri"/>
          <w:b/>
          <w:sz w:val="22"/>
          <w:szCs w:val="22"/>
        </w:rPr>
        <w:t>*UNICEF</w:t>
      </w:r>
    </w:p>
    <w:p w:rsidR="00FC1635" w:rsidRPr="00B07A97" w:rsidRDefault="00FC1635" w:rsidP="00D47FD7">
      <w:pPr>
        <w:jc w:val="both"/>
        <w:rPr>
          <w:rFonts w:ascii="Calibri" w:hAnsi="Calibri" w:cs="Calibri"/>
          <w:b/>
          <w:sz w:val="22"/>
          <w:szCs w:val="22"/>
        </w:rPr>
      </w:pPr>
    </w:p>
    <w:p w:rsidR="00FC1635" w:rsidRDefault="00FC1635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FC1635" w:rsidRDefault="00FC1635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FC1635" w:rsidRDefault="00FC1635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FC1635" w:rsidRDefault="00FC1635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350391" w:rsidRPr="00E77687" w:rsidRDefault="00350391" w:rsidP="00E77687">
      <w:pPr>
        <w:rPr>
          <w:rFonts w:ascii="Calibri" w:hAnsi="Calibri"/>
          <w:b/>
          <w:i/>
          <w:color w:val="00B050"/>
          <w:sz w:val="36"/>
          <w:szCs w:val="36"/>
        </w:rPr>
      </w:pPr>
      <w:r w:rsidRPr="00E77687">
        <w:rPr>
          <w:rFonts w:ascii="Calibri" w:hAnsi="Calibri"/>
          <w:b/>
          <w:i/>
          <w:color w:val="00B050"/>
          <w:sz w:val="36"/>
          <w:szCs w:val="36"/>
        </w:rPr>
        <w:t>B</w:t>
      </w:r>
      <w:r w:rsidR="00E77687" w:rsidRPr="00E77687">
        <w:rPr>
          <w:rFonts w:ascii="Calibri" w:hAnsi="Calibri"/>
          <w:b/>
          <w:i/>
          <w:color w:val="00B050"/>
          <w:sz w:val="36"/>
          <w:szCs w:val="36"/>
        </w:rPr>
        <w:t>eliefs</w:t>
      </w:r>
    </w:p>
    <w:p w:rsidR="00350391" w:rsidRPr="000435CC" w:rsidRDefault="00350391" w:rsidP="00350391">
      <w:pPr>
        <w:jc w:val="both"/>
        <w:rPr>
          <w:rFonts w:ascii="Calibri" w:hAnsi="Calibri"/>
        </w:rPr>
      </w:pPr>
    </w:p>
    <w:p w:rsidR="00350391" w:rsidRPr="000435CC" w:rsidRDefault="00640B87" w:rsidP="00350391">
      <w:pPr>
        <w:jc w:val="both"/>
        <w:rPr>
          <w:rFonts w:ascii="Calibri" w:hAnsi="Calibri"/>
        </w:rPr>
      </w:pPr>
      <w:r>
        <w:rPr>
          <w:rFonts w:ascii="Calibri" w:hAnsi="Calibri"/>
        </w:rPr>
        <w:t>For your consideration</w:t>
      </w:r>
      <w:r w:rsidR="00350391" w:rsidRPr="000435CC">
        <w:rPr>
          <w:rFonts w:ascii="Calibri" w:hAnsi="Calibri"/>
        </w:rPr>
        <w:t>:</w:t>
      </w:r>
    </w:p>
    <w:p w:rsidR="00350391" w:rsidRPr="000435CC" w:rsidRDefault="00A01FA0" w:rsidP="00640B87">
      <w:pPr>
        <w:pStyle w:val="ListParagraph"/>
        <w:numPr>
          <w:ilvl w:val="0"/>
          <w:numId w:val="5"/>
        </w:numPr>
        <w:jc w:val="both"/>
        <w:rPr>
          <w:rFonts w:ascii="Calibri" w:hAnsi="Calibri"/>
        </w:rPr>
      </w:pPr>
      <w:r>
        <w:rPr>
          <w:rFonts w:ascii="Calibri" w:hAnsi="Calibri"/>
        </w:rPr>
        <w:t>A</w:t>
      </w:r>
      <w:r w:rsidR="00350391" w:rsidRPr="000435CC">
        <w:rPr>
          <w:rFonts w:ascii="Calibri" w:hAnsi="Calibri"/>
        </w:rPr>
        <w:t>ll people can learn but some may need more time than others.</w:t>
      </w:r>
    </w:p>
    <w:p w:rsidR="00350391" w:rsidRPr="000435CC" w:rsidRDefault="00350391" w:rsidP="00640B87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Learning is an individual matter but may occur in a group setting.</w:t>
      </w:r>
    </w:p>
    <w:p w:rsidR="00350391" w:rsidRPr="000435CC" w:rsidRDefault="00350391" w:rsidP="00640B87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most important part of one’s education is the part that occurs in the first six years of life.</w:t>
      </w:r>
    </w:p>
    <w:p w:rsidR="00350391" w:rsidRPr="000435CC" w:rsidRDefault="00350391" w:rsidP="00640B87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purpose of education is to help a person gain attitudes, skills and use of knowledge for the remainder of their journey through life.</w:t>
      </w:r>
    </w:p>
    <w:p w:rsidR="00350391" w:rsidRPr="000435CC" w:rsidRDefault="00350391" w:rsidP="00640B87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responsibility for one’s education rests with one’s self.</w:t>
      </w:r>
    </w:p>
    <w:p w:rsidR="00350391" w:rsidRPr="000435CC" w:rsidRDefault="00350391" w:rsidP="00640B87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 xml:space="preserve">Our future as a community depends, in a large measure, on the nature and level of education of our citizens. </w:t>
      </w:r>
    </w:p>
    <w:p w:rsidR="00350391" w:rsidRPr="000435CC" w:rsidRDefault="00350391" w:rsidP="00640B87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role of a Provincial Government is (1) to encourage education among its citizens, (2) to ensure equity in its support and (3) to maintain a pool of skills needed to ensure the future of the community in which we live.</w:t>
      </w:r>
    </w:p>
    <w:p w:rsidR="00350391" w:rsidRPr="000435CC" w:rsidRDefault="00350391" w:rsidP="00640B87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An education system should be designed to deliver educational services to the extent possible</w:t>
      </w:r>
      <w:r w:rsidR="00E77687" w:rsidRPr="000435CC">
        <w:rPr>
          <w:rFonts w:ascii="Calibri" w:hAnsi="Calibri"/>
        </w:rPr>
        <w:t xml:space="preserve"> if</w:t>
      </w:r>
      <w:r w:rsidRPr="000435CC">
        <w:rPr>
          <w:rFonts w:ascii="Calibri" w:hAnsi="Calibri"/>
        </w:rPr>
        <w:t>, as and when needed.</w:t>
      </w:r>
    </w:p>
    <w:p w:rsidR="00350391" w:rsidRPr="000435CC" w:rsidRDefault="00350391" w:rsidP="00350391">
      <w:pPr>
        <w:jc w:val="both"/>
        <w:rPr>
          <w:rFonts w:ascii="Calibri" w:hAnsi="Calibri"/>
        </w:rPr>
      </w:pPr>
    </w:p>
    <w:p w:rsidR="00350391" w:rsidRPr="000435CC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:rsidR="00350391" w:rsidRPr="000435CC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:rsidR="00350391" w:rsidRPr="000435CC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:rsidR="00350391" w:rsidRPr="000435CC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:rsidR="00350391" w:rsidRDefault="00350391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350391" w:rsidRDefault="00350391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350391" w:rsidRDefault="00350391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350391" w:rsidRDefault="00350391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:rsidR="00A01FA0" w:rsidRDefault="00A01FA0" w:rsidP="00A01FA0">
      <w:pPr>
        <w:rPr>
          <w:rFonts w:ascii="Calibri" w:hAnsi="Calibri" w:cs="Calibri"/>
          <w:color w:val="00B050"/>
          <w:sz w:val="36"/>
          <w:szCs w:val="36"/>
        </w:rPr>
      </w:pPr>
    </w:p>
    <w:p w:rsidR="00A01FA0" w:rsidRDefault="00A01FA0" w:rsidP="00A01FA0">
      <w:pPr>
        <w:rPr>
          <w:rFonts w:ascii="Calibri" w:hAnsi="Calibri" w:cs="Calibri"/>
          <w:color w:val="00B050"/>
          <w:sz w:val="36"/>
          <w:szCs w:val="36"/>
        </w:rPr>
      </w:pPr>
    </w:p>
    <w:p w:rsidR="00A01FA0" w:rsidRDefault="00A01FA0" w:rsidP="00A01FA0">
      <w:pPr>
        <w:rPr>
          <w:rFonts w:ascii="Calibri" w:hAnsi="Calibri" w:cs="Calibri"/>
          <w:color w:val="00B050"/>
          <w:sz w:val="36"/>
          <w:szCs w:val="36"/>
        </w:rPr>
      </w:pPr>
    </w:p>
    <w:p w:rsidR="00A01FA0" w:rsidRDefault="00A01FA0" w:rsidP="00A01FA0">
      <w:pPr>
        <w:rPr>
          <w:rFonts w:ascii="Calibri" w:hAnsi="Calibri" w:cs="Calibri"/>
          <w:color w:val="00B050"/>
          <w:sz w:val="36"/>
          <w:szCs w:val="36"/>
        </w:rPr>
      </w:pPr>
    </w:p>
    <w:p w:rsidR="00A01FA0" w:rsidRPr="00A01FA0" w:rsidRDefault="00350391" w:rsidP="00A01FA0">
      <w:pPr>
        <w:rPr>
          <w:rFonts w:ascii="Calibri" w:hAnsi="Calibri" w:cs="Calibri"/>
          <w:color w:val="00B050"/>
          <w:sz w:val="36"/>
          <w:szCs w:val="36"/>
        </w:rPr>
      </w:pPr>
      <w:r w:rsidRPr="00A01FA0">
        <w:rPr>
          <w:rFonts w:ascii="Calibri" w:hAnsi="Calibri" w:cs="Calibri"/>
          <w:color w:val="00B050"/>
          <w:sz w:val="36"/>
          <w:szCs w:val="36"/>
        </w:rPr>
        <w:t>Call for Action</w:t>
      </w:r>
    </w:p>
    <w:p w:rsidR="00384E18" w:rsidRPr="00384E18" w:rsidRDefault="00384E18" w:rsidP="00384E18">
      <w:pPr>
        <w:ind w:left="360"/>
        <w:jc w:val="both"/>
        <w:rPr>
          <w:rFonts w:ascii="Calibri" w:hAnsi="Calibri" w:cs="Calibri"/>
          <w:sz w:val="22"/>
          <w:szCs w:val="22"/>
        </w:rPr>
      </w:pPr>
    </w:p>
    <w:p w:rsidR="00435642" w:rsidRDefault="00384E18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435642">
        <w:rPr>
          <w:rFonts w:ascii="Calibri" w:hAnsi="Calibri" w:cs="Calibri"/>
          <w:b/>
          <w:sz w:val="22"/>
          <w:szCs w:val="22"/>
        </w:rPr>
        <w:t>Develop a “clear and compelling” vision of education</w:t>
      </w:r>
      <w:r w:rsidRPr="00384E18">
        <w:rPr>
          <w:rFonts w:ascii="Calibri" w:hAnsi="Calibri" w:cs="Calibri"/>
          <w:sz w:val="22"/>
          <w:szCs w:val="22"/>
        </w:rPr>
        <w:t xml:space="preserve"> for all Islanders.  We believe that having such a statement is required, especially for a service as large and complex as education</w:t>
      </w:r>
    </w:p>
    <w:p w:rsidR="00435642" w:rsidRDefault="00435642" w:rsidP="00435642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:rsidR="00435642" w:rsidRDefault="00350391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435642">
        <w:rPr>
          <w:rFonts w:ascii="Calibri" w:hAnsi="Calibri" w:cs="Calibri"/>
          <w:b/>
          <w:sz w:val="22"/>
          <w:szCs w:val="22"/>
        </w:rPr>
        <w:t xml:space="preserve">Develop a learner centered service model that provides support in all domains to learners </w:t>
      </w:r>
      <w:r w:rsidR="00384E18" w:rsidRPr="00435642">
        <w:rPr>
          <w:rFonts w:ascii="Calibri" w:hAnsi="Calibri" w:cs="Calibri"/>
          <w:b/>
          <w:sz w:val="22"/>
          <w:szCs w:val="22"/>
        </w:rPr>
        <w:t xml:space="preserve">if, </w:t>
      </w:r>
      <w:r w:rsidRPr="00435642">
        <w:rPr>
          <w:rFonts w:ascii="Calibri" w:hAnsi="Calibri" w:cs="Calibri"/>
          <w:b/>
          <w:sz w:val="22"/>
          <w:szCs w:val="22"/>
        </w:rPr>
        <w:t xml:space="preserve">as, when and where needed. </w:t>
      </w:r>
      <w:r w:rsidRPr="00435642">
        <w:rPr>
          <w:rFonts w:ascii="Calibri" w:hAnsi="Calibri" w:cs="Calibri"/>
          <w:sz w:val="22"/>
          <w:szCs w:val="22"/>
        </w:rPr>
        <w:t xml:space="preserve"> Doing so would involve student centered outcomes, criterion referenced assessment, flexible scheduling, challenge for credit arrangements, and greater au-</w:t>
      </w:r>
      <w:proofErr w:type="spellStart"/>
      <w:r w:rsidRPr="00435642">
        <w:rPr>
          <w:rFonts w:ascii="Calibri" w:hAnsi="Calibri" w:cs="Calibri"/>
          <w:sz w:val="22"/>
          <w:szCs w:val="22"/>
        </w:rPr>
        <w:t>tonomy</w:t>
      </w:r>
      <w:proofErr w:type="spellEnd"/>
      <w:r w:rsidRPr="00435642">
        <w:rPr>
          <w:rFonts w:ascii="Calibri" w:hAnsi="Calibri" w:cs="Calibri"/>
          <w:sz w:val="22"/>
          <w:szCs w:val="22"/>
        </w:rPr>
        <w:t xml:space="preserve"> and accountability for teachers. </w:t>
      </w:r>
    </w:p>
    <w:p w:rsidR="00435642" w:rsidRPr="00435642" w:rsidRDefault="00435642" w:rsidP="00435642">
      <w:pPr>
        <w:pStyle w:val="ListParagraph"/>
        <w:rPr>
          <w:rFonts w:ascii="Calibri" w:hAnsi="Calibri" w:cs="Calibri"/>
          <w:sz w:val="22"/>
          <w:szCs w:val="22"/>
        </w:rPr>
      </w:pPr>
    </w:p>
    <w:p w:rsidR="00435642" w:rsidRDefault="00435642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Povide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350391" w:rsidRPr="00435642">
        <w:rPr>
          <w:rFonts w:ascii="Calibri" w:hAnsi="Calibri" w:cs="Calibri"/>
          <w:sz w:val="22"/>
          <w:szCs w:val="22"/>
        </w:rPr>
        <w:t>leadership</w:t>
      </w:r>
      <w:r>
        <w:rPr>
          <w:rFonts w:ascii="Calibri" w:hAnsi="Calibri" w:cs="Calibri"/>
          <w:sz w:val="22"/>
          <w:szCs w:val="22"/>
        </w:rPr>
        <w:t xml:space="preserve"> </w:t>
      </w:r>
      <w:r w:rsidR="00350391" w:rsidRPr="00435642">
        <w:rPr>
          <w:rFonts w:ascii="Calibri" w:hAnsi="Calibri" w:cs="Calibri"/>
          <w:sz w:val="22"/>
          <w:szCs w:val="22"/>
        </w:rPr>
        <w:t xml:space="preserve">in </w:t>
      </w:r>
      <w:r>
        <w:rPr>
          <w:rFonts w:ascii="Calibri" w:hAnsi="Calibri" w:cs="Calibri"/>
          <w:sz w:val="22"/>
          <w:szCs w:val="22"/>
        </w:rPr>
        <w:t xml:space="preserve">the </w:t>
      </w:r>
      <w:r w:rsidR="00350391" w:rsidRPr="00435642">
        <w:rPr>
          <w:rFonts w:ascii="Calibri" w:hAnsi="Calibri" w:cs="Calibri"/>
          <w:sz w:val="22"/>
          <w:szCs w:val="22"/>
        </w:rPr>
        <w:t>creati</w:t>
      </w:r>
      <w:r>
        <w:rPr>
          <w:rFonts w:ascii="Calibri" w:hAnsi="Calibri" w:cs="Calibri"/>
          <w:sz w:val="22"/>
          <w:szCs w:val="22"/>
        </w:rPr>
        <w:t>on of</w:t>
      </w:r>
      <w:r w:rsidR="00350391" w:rsidRPr="00435642">
        <w:rPr>
          <w:rFonts w:ascii="Calibri" w:hAnsi="Calibri" w:cs="Calibri"/>
          <w:sz w:val="22"/>
          <w:szCs w:val="22"/>
        </w:rPr>
        <w:t xml:space="preserve"> a learning culture and providing a quality education for every Islander.  Government should focus on matters of planning, setting priorities, funding, monitoring, and quality control, ensuring the availability of professional resources, home sup-port for preschool children, information and continuing education. </w:t>
      </w:r>
    </w:p>
    <w:p w:rsidR="00435642" w:rsidRPr="00435642" w:rsidRDefault="00435642" w:rsidP="00435642">
      <w:pPr>
        <w:pStyle w:val="ListParagraph"/>
        <w:rPr>
          <w:rFonts w:ascii="Calibri" w:hAnsi="Calibri" w:cs="Calibri"/>
          <w:sz w:val="22"/>
          <w:szCs w:val="22"/>
        </w:rPr>
      </w:pPr>
    </w:p>
    <w:p w:rsidR="001F4797" w:rsidRDefault="001F4797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Allow schools and educators the autonomy and accountability needed by professional educators</w:t>
      </w:r>
      <w:r w:rsidR="00350391" w:rsidRPr="001F4797">
        <w:rPr>
          <w:rFonts w:ascii="Calibri" w:hAnsi="Calibri" w:cs="Calibri"/>
          <w:sz w:val="22"/>
          <w:szCs w:val="22"/>
        </w:rPr>
        <w:t xml:space="preserve"> </w:t>
      </w:r>
    </w:p>
    <w:p w:rsidR="001F4797" w:rsidRPr="001F4797" w:rsidRDefault="001F4797" w:rsidP="001F4797">
      <w:pPr>
        <w:pStyle w:val="ListParagraph"/>
        <w:rPr>
          <w:rFonts w:ascii="Calibri" w:hAnsi="Calibri" w:cs="Calibri"/>
          <w:sz w:val="22"/>
          <w:szCs w:val="22"/>
        </w:rPr>
      </w:pPr>
    </w:p>
    <w:p w:rsidR="001F4797" w:rsidRDefault="00350391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1F4797">
        <w:rPr>
          <w:rFonts w:ascii="Calibri" w:hAnsi="Calibri" w:cs="Calibri"/>
          <w:sz w:val="22"/>
          <w:szCs w:val="22"/>
        </w:rPr>
        <w:t>Est</w:t>
      </w:r>
      <w:r w:rsidR="001F4797" w:rsidRPr="001F4797">
        <w:rPr>
          <w:rFonts w:ascii="Calibri" w:hAnsi="Calibri" w:cs="Calibri"/>
          <w:sz w:val="22"/>
          <w:szCs w:val="22"/>
        </w:rPr>
        <w:t>s</w:t>
      </w:r>
      <w:r w:rsidRPr="001F4797">
        <w:rPr>
          <w:rFonts w:ascii="Calibri" w:hAnsi="Calibri" w:cs="Calibri"/>
          <w:sz w:val="22"/>
          <w:szCs w:val="22"/>
        </w:rPr>
        <w:t>ablish</w:t>
      </w:r>
      <w:proofErr w:type="spellEnd"/>
      <w:r w:rsidRPr="001F4797">
        <w:rPr>
          <w:rFonts w:ascii="Calibri" w:hAnsi="Calibri" w:cs="Calibri"/>
          <w:sz w:val="22"/>
          <w:szCs w:val="22"/>
        </w:rPr>
        <w:t xml:space="preserve"> a qualification body for the purpose certifying individual levels of achievement </w:t>
      </w:r>
      <w:r w:rsidR="001F4797" w:rsidRPr="001F4797">
        <w:rPr>
          <w:rFonts w:ascii="Calibri" w:hAnsi="Calibri" w:cs="Calibri"/>
          <w:sz w:val="22"/>
          <w:szCs w:val="22"/>
        </w:rPr>
        <w:t>f</w:t>
      </w:r>
      <w:r w:rsidRPr="001F4797">
        <w:rPr>
          <w:rFonts w:ascii="Calibri" w:hAnsi="Calibri" w:cs="Calibri"/>
          <w:sz w:val="22"/>
          <w:szCs w:val="22"/>
        </w:rPr>
        <w:t>o</w:t>
      </w:r>
      <w:r w:rsidR="001F4797" w:rsidRPr="001F4797">
        <w:rPr>
          <w:rFonts w:ascii="Calibri" w:hAnsi="Calibri" w:cs="Calibri"/>
          <w:sz w:val="22"/>
          <w:szCs w:val="22"/>
        </w:rPr>
        <w:t>r</w:t>
      </w:r>
      <w:r w:rsidRPr="001F4797">
        <w:rPr>
          <w:rFonts w:ascii="Calibri" w:hAnsi="Calibri" w:cs="Calibri"/>
          <w:sz w:val="22"/>
          <w:szCs w:val="22"/>
        </w:rPr>
        <w:t xml:space="preserve"> persons wanting or needing such documentation.  The role of teachers is to help others learn; when teachers rank </w:t>
      </w:r>
    </w:p>
    <w:p w:rsidR="001F4797" w:rsidRPr="001F4797" w:rsidRDefault="001F4797" w:rsidP="001F4797">
      <w:pPr>
        <w:pStyle w:val="ListParagraph"/>
        <w:rPr>
          <w:rFonts w:ascii="Calibri" w:hAnsi="Calibri" w:cs="Calibri"/>
          <w:sz w:val="22"/>
          <w:szCs w:val="22"/>
        </w:rPr>
      </w:pPr>
    </w:p>
    <w:p w:rsidR="001F4797" w:rsidRDefault="00350391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1F4797">
        <w:rPr>
          <w:rFonts w:ascii="Calibri" w:hAnsi="Calibri" w:cs="Calibri"/>
          <w:sz w:val="22"/>
          <w:szCs w:val="22"/>
        </w:rPr>
        <w:t>Establish a model of service delivery where professionals are directly accountable to clients for the nature, extent and quality of service provided</w:t>
      </w:r>
    </w:p>
    <w:p w:rsidR="001F4797" w:rsidRPr="001F4797" w:rsidRDefault="001F4797" w:rsidP="001F4797">
      <w:pPr>
        <w:pStyle w:val="ListParagraph"/>
        <w:rPr>
          <w:rFonts w:ascii="Calibri" w:hAnsi="Calibri" w:cs="Calibri"/>
          <w:sz w:val="22"/>
          <w:szCs w:val="22"/>
        </w:rPr>
      </w:pPr>
    </w:p>
    <w:p w:rsidR="00350391" w:rsidRPr="001F4797" w:rsidRDefault="00350391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1F4797">
        <w:rPr>
          <w:rFonts w:ascii="Calibri" w:hAnsi="Calibri" w:cs="Calibri"/>
          <w:sz w:val="22"/>
          <w:szCs w:val="22"/>
        </w:rPr>
        <w:t xml:space="preserve">Put in place </w:t>
      </w:r>
      <w:proofErr w:type="spellStart"/>
      <w:r w:rsidRPr="001F4797">
        <w:rPr>
          <w:rFonts w:ascii="Calibri" w:hAnsi="Calibri" w:cs="Calibri"/>
          <w:sz w:val="22"/>
          <w:szCs w:val="22"/>
        </w:rPr>
        <w:t>a</w:t>
      </w:r>
      <w:r w:rsidR="001F4797">
        <w:rPr>
          <w:rFonts w:ascii="Calibri" w:hAnsi="Calibri" w:cs="Calibri"/>
          <w:sz w:val="22"/>
          <w:szCs w:val="22"/>
        </w:rPr>
        <w:t>n</w:t>
      </w:r>
      <w:proofErr w:type="spellEnd"/>
      <w:r w:rsidR="001F4797">
        <w:rPr>
          <w:rFonts w:ascii="Calibri" w:hAnsi="Calibri" w:cs="Calibri"/>
          <w:sz w:val="22"/>
          <w:szCs w:val="22"/>
        </w:rPr>
        <w:t xml:space="preserve"> externally controlled </w:t>
      </w:r>
      <w:r w:rsidRPr="001F4797">
        <w:rPr>
          <w:rFonts w:ascii="Calibri" w:hAnsi="Calibri" w:cs="Calibri"/>
          <w:sz w:val="22"/>
          <w:szCs w:val="22"/>
        </w:rPr>
        <w:t xml:space="preserve"> strategy to encourage and support innovation</w:t>
      </w:r>
      <w:r w:rsidR="001F4797">
        <w:rPr>
          <w:rFonts w:ascii="Calibri" w:hAnsi="Calibri" w:cs="Calibri"/>
          <w:sz w:val="22"/>
          <w:szCs w:val="22"/>
        </w:rPr>
        <w:t>.</w:t>
      </w:r>
    </w:p>
    <w:p w:rsidR="00350391" w:rsidRPr="00A01FA0" w:rsidRDefault="00350391" w:rsidP="00350391">
      <w:pPr>
        <w:jc w:val="both"/>
        <w:rPr>
          <w:rFonts w:ascii="Calibri" w:hAnsi="Calibri" w:cs="Calibri"/>
          <w:sz w:val="22"/>
          <w:szCs w:val="22"/>
        </w:rPr>
      </w:pPr>
    </w:p>
    <w:p w:rsidR="00350391" w:rsidRDefault="00350391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</w:p>
    <w:p w:rsidR="002711DD" w:rsidRDefault="002711DD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</w:p>
    <w:p w:rsidR="00384E18" w:rsidRDefault="00384E18" w:rsidP="00B07A97">
      <w:pPr>
        <w:jc w:val="center"/>
        <w:rPr>
          <w:rFonts w:ascii="Calibri" w:hAnsi="Calibri" w:cs="Calibri"/>
          <w:b/>
          <w:color w:val="00B050"/>
          <w:sz w:val="32"/>
          <w:szCs w:val="32"/>
        </w:rPr>
      </w:pPr>
    </w:p>
    <w:p w:rsidR="00640B87" w:rsidRDefault="00640B87" w:rsidP="00384E18">
      <w:pPr>
        <w:rPr>
          <w:rFonts w:ascii="Calibri" w:hAnsi="Calibri" w:cs="Calibri"/>
          <w:color w:val="00B050"/>
          <w:sz w:val="36"/>
          <w:szCs w:val="36"/>
        </w:rPr>
      </w:pPr>
    </w:p>
    <w:p w:rsidR="002A727C" w:rsidRPr="00384E18" w:rsidRDefault="00B07A97" w:rsidP="00384E18">
      <w:pPr>
        <w:rPr>
          <w:rFonts w:ascii="Calibri" w:hAnsi="Calibri" w:cs="Calibri"/>
          <w:color w:val="00B050"/>
          <w:sz w:val="36"/>
          <w:szCs w:val="36"/>
        </w:rPr>
      </w:pPr>
      <w:r w:rsidRPr="00384E18">
        <w:rPr>
          <w:rFonts w:ascii="Calibri" w:hAnsi="Calibri" w:cs="Calibri"/>
          <w:color w:val="00B050"/>
          <w:sz w:val="36"/>
          <w:szCs w:val="36"/>
        </w:rPr>
        <w:t>Learning framewo</w:t>
      </w:r>
      <w:r w:rsidR="00384E18">
        <w:rPr>
          <w:rFonts w:ascii="Calibri" w:hAnsi="Calibri" w:cs="Calibri"/>
          <w:color w:val="00B050"/>
          <w:sz w:val="36"/>
          <w:szCs w:val="36"/>
        </w:rPr>
        <w:t>r</w:t>
      </w:r>
      <w:r w:rsidRPr="00384E18">
        <w:rPr>
          <w:rFonts w:ascii="Calibri" w:hAnsi="Calibri" w:cs="Calibri"/>
          <w:color w:val="00B050"/>
          <w:sz w:val="36"/>
          <w:szCs w:val="36"/>
        </w:rPr>
        <w:t>k</w:t>
      </w:r>
    </w:p>
    <w:p w:rsidR="00384E18" w:rsidRDefault="00384E18" w:rsidP="002711DD">
      <w:pPr>
        <w:jc w:val="both"/>
        <w:rPr>
          <w:rFonts w:ascii="Calibri" w:hAnsi="Calibri" w:cs="Calibri"/>
          <w:b/>
          <w:sz w:val="20"/>
          <w:szCs w:val="20"/>
        </w:rPr>
      </w:pPr>
    </w:p>
    <w:p w:rsidR="002711DD" w:rsidRP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A</w:t>
      </w:r>
      <w:r w:rsidR="002711DD" w:rsidRPr="00384E18">
        <w:rPr>
          <w:rFonts w:ascii="Calibri" w:hAnsi="Calibri" w:cs="Calibri"/>
          <w:sz w:val="22"/>
          <w:szCs w:val="22"/>
        </w:rPr>
        <w:t xml:space="preserve"> learner who we think of as an Islander who, for whatever reason, is trying to bring about change in his/her life, trying to change an attitude, gain new knowledge or add to one’s skills.  But learners are neither empty jars nor blank slates; you will note that the learner featured above is carrying three pieces of baggage; it represents the baggage each learner carries to every new learning situation: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 xml:space="preserve">Certain physical, mental and emotional conditions with which they were born.  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Prior learning experience resulting from formal study, home circumstances, travel, state of health, interests, culture and learning styles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An imagined future including where one will live, the work one will do and the lifestyle one will have, the nature of the family, quality of life, etc..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 xml:space="preserve">The road of life is a metaphor for the experiences one encounters between birth and death and includes:    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Six lanes reflect life roles or themes that engage us, that of an individual, a family member, a citizen, a student, a consumer and producer.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Obstacles, restrictions and hurdles such as time, age, personal and family responsibilities, geography, finance, which may even be compounded and compromised by people we meet along the way.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Man-made obstacles that allow or prohibit access to people with particular characteristics such as an entrance requirement, a qualification, an age level, physical characteristics, level of education, level of wealth, temperament or a credential.</w:t>
      </w: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Baggage we carry in the form of our culture, competencies, and our personal make up.</w:t>
      </w: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:rsidR="00384E18" w:rsidRDefault="00FB5A5F" w:rsidP="002711DD">
      <w:pPr>
        <w:jc w:val="both"/>
        <w:rPr>
          <w:rFonts w:ascii="Calibri" w:hAnsi="Calibri" w:cs="Calibri"/>
          <w:color w:val="00B050"/>
          <w:sz w:val="36"/>
          <w:szCs w:val="36"/>
        </w:rPr>
      </w:pPr>
      <w:r>
        <w:rPr>
          <w:rFonts w:ascii="Calibri" w:hAnsi="Calibri" w:cs="Calibri"/>
          <w:color w:val="00B050"/>
          <w:sz w:val="36"/>
          <w:szCs w:val="36"/>
        </w:rPr>
        <w:t>Help needed</w:t>
      </w:r>
    </w:p>
    <w:p w:rsidR="00FB5A5F" w:rsidRPr="00384E18" w:rsidRDefault="00FB5A5F" w:rsidP="002711DD">
      <w:pPr>
        <w:jc w:val="both"/>
        <w:rPr>
          <w:rFonts w:ascii="Calibri" w:hAnsi="Calibri" w:cs="Calibri"/>
          <w:color w:val="00B050"/>
          <w:sz w:val="36"/>
          <w:szCs w:val="36"/>
        </w:rPr>
      </w:pPr>
    </w:p>
    <w:p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The future we want may require a different mix of attitudes, skills and knowledge than the ones we now have; the process of developing these is called learning; the discernable change that occurs in us as a result of learning is called education and people who help us learn are called teachers.    Most of us need help in at least some of the new learning experiences</w:t>
      </w:r>
      <w:r w:rsidR="001F4797">
        <w:rPr>
          <w:rFonts w:ascii="Calibri" w:hAnsi="Calibri" w:cs="Calibri"/>
          <w:sz w:val="22"/>
          <w:szCs w:val="22"/>
        </w:rPr>
        <w:t>; th</w:t>
      </w:r>
      <w:r w:rsidRPr="00384E18">
        <w:rPr>
          <w:rFonts w:ascii="Calibri" w:hAnsi="Calibri" w:cs="Calibri"/>
          <w:sz w:val="22"/>
          <w:szCs w:val="22"/>
        </w:rPr>
        <w:t>at help comes in many forms including:</w:t>
      </w:r>
    </w:p>
    <w:p w:rsidR="00E2414D" w:rsidRDefault="00E2414D" w:rsidP="002711DD">
      <w:pPr>
        <w:jc w:val="both"/>
        <w:rPr>
          <w:rFonts w:ascii="Calibri" w:hAnsi="Calibri" w:cs="Calibri"/>
          <w:sz w:val="22"/>
          <w:szCs w:val="22"/>
        </w:rPr>
      </w:pP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Information:</w:t>
      </w:r>
    </w:p>
    <w:p w:rsid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recent, </w:t>
      </w:r>
    </w:p>
    <w:p w:rsid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independent, </w:t>
      </w:r>
    </w:p>
    <w:p w:rsid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reliable, </w:t>
      </w:r>
    </w:p>
    <w:p w:rsidR="002711DD" w:rsidRP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timely</w:t>
      </w:r>
    </w:p>
    <w:p w:rsidR="00E2414D" w:rsidRDefault="00E2414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presentation</w:t>
      </w:r>
      <w:r w:rsidRPr="00384E18">
        <w:rPr>
          <w:rFonts w:ascii="Calibri" w:hAnsi="Calibri" w:cs="Calibri"/>
          <w:sz w:val="22"/>
          <w:szCs w:val="22"/>
        </w:rPr>
        <w:t xml:space="preserve">, </w:t>
      </w:r>
    </w:p>
    <w:p w:rsidR="00E2414D" w:rsidRDefault="002711DD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tutoring, </w:t>
      </w:r>
    </w:p>
    <w:p w:rsidR="00E2414D" w:rsidRDefault="002711DD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demonstrations, </w:t>
      </w:r>
    </w:p>
    <w:p w:rsidR="002711DD" w:rsidRPr="00E2414D" w:rsidRDefault="002711DD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debate</w:t>
      </w: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Feedback</w:t>
      </w:r>
      <w:r w:rsidRPr="00384E18">
        <w:rPr>
          <w:rFonts w:ascii="Calibri" w:hAnsi="Calibri" w:cs="Calibri"/>
          <w:sz w:val="22"/>
          <w:szCs w:val="22"/>
        </w:rPr>
        <w:t xml:space="preserve">:  </w:t>
      </w:r>
    </w:p>
    <w:p w:rsid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effective, </w:t>
      </w:r>
    </w:p>
    <w:p w:rsid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valid, </w:t>
      </w:r>
    </w:p>
    <w:p w:rsid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transparent, </w:t>
      </w:r>
    </w:p>
    <w:p w:rsidR="002711DD" w:rsidRP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relevant</w:t>
      </w: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Counselling</w:t>
      </w:r>
      <w:r w:rsidRPr="00384E18">
        <w:rPr>
          <w:rFonts w:ascii="Calibri" w:hAnsi="Calibri" w:cs="Calibri"/>
          <w:sz w:val="22"/>
          <w:szCs w:val="22"/>
        </w:rPr>
        <w:t xml:space="preserve">: </w:t>
      </w:r>
    </w:p>
    <w:p w:rsidR="00E2414D" w:rsidRDefault="002711DD" w:rsidP="00640B87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planning, </w:t>
      </w:r>
    </w:p>
    <w:p w:rsidR="002711DD" w:rsidRPr="00E2414D" w:rsidRDefault="002711DD" w:rsidP="00640B87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coaching</w:t>
      </w: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Opportunity</w:t>
      </w:r>
      <w:r w:rsidRPr="00384E18">
        <w:rPr>
          <w:rFonts w:ascii="Calibri" w:hAnsi="Calibri" w:cs="Calibri"/>
          <w:sz w:val="22"/>
          <w:szCs w:val="22"/>
        </w:rPr>
        <w:t xml:space="preserve">: </w:t>
      </w:r>
    </w:p>
    <w:p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access, </w:t>
      </w:r>
    </w:p>
    <w:p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space, </w:t>
      </w:r>
    </w:p>
    <w:p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time, </w:t>
      </w:r>
    </w:p>
    <w:p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funding, </w:t>
      </w:r>
    </w:p>
    <w:p w:rsidR="002711DD" w:rsidRP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practice</w:t>
      </w:r>
    </w:p>
    <w:p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Products and technologies:</w:t>
      </w:r>
      <w:r w:rsidRPr="00384E18">
        <w:rPr>
          <w:rFonts w:ascii="Calibri" w:hAnsi="Calibri" w:cs="Calibri"/>
          <w:sz w:val="22"/>
          <w:szCs w:val="22"/>
        </w:rPr>
        <w:t xml:space="preserve"> </w:t>
      </w:r>
    </w:p>
    <w:p w:rsid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textbooks, </w:t>
      </w:r>
    </w:p>
    <w:p w:rsid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references, </w:t>
      </w:r>
    </w:p>
    <w:p w:rsid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E2414D">
        <w:rPr>
          <w:rFonts w:ascii="Calibri" w:hAnsi="Calibri" w:cs="Calibri"/>
          <w:sz w:val="22"/>
          <w:szCs w:val="22"/>
        </w:rPr>
        <w:t>self instructional</w:t>
      </w:r>
      <w:proofErr w:type="spellEnd"/>
      <w:r w:rsidRPr="00E2414D">
        <w:rPr>
          <w:rFonts w:ascii="Calibri" w:hAnsi="Calibri" w:cs="Calibri"/>
          <w:sz w:val="22"/>
          <w:szCs w:val="22"/>
        </w:rPr>
        <w:t xml:space="preserve"> material and </w:t>
      </w:r>
    </w:p>
    <w:p w:rsidR="002711DD" w:rsidRP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assistive technologies</w:t>
      </w:r>
    </w:p>
    <w:p w:rsidR="002711DD" w:rsidRPr="00384E18" w:rsidRDefault="002711DD">
      <w:pPr>
        <w:jc w:val="both"/>
        <w:rPr>
          <w:rFonts w:ascii="Calibri" w:hAnsi="Calibri" w:cs="Calibri"/>
          <w:sz w:val="22"/>
          <w:szCs w:val="22"/>
        </w:rPr>
      </w:pPr>
    </w:p>
    <w:p w:rsidR="00B02A67" w:rsidRPr="00FB5A5F" w:rsidRDefault="00FB5A5F" w:rsidP="00FB5A5F">
      <w:pPr>
        <w:rPr>
          <w:rFonts w:ascii="Calibri" w:hAnsi="Calibri" w:cs="Calibri"/>
          <w:color w:val="00B050"/>
          <w:sz w:val="36"/>
          <w:szCs w:val="32"/>
        </w:rPr>
      </w:pPr>
      <w:r>
        <w:rPr>
          <w:rFonts w:ascii="Calibri" w:hAnsi="Calibri" w:cs="Calibri"/>
          <w:color w:val="00B050"/>
          <w:sz w:val="36"/>
          <w:szCs w:val="32"/>
        </w:rPr>
        <w:t>E</w:t>
      </w:r>
      <w:r w:rsidR="00B02A67" w:rsidRPr="00FB5A5F">
        <w:rPr>
          <w:rFonts w:ascii="Calibri" w:hAnsi="Calibri" w:cs="Calibri"/>
          <w:color w:val="00B050"/>
          <w:sz w:val="36"/>
          <w:szCs w:val="32"/>
        </w:rPr>
        <w:t>ducational terms</w:t>
      </w:r>
    </w:p>
    <w:p w:rsidR="00B02A67" w:rsidRDefault="00B02A67" w:rsidP="00B02A67">
      <w:pPr>
        <w:ind w:firstLine="720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</w:t>
      </w:r>
    </w:p>
    <w:p w:rsidR="00E065AC" w:rsidRDefault="00E065AC" w:rsidP="00B02A67">
      <w:pPr>
        <w:ind w:firstLine="720"/>
        <w:jc w:val="both"/>
        <w:rPr>
          <w:rFonts w:ascii="Calibri" w:hAnsi="Calibri" w:cs="Calibri"/>
          <w:b/>
          <w:sz w:val="20"/>
          <w:szCs w:val="20"/>
        </w:rPr>
      </w:pPr>
    </w:p>
    <w:p w:rsidR="00B02A67" w:rsidRPr="00B02A67" w:rsidRDefault="00B02A67" w:rsidP="00B02A67">
      <w:pPr>
        <w:ind w:left="720" w:hanging="720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NOTE:</w:t>
      </w:r>
      <w:r>
        <w:rPr>
          <w:rFonts w:ascii="Calibri" w:hAnsi="Calibri" w:cs="Calibri"/>
          <w:b/>
          <w:sz w:val="20"/>
          <w:szCs w:val="20"/>
        </w:rPr>
        <w:tab/>
      </w:r>
      <w:r w:rsidRPr="00B02A67">
        <w:rPr>
          <w:rFonts w:ascii="Calibri" w:hAnsi="Calibri" w:cs="Calibri"/>
          <w:b/>
          <w:sz w:val="20"/>
          <w:szCs w:val="20"/>
        </w:rPr>
        <w:t xml:space="preserve">The items in this glossary were gathered over the years and from many sources; I’ve shaped them and they’ve shaped me to the point where they’ve become my working definitions.  In sharing them with you, I acknowledge and thank all who did the same for </w:t>
      </w:r>
      <w:r>
        <w:rPr>
          <w:rFonts w:ascii="Calibri" w:hAnsi="Calibri" w:cs="Calibri"/>
          <w:b/>
          <w:sz w:val="20"/>
          <w:szCs w:val="20"/>
        </w:rPr>
        <w:t>us</w:t>
      </w:r>
      <w:r w:rsidRPr="00B02A67">
        <w:rPr>
          <w:rFonts w:ascii="Calibri" w:hAnsi="Calibri" w:cs="Calibri"/>
          <w:b/>
          <w:sz w:val="20"/>
          <w:szCs w:val="20"/>
        </w:rPr>
        <w:t xml:space="preserve"> – </w:t>
      </w:r>
      <w:r>
        <w:rPr>
          <w:rFonts w:ascii="Calibri" w:hAnsi="Calibri" w:cs="Calibri"/>
          <w:b/>
          <w:sz w:val="20"/>
          <w:szCs w:val="20"/>
        </w:rPr>
        <w:t>Education 20/20 Inc.</w:t>
      </w:r>
      <w:r w:rsidRPr="00B02A67">
        <w:rPr>
          <w:rFonts w:ascii="Calibri" w:hAnsi="Calibri" w:cs="Calibri"/>
          <w:b/>
          <w:sz w:val="20"/>
          <w:szCs w:val="20"/>
        </w:rPr>
        <w:t xml:space="preserve"> </w:t>
      </w:r>
    </w:p>
    <w:p w:rsidR="00B02A67" w:rsidRP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b/>
          <w:sz w:val="20"/>
          <w:szCs w:val="20"/>
        </w:rPr>
        <w:t>Assessment</w:t>
      </w:r>
      <w:r w:rsidRPr="00B02A67">
        <w:rPr>
          <w:rFonts w:ascii="Calibri" w:hAnsi="Calibri" w:cs="Calibri"/>
          <w:sz w:val="20"/>
          <w:szCs w:val="20"/>
        </w:rPr>
        <w:t xml:space="preserve"> - is a process of gathering information about a person’s performance on a task or set of tasks for the purpose of initiating improvement.</w:t>
      </w:r>
    </w:p>
    <w:p w:rsid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b/>
          <w:sz w:val="20"/>
          <w:szCs w:val="20"/>
        </w:rPr>
        <w:t xml:space="preserve">Benchmark </w:t>
      </w:r>
      <w:r w:rsidRPr="00B02A67">
        <w:rPr>
          <w:rFonts w:ascii="Calibri" w:hAnsi="Calibri" w:cs="Calibri"/>
          <w:sz w:val="20"/>
          <w:szCs w:val="20"/>
        </w:rPr>
        <w:t>- is a level of performance which is widely recognized by practitioners and the</w:t>
      </w:r>
      <w:r>
        <w:rPr>
          <w:rFonts w:ascii="Calibri" w:hAnsi="Calibri" w:cs="Calibri"/>
          <w:sz w:val="20"/>
          <w:szCs w:val="20"/>
        </w:rPr>
        <w:t xml:space="preserve"> p</w:t>
      </w:r>
      <w:r w:rsidRPr="00B02A67">
        <w:rPr>
          <w:rFonts w:ascii="Calibri" w:hAnsi="Calibri" w:cs="Calibri"/>
          <w:sz w:val="20"/>
          <w:szCs w:val="20"/>
        </w:rPr>
        <w:t>ublic at large and which serves as the reference against which others are evaluated.</w:t>
      </w:r>
    </w:p>
    <w:p w:rsid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b/>
          <w:sz w:val="20"/>
          <w:szCs w:val="20"/>
        </w:rPr>
        <w:t>Competency Based Education (CBE)</w:t>
      </w:r>
      <w:r w:rsidRPr="00B02A67">
        <w:rPr>
          <w:rFonts w:ascii="Calibri" w:hAnsi="Calibri" w:cs="Calibri"/>
          <w:sz w:val="20"/>
          <w:szCs w:val="20"/>
        </w:rPr>
        <w:t xml:space="preserve"> – a subset of outcomes focused at a learner’s level of</w:t>
      </w:r>
      <w:r>
        <w:rPr>
          <w:rFonts w:ascii="Calibri" w:hAnsi="Calibri" w:cs="Calibri"/>
          <w:sz w:val="20"/>
          <w:szCs w:val="20"/>
        </w:rPr>
        <w:t xml:space="preserve"> </w:t>
      </w:r>
      <w:r w:rsidRPr="00B02A67">
        <w:rPr>
          <w:rFonts w:ascii="Calibri" w:hAnsi="Calibri" w:cs="Calibri"/>
          <w:sz w:val="20"/>
          <w:szCs w:val="20"/>
        </w:rPr>
        <w:t xml:space="preserve">engagement 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Certification - is a formal document which attests to the capabilities of the holder based upon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a selected sample of performance.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Competence - the ability to meet the performance requirements of an occupation, trade or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profession.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Competency - statement of observable </w:t>
      </w:r>
      <w:proofErr w:type="spellStart"/>
      <w:r w:rsidRPr="00B02A67">
        <w:rPr>
          <w:rFonts w:ascii="Calibri" w:hAnsi="Calibri" w:cs="Calibri"/>
          <w:sz w:val="20"/>
          <w:szCs w:val="20"/>
        </w:rPr>
        <w:t>behaviour</w:t>
      </w:r>
      <w:proofErr w:type="spellEnd"/>
      <w:r w:rsidRPr="00B02A67">
        <w:rPr>
          <w:rFonts w:ascii="Calibri" w:hAnsi="Calibri" w:cs="Calibri"/>
          <w:sz w:val="20"/>
          <w:szCs w:val="20"/>
        </w:rPr>
        <w:t xml:space="preserve"> resulting from the application of knowledge to the solution of a problem or situation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Criteria are indicators used to judge the extent or level of performance. 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Degree – an academic title given by a college or university to a student who has completed a course of study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Diploma:  a document issued by an educational institution indicating that the holder has</w:t>
      </w:r>
      <w:r w:rsidR="00E065AC">
        <w:rPr>
          <w:rFonts w:ascii="Calibri" w:hAnsi="Calibri" w:cs="Calibri"/>
          <w:sz w:val="20"/>
          <w:szCs w:val="20"/>
        </w:rPr>
        <w:t xml:space="preserve"> </w:t>
      </w:r>
      <w:r w:rsidRPr="00B02A67">
        <w:rPr>
          <w:rFonts w:ascii="Calibri" w:hAnsi="Calibri" w:cs="Calibri"/>
          <w:sz w:val="20"/>
          <w:szCs w:val="20"/>
        </w:rPr>
        <w:t>completed a program of studies offered by that institution.</w:t>
      </w:r>
    </w:p>
    <w:p w:rsid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Pr="00B02A67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Education - any experience that has a formative effect on the way a person thinks feels or acts.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Education system - services put in place by a community to encourage and support the education of its citizens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Education, purpose – to develop one’s capacities as participating member of a community or society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Evaluation –an overall judgement of what has been learned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Grade level –A single division of a school classified by the age of students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Instruct – furnish with information in a methodical way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Learner – a person who is in the process of changing </w:t>
      </w:r>
      <w:proofErr w:type="spellStart"/>
      <w:r w:rsidRPr="00B02A67">
        <w:rPr>
          <w:rFonts w:ascii="Calibri" w:hAnsi="Calibri" w:cs="Calibri"/>
          <w:sz w:val="20"/>
          <w:szCs w:val="20"/>
        </w:rPr>
        <w:t>behaviour</w:t>
      </w:r>
      <w:proofErr w:type="spellEnd"/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Learning - a process of engaging in experiences that have a formative effect on the way we feel, think and act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Occupation - competencies or related tasks grouped for the purpose of designating work roles.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Occupational standards - are levels of performance in an occupation or field set and recognized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By the field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Educational outcome - is a statement of performance which is expected to occur at a point in a persons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learning.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Outcome-based education –- is a student-</w:t>
      </w:r>
      <w:proofErr w:type="spellStart"/>
      <w:r w:rsidRPr="00B02A67">
        <w:rPr>
          <w:rFonts w:ascii="Calibri" w:hAnsi="Calibri" w:cs="Calibri"/>
          <w:sz w:val="20"/>
          <w:szCs w:val="20"/>
        </w:rPr>
        <w:t>centred</w:t>
      </w:r>
      <w:proofErr w:type="spellEnd"/>
      <w:r w:rsidRPr="00B02A67">
        <w:rPr>
          <w:rFonts w:ascii="Calibri" w:hAnsi="Calibri" w:cs="Calibri"/>
          <w:sz w:val="20"/>
          <w:szCs w:val="20"/>
        </w:rPr>
        <w:t xml:space="preserve">, results-oriented, standards-referenced system premised on the belief that all individuals can learn. (Minnesota 1991 Education Omnibus Bill, 1991)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.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Performance - the ability to apply knowledge and experience to accomplish a task or range of tasks.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Qualification: a document attesting to the fact that a person has the issue of attitudes, skills and knowledge required to successfully perform in a role or at a task</w:t>
      </w:r>
    </w:p>
    <w:p w:rsid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Pr="00B02A67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Quality - a customer’s perception of the value of a suppliers work output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Rating – assessing performance against criteria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Rating Scale - a scale which attaches a numerical value to discernable levels of performance competency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School - an institution designed for students (or "pupils") to learn under the direction of teachers. 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School system - institutions, programs and services provided and encouraged by or with the approval of a community through its government for the purpose of providing formal education for its residents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Schooling – instruction provided in a school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Standard - a readily distinguishable level of performance, demonstrated through the making of a product or provision of a service, which is deemed to be worthy of recognition.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Standards, National – a set of occupational standards recognized and applied in all </w:t>
      </w:r>
      <w:proofErr w:type="spellStart"/>
      <w:r w:rsidRPr="00B02A67">
        <w:rPr>
          <w:rFonts w:ascii="Calibri" w:hAnsi="Calibri" w:cs="Calibri"/>
          <w:sz w:val="20"/>
          <w:szCs w:val="20"/>
        </w:rPr>
        <w:t>jriisdictions</w:t>
      </w:r>
      <w:proofErr w:type="spellEnd"/>
      <w:r w:rsidRPr="00B02A67">
        <w:rPr>
          <w:rFonts w:ascii="Calibri" w:hAnsi="Calibri" w:cs="Calibri"/>
          <w:sz w:val="20"/>
          <w:szCs w:val="20"/>
        </w:rPr>
        <w:t xml:space="preserve"> of a country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System – is composed of a set of components and relationships designed to work as a coherent entity for the delivery of outputs.  </w:t>
      </w: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Teacher – a person who is paid to develops strategies to help person change </w:t>
      </w:r>
      <w:proofErr w:type="spellStart"/>
      <w:r w:rsidRPr="00B02A67">
        <w:rPr>
          <w:rFonts w:ascii="Calibri" w:hAnsi="Calibri" w:cs="Calibri"/>
          <w:sz w:val="20"/>
          <w:szCs w:val="20"/>
        </w:rPr>
        <w:t>behaviour</w:t>
      </w:r>
      <w:proofErr w:type="spellEnd"/>
    </w:p>
    <w:p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:rsid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Testing - is an objective and standardized method for estimating the extent of achievement based on a sample of desirable achievement </w:t>
      </w: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:rsidR="00E065AC" w:rsidRPr="00E065AC" w:rsidRDefault="00E065AC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  <w:r w:rsidRPr="00E065AC">
        <w:rPr>
          <w:rFonts w:ascii="Calibri" w:hAnsi="Calibri" w:cs="Calibri"/>
          <w:b/>
          <w:i/>
          <w:color w:val="00B050"/>
          <w:sz w:val="32"/>
          <w:szCs w:val="32"/>
        </w:rPr>
        <w:t>Education Services</w:t>
      </w:r>
    </w:p>
    <w:p w:rsidR="00B02A67" w:rsidRP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:rsidR="00B02A67" w:rsidRPr="00E065AC" w:rsidRDefault="00E065AC" w:rsidP="00B02A67">
      <w:p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b/>
          <w:sz w:val="22"/>
          <w:szCs w:val="22"/>
        </w:rPr>
        <w:t>Leadership</w:t>
      </w:r>
    </w:p>
    <w:p w:rsidR="00E065AC" w:rsidRPr="00E065AC" w:rsidRDefault="00E065AC" w:rsidP="00640B8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sz w:val="22"/>
          <w:szCs w:val="22"/>
        </w:rPr>
        <w:t>Governance</w:t>
      </w:r>
    </w:p>
    <w:p w:rsidR="00E065AC" w:rsidRPr="00E065AC" w:rsidRDefault="00E065AC" w:rsidP="00640B8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sz w:val="22"/>
          <w:szCs w:val="22"/>
        </w:rPr>
        <w:t>Finding Quality</w:t>
      </w:r>
    </w:p>
    <w:p w:rsidR="00E065AC" w:rsidRDefault="00E065AC" w:rsidP="00640B8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E065AC">
        <w:rPr>
          <w:rFonts w:ascii="Calibri" w:hAnsi="Calibri" w:cs="Calibri"/>
          <w:sz w:val="22"/>
          <w:szCs w:val="22"/>
        </w:rPr>
        <w:t>Humaan</w:t>
      </w:r>
      <w:proofErr w:type="spellEnd"/>
      <w:r w:rsidRPr="00E065AC">
        <w:rPr>
          <w:rFonts w:ascii="Calibri" w:hAnsi="Calibri" w:cs="Calibri"/>
          <w:sz w:val="22"/>
          <w:szCs w:val="22"/>
        </w:rPr>
        <w:t xml:space="preserve"> Resources </w:t>
      </w:r>
      <w:proofErr w:type="spellStart"/>
      <w:r w:rsidRPr="00E065AC">
        <w:rPr>
          <w:rFonts w:ascii="Calibri" w:hAnsi="Calibri" w:cs="Calibri"/>
          <w:sz w:val="22"/>
          <w:szCs w:val="22"/>
        </w:rPr>
        <w:t>Informtion</w:t>
      </w:r>
      <w:proofErr w:type="spellEnd"/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Instruction</w:t>
      </w:r>
    </w:p>
    <w:p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C76BAE">
        <w:rPr>
          <w:rFonts w:ascii="Calibri" w:hAnsi="Calibri" w:cs="Calibri"/>
          <w:sz w:val="22"/>
          <w:szCs w:val="22"/>
        </w:rPr>
        <w:t>Counswlling</w:t>
      </w:r>
      <w:proofErr w:type="spellEnd"/>
    </w:p>
    <w:p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Presentations</w:t>
      </w:r>
    </w:p>
    <w:p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Practice</w:t>
      </w:r>
    </w:p>
    <w:p w:rsid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 xml:space="preserve">Diagnosis </w:t>
      </w:r>
    </w:p>
    <w:p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Access</w:t>
      </w:r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Care</w:t>
      </w:r>
    </w:p>
    <w:p w:rsidR="00E065AC" w:rsidRDefault="00E065AC" w:rsidP="00640B8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Facilities</w:t>
      </w:r>
    </w:p>
    <w:p w:rsidR="00E065AC" w:rsidRDefault="00E065AC" w:rsidP="00640B8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Safety</w:t>
      </w:r>
    </w:p>
    <w:p w:rsidR="00E065AC" w:rsidRDefault="00E065AC" w:rsidP="00640B8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Food</w:t>
      </w:r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Qualifications</w:t>
      </w:r>
    </w:p>
    <w:p w:rsidR="00E065AC" w:rsidRDefault="00E065AC" w:rsidP="00640B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Evvaluation</w:t>
      </w:r>
      <w:proofErr w:type="spellEnd"/>
    </w:p>
    <w:p w:rsidR="00E065AC" w:rsidRDefault="00E065AC" w:rsidP="00640B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Certification</w:t>
      </w:r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Transportation</w:t>
      </w:r>
    </w:p>
    <w:p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Products and Technology</w:t>
      </w:r>
    </w:p>
    <w:p w:rsidR="00E065AC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Text</w:t>
      </w:r>
      <w:r w:rsidR="00C76BAE" w:rsidRPr="00C76BAE">
        <w:rPr>
          <w:rFonts w:ascii="Calibri" w:hAnsi="Calibri" w:cs="Calibri"/>
          <w:sz w:val="22"/>
          <w:szCs w:val="22"/>
        </w:rPr>
        <w:t>b</w:t>
      </w:r>
      <w:r w:rsidRPr="00C76BAE">
        <w:rPr>
          <w:rFonts w:ascii="Calibri" w:hAnsi="Calibri" w:cs="Calibri"/>
          <w:sz w:val="22"/>
          <w:szCs w:val="22"/>
        </w:rPr>
        <w:t>oo</w:t>
      </w:r>
      <w:r w:rsidR="00C76BAE" w:rsidRPr="00C76BAE">
        <w:rPr>
          <w:rFonts w:ascii="Calibri" w:hAnsi="Calibri" w:cs="Calibri"/>
          <w:sz w:val="22"/>
          <w:szCs w:val="22"/>
        </w:rPr>
        <w:t>k</w:t>
      </w:r>
      <w:r w:rsidRPr="00C76BAE">
        <w:rPr>
          <w:rFonts w:ascii="Calibri" w:hAnsi="Calibri" w:cs="Calibri"/>
          <w:sz w:val="22"/>
          <w:szCs w:val="22"/>
        </w:rPr>
        <w:t>s</w:t>
      </w:r>
    </w:p>
    <w:p w:rsidR="00E065AC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C76BAE">
        <w:rPr>
          <w:rFonts w:ascii="Calibri" w:hAnsi="Calibri" w:cs="Calibri"/>
          <w:sz w:val="22"/>
          <w:szCs w:val="22"/>
        </w:rPr>
        <w:t>WiFi</w:t>
      </w:r>
      <w:proofErr w:type="spellEnd"/>
    </w:p>
    <w:p w:rsidR="00E065AC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Hardware</w:t>
      </w:r>
    </w:p>
    <w:p w:rsidR="00C76BAE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MOOCs</w:t>
      </w:r>
    </w:p>
    <w:p w:rsidR="00E065AC" w:rsidRPr="00C76BAE" w:rsidRDefault="00C76BAE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Access</w:t>
      </w:r>
    </w:p>
    <w:sectPr w:rsidR="00E065AC" w:rsidRPr="00C76BAE" w:rsidSect="00C76BAE">
      <w:pgSz w:w="15840" w:h="12240" w:orient="landscape" w:code="1"/>
      <w:pgMar w:top="567" w:right="567" w:bottom="567" w:left="567" w:header="709" w:footer="709" w:gutter="0"/>
      <w:cols w:num="2" w:space="16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27588"/>
    <w:multiLevelType w:val="hybridMultilevel"/>
    <w:tmpl w:val="53C88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15E85"/>
    <w:multiLevelType w:val="hybridMultilevel"/>
    <w:tmpl w:val="7FE0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40003"/>
    <w:multiLevelType w:val="hybridMultilevel"/>
    <w:tmpl w:val="596C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73C1C"/>
    <w:multiLevelType w:val="hybridMultilevel"/>
    <w:tmpl w:val="7EFC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522D2"/>
    <w:multiLevelType w:val="hybridMultilevel"/>
    <w:tmpl w:val="1E36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42A3E"/>
    <w:multiLevelType w:val="hybridMultilevel"/>
    <w:tmpl w:val="87FC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C044B"/>
    <w:multiLevelType w:val="hybridMultilevel"/>
    <w:tmpl w:val="01DA4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76B7C"/>
    <w:multiLevelType w:val="hybridMultilevel"/>
    <w:tmpl w:val="5ED0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E210D1"/>
    <w:multiLevelType w:val="hybridMultilevel"/>
    <w:tmpl w:val="29866E58"/>
    <w:lvl w:ilvl="0" w:tplc="73CCB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D53AC4"/>
    <w:multiLevelType w:val="hybridMultilevel"/>
    <w:tmpl w:val="60622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B0CAD"/>
    <w:multiLevelType w:val="hybridMultilevel"/>
    <w:tmpl w:val="FE5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027F7D"/>
    <w:multiLevelType w:val="hybridMultilevel"/>
    <w:tmpl w:val="7E06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832A2F"/>
    <w:multiLevelType w:val="hybridMultilevel"/>
    <w:tmpl w:val="0AA4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6D0A80"/>
    <w:multiLevelType w:val="hybridMultilevel"/>
    <w:tmpl w:val="175ECA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14"/>
  </w:num>
  <w:num w:numId="5">
    <w:abstractNumId w:val="16"/>
  </w:num>
  <w:num w:numId="6">
    <w:abstractNumId w:val="10"/>
  </w:num>
  <w:num w:numId="7">
    <w:abstractNumId w:val="9"/>
  </w:num>
  <w:num w:numId="8">
    <w:abstractNumId w:val="15"/>
  </w:num>
  <w:num w:numId="9">
    <w:abstractNumId w:val="5"/>
  </w:num>
  <w:num w:numId="10">
    <w:abstractNumId w:val="8"/>
  </w:num>
  <w:num w:numId="11">
    <w:abstractNumId w:val="2"/>
  </w:num>
  <w:num w:numId="12">
    <w:abstractNumId w:val="12"/>
  </w:num>
  <w:num w:numId="13">
    <w:abstractNumId w:val="0"/>
  </w:num>
  <w:num w:numId="14">
    <w:abstractNumId w:val="11"/>
  </w:num>
  <w:num w:numId="15">
    <w:abstractNumId w:val="7"/>
  </w:num>
  <w:num w:numId="16">
    <w:abstractNumId w:val="6"/>
  </w:num>
  <w:num w:numId="17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D55"/>
    <w:rsid w:val="00000B3D"/>
    <w:rsid w:val="00037825"/>
    <w:rsid w:val="000435CC"/>
    <w:rsid w:val="00046F94"/>
    <w:rsid w:val="00052778"/>
    <w:rsid w:val="000B4D8C"/>
    <w:rsid w:val="000B6122"/>
    <w:rsid w:val="000E00E1"/>
    <w:rsid w:val="00101EC8"/>
    <w:rsid w:val="00117A58"/>
    <w:rsid w:val="00125B5E"/>
    <w:rsid w:val="001266BB"/>
    <w:rsid w:val="00137626"/>
    <w:rsid w:val="0014299F"/>
    <w:rsid w:val="00192680"/>
    <w:rsid w:val="001C3123"/>
    <w:rsid w:val="001F1239"/>
    <w:rsid w:val="001F4797"/>
    <w:rsid w:val="001F6D6C"/>
    <w:rsid w:val="00202604"/>
    <w:rsid w:val="00214837"/>
    <w:rsid w:val="0022782F"/>
    <w:rsid w:val="002670A0"/>
    <w:rsid w:val="00270D37"/>
    <w:rsid w:val="002711DD"/>
    <w:rsid w:val="00281EE3"/>
    <w:rsid w:val="00283DD7"/>
    <w:rsid w:val="00284D27"/>
    <w:rsid w:val="00287D78"/>
    <w:rsid w:val="00292D9D"/>
    <w:rsid w:val="002A727C"/>
    <w:rsid w:val="002B16C3"/>
    <w:rsid w:val="002D601B"/>
    <w:rsid w:val="002F4ACB"/>
    <w:rsid w:val="00350391"/>
    <w:rsid w:val="00350D36"/>
    <w:rsid w:val="003547CD"/>
    <w:rsid w:val="0037622F"/>
    <w:rsid w:val="00384E18"/>
    <w:rsid w:val="00385798"/>
    <w:rsid w:val="00385B6D"/>
    <w:rsid w:val="003B45D1"/>
    <w:rsid w:val="003B6F31"/>
    <w:rsid w:val="003B72C0"/>
    <w:rsid w:val="003E18A9"/>
    <w:rsid w:val="003F0D32"/>
    <w:rsid w:val="004023AE"/>
    <w:rsid w:val="00414164"/>
    <w:rsid w:val="004207A2"/>
    <w:rsid w:val="00425411"/>
    <w:rsid w:val="00435642"/>
    <w:rsid w:val="004534B2"/>
    <w:rsid w:val="00463045"/>
    <w:rsid w:val="004651AE"/>
    <w:rsid w:val="0047451A"/>
    <w:rsid w:val="00480900"/>
    <w:rsid w:val="00480E6D"/>
    <w:rsid w:val="0048404C"/>
    <w:rsid w:val="004B62E9"/>
    <w:rsid w:val="004D24B2"/>
    <w:rsid w:val="004F17C6"/>
    <w:rsid w:val="00511E4C"/>
    <w:rsid w:val="00514F44"/>
    <w:rsid w:val="0053145F"/>
    <w:rsid w:val="00545FE9"/>
    <w:rsid w:val="0056276F"/>
    <w:rsid w:val="00567013"/>
    <w:rsid w:val="005D1F14"/>
    <w:rsid w:val="005D35D8"/>
    <w:rsid w:val="005E001B"/>
    <w:rsid w:val="005E75C1"/>
    <w:rsid w:val="00605C58"/>
    <w:rsid w:val="006143BA"/>
    <w:rsid w:val="0061783D"/>
    <w:rsid w:val="00627B31"/>
    <w:rsid w:val="006332D9"/>
    <w:rsid w:val="00640B87"/>
    <w:rsid w:val="0064452E"/>
    <w:rsid w:val="00644E47"/>
    <w:rsid w:val="006527E5"/>
    <w:rsid w:val="006844AB"/>
    <w:rsid w:val="0070515D"/>
    <w:rsid w:val="00710D9D"/>
    <w:rsid w:val="00736BB2"/>
    <w:rsid w:val="00744F0C"/>
    <w:rsid w:val="00746D82"/>
    <w:rsid w:val="00782A16"/>
    <w:rsid w:val="00783379"/>
    <w:rsid w:val="007C1434"/>
    <w:rsid w:val="007E035E"/>
    <w:rsid w:val="007E1958"/>
    <w:rsid w:val="00821110"/>
    <w:rsid w:val="00823F81"/>
    <w:rsid w:val="008250AE"/>
    <w:rsid w:val="00826237"/>
    <w:rsid w:val="00832B90"/>
    <w:rsid w:val="00837CE8"/>
    <w:rsid w:val="008729FE"/>
    <w:rsid w:val="00877DB5"/>
    <w:rsid w:val="00884C6A"/>
    <w:rsid w:val="00891587"/>
    <w:rsid w:val="008A1340"/>
    <w:rsid w:val="008B72D1"/>
    <w:rsid w:val="008D2E16"/>
    <w:rsid w:val="008F7537"/>
    <w:rsid w:val="009015E4"/>
    <w:rsid w:val="00920E2D"/>
    <w:rsid w:val="009257CF"/>
    <w:rsid w:val="00926367"/>
    <w:rsid w:val="00932ED1"/>
    <w:rsid w:val="00934141"/>
    <w:rsid w:val="00950852"/>
    <w:rsid w:val="00992379"/>
    <w:rsid w:val="009E0DF4"/>
    <w:rsid w:val="00A01FA0"/>
    <w:rsid w:val="00A200F7"/>
    <w:rsid w:val="00A32061"/>
    <w:rsid w:val="00A4125E"/>
    <w:rsid w:val="00A54F77"/>
    <w:rsid w:val="00A55732"/>
    <w:rsid w:val="00A75478"/>
    <w:rsid w:val="00A77510"/>
    <w:rsid w:val="00A80728"/>
    <w:rsid w:val="00A84B8C"/>
    <w:rsid w:val="00A8618A"/>
    <w:rsid w:val="00A95BBA"/>
    <w:rsid w:val="00AD69FA"/>
    <w:rsid w:val="00AE472A"/>
    <w:rsid w:val="00AF08F5"/>
    <w:rsid w:val="00B02A67"/>
    <w:rsid w:val="00B07A97"/>
    <w:rsid w:val="00B24A51"/>
    <w:rsid w:val="00B53440"/>
    <w:rsid w:val="00B566BC"/>
    <w:rsid w:val="00B877CB"/>
    <w:rsid w:val="00B879CB"/>
    <w:rsid w:val="00B90CE3"/>
    <w:rsid w:val="00BA5A52"/>
    <w:rsid w:val="00BB2E1F"/>
    <w:rsid w:val="00BD6CE3"/>
    <w:rsid w:val="00C24FD9"/>
    <w:rsid w:val="00C736AF"/>
    <w:rsid w:val="00C75314"/>
    <w:rsid w:val="00C76BAE"/>
    <w:rsid w:val="00C9399D"/>
    <w:rsid w:val="00C958CA"/>
    <w:rsid w:val="00CB5934"/>
    <w:rsid w:val="00CC527A"/>
    <w:rsid w:val="00CD0849"/>
    <w:rsid w:val="00D03000"/>
    <w:rsid w:val="00D26D55"/>
    <w:rsid w:val="00D3172A"/>
    <w:rsid w:val="00D33D4A"/>
    <w:rsid w:val="00D35910"/>
    <w:rsid w:val="00D47FD7"/>
    <w:rsid w:val="00D76057"/>
    <w:rsid w:val="00D77CA3"/>
    <w:rsid w:val="00D92FDE"/>
    <w:rsid w:val="00D97861"/>
    <w:rsid w:val="00DA4D7F"/>
    <w:rsid w:val="00DD2789"/>
    <w:rsid w:val="00E05F66"/>
    <w:rsid w:val="00E065AC"/>
    <w:rsid w:val="00E2414D"/>
    <w:rsid w:val="00E37DBD"/>
    <w:rsid w:val="00E56E59"/>
    <w:rsid w:val="00E600DD"/>
    <w:rsid w:val="00E77687"/>
    <w:rsid w:val="00EA1CFE"/>
    <w:rsid w:val="00EB3470"/>
    <w:rsid w:val="00EC364E"/>
    <w:rsid w:val="00F23715"/>
    <w:rsid w:val="00FB36BE"/>
    <w:rsid w:val="00FB5A5F"/>
    <w:rsid w:val="00FC1635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BE99"/>
  <w15:docId w15:val="{2C45B1DE-C9D4-45FB-A9CE-30B7AC07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file:///C:\occasion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EE331-9B1C-41A5-B051-EBEFFDDF4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1678</Words>
  <Characters>9568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3</cp:revision>
  <cp:lastPrinted>2017-02-25T20:08:00Z</cp:lastPrinted>
  <dcterms:created xsi:type="dcterms:W3CDTF">2017-02-25T19:24:00Z</dcterms:created>
  <dcterms:modified xsi:type="dcterms:W3CDTF">2017-02-25T20:11:00Z</dcterms:modified>
</cp:coreProperties>
</file>