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03DFC" w14:textId="3D8C66E4" w:rsidR="00EE13D7" w:rsidRDefault="00642658" w:rsidP="009E4859">
      <w:pPr>
        <w:spacing w:after="0"/>
      </w:pPr>
      <w:r>
        <w:t>About Education</w:t>
      </w:r>
    </w:p>
    <w:p w14:paraId="0A17FEE6" w14:textId="259049A8" w:rsidR="00642658" w:rsidRDefault="00642658" w:rsidP="009E4859">
      <w:pPr>
        <w:spacing w:after="0"/>
      </w:pPr>
      <w:r>
        <w:t>Glendenning Notes</w:t>
      </w:r>
    </w:p>
    <w:p w14:paraId="15142C79" w14:textId="0BA7D308" w:rsidR="00642658" w:rsidRDefault="00642658" w:rsidP="009E4859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642658">
        <w:rPr>
          <w:b/>
          <w:bCs/>
          <w:color w:val="FF0000"/>
          <w:sz w:val="48"/>
          <w:szCs w:val="48"/>
        </w:rPr>
        <w:t>Government Departments</w:t>
      </w:r>
    </w:p>
    <w:p w14:paraId="497D0670" w14:textId="77777777" w:rsidR="00642658" w:rsidRDefault="00642658" w:rsidP="00642658">
      <w:pPr>
        <w:spacing w:after="0"/>
        <w:rPr>
          <w:b/>
          <w:bCs/>
          <w:sz w:val="24"/>
          <w:szCs w:val="24"/>
        </w:rPr>
      </w:pPr>
    </w:p>
    <w:p w14:paraId="5AD79394" w14:textId="1B457068" w:rsidR="00642658" w:rsidRPr="00642658" w:rsidRDefault="00642658" w:rsidP="00642658">
      <w:pPr>
        <w:rPr>
          <w:b/>
          <w:bCs/>
          <w:sz w:val="24"/>
          <w:szCs w:val="24"/>
        </w:rPr>
      </w:pPr>
      <w:r w:rsidRPr="00642658">
        <w:rPr>
          <w:b/>
          <w:bCs/>
          <w:sz w:val="24"/>
          <w:szCs w:val="24"/>
        </w:rPr>
        <w:t>Agriculture</w:t>
      </w:r>
    </w:p>
    <w:p w14:paraId="573AA92F" w14:textId="6200CFCF" w:rsidR="00642658" w:rsidRPr="00642658" w:rsidRDefault="00642658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Economic Development, Innovation and Trade </w:t>
      </w:r>
    </w:p>
    <w:p w14:paraId="77C3F232" w14:textId="49C760F6" w:rsidR="00642658" w:rsidRDefault="00642658" w:rsidP="00642658">
      <w:pPr>
        <w:spacing w:after="0"/>
        <w:rPr>
          <w:b/>
          <w:bCs/>
          <w:sz w:val="24"/>
          <w:szCs w:val="24"/>
        </w:rPr>
      </w:pPr>
      <w:r w:rsidRPr="00642658">
        <w:rPr>
          <w:b/>
          <w:bCs/>
          <w:sz w:val="24"/>
          <w:szCs w:val="24"/>
        </w:rPr>
        <w:t>Education</w:t>
      </w:r>
      <w:r>
        <w:rPr>
          <w:b/>
          <w:bCs/>
          <w:sz w:val="24"/>
          <w:szCs w:val="24"/>
        </w:rPr>
        <w:t xml:space="preserve"> and Ea</w:t>
      </w:r>
      <w:r w:rsidR="009E4859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ly Years</w:t>
      </w:r>
    </w:p>
    <w:p w14:paraId="7CF1F43F" w14:textId="3506CD3D" w:rsidR="00642658" w:rsidRDefault="00642658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Environment, Energy and Climate Action</w:t>
      </w:r>
    </w:p>
    <w:p w14:paraId="50A4AA37" w14:textId="1F1EA996" w:rsidR="00642658" w:rsidRDefault="00642658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Finance</w:t>
      </w:r>
    </w:p>
    <w:p w14:paraId="59F4B4F4" w14:textId="6A5D78AE" w:rsidR="00642658" w:rsidRDefault="00642658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Fisheries, Tourism, Sport and Culture</w:t>
      </w:r>
    </w:p>
    <w:p w14:paraId="4F24F552" w14:textId="674E44A9" w:rsidR="00642658" w:rsidRDefault="00642658" w:rsidP="00642658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Healtth</w:t>
      </w:r>
      <w:proofErr w:type="spellEnd"/>
      <w:r>
        <w:rPr>
          <w:b/>
          <w:bCs/>
          <w:sz w:val="24"/>
          <w:szCs w:val="24"/>
        </w:rPr>
        <w:t xml:space="preserve"> and Wellness</w:t>
      </w:r>
    </w:p>
    <w:p w14:paraId="449F9D14" w14:textId="4565BA1D" w:rsidR="00642658" w:rsidRDefault="00642658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Housing, Land and Communities</w:t>
      </w:r>
    </w:p>
    <w:p w14:paraId="19279252" w14:textId="1E252517" w:rsidR="00642658" w:rsidRDefault="00642658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Justice and Public safety</w:t>
      </w:r>
    </w:p>
    <w:p w14:paraId="087915C1" w14:textId="5414932F" w:rsidR="00642658" w:rsidRDefault="00642658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Social Devel</w:t>
      </w:r>
      <w:r w:rsidR="009E4859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pm</w:t>
      </w:r>
      <w:r w:rsidR="009E4859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nt and Seniors</w:t>
      </w:r>
    </w:p>
    <w:p w14:paraId="4B20B8C4" w14:textId="2CDC0D4F" w:rsidR="00642658" w:rsidRDefault="00642658" w:rsidP="00642658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Transprtation</w:t>
      </w:r>
      <w:proofErr w:type="spellEnd"/>
      <w:r>
        <w:rPr>
          <w:b/>
          <w:bCs/>
          <w:sz w:val="24"/>
          <w:szCs w:val="24"/>
        </w:rPr>
        <w:t xml:space="preserve"> and Infrastructure</w:t>
      </w:r>
    </w:p>
    <w:p w14:paraId="569BD3AA" w14:textId="7E917254" w:rsidR="00642658" w:rsidRDefault="009E4859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Workforce, Advanced Learning and Population</w:t>
      </w:r>
    </w:p>
    <w:p w14:paraId="4D013EC4" w14:textId="7F80783B" w:rsidR="009E4859" w:rsidRDefault="009E4859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Transportation and Infrastructure</w:t>
      </w:r>
    </w:p>
    <w:p w14:paraId="4CEB6AC3" w14:textId="2278AB8A" w:rsidR="009E4859" w:rsidRDefault="009E4859" w:rsidP="0064265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Workforce. Advanced Learning and Population</w:t>
      </w:r>
    </w:p>
    <w:p w14:paraId="6FA5C439" w14:textId="77777777" w:rsidR="00642658" w:rsidRPr="00642658" w:rsidRDefault="00642658" w:rsidP="00642658">
      <w:pPr>
        <w:spacing w:after="0"/>
        <w:rPr>
          <w:b/>
          <w:bCs/>
          <w:sz w:val="24"/>
          <w:szCs w:val="24"/>
        </w:rPr>
      </w:pPr>
    </w:p>
    <w:sectPr w:rsidR="00642658" w:rsidRPr="00642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D7"/>
    <w:rsid w:val="00642658"/>
    <w:rsid w:val="009E4859"/>
    <w:rsid w:val="00EE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B9BD8"/>
  <w15:chartTrackingRefBased/>
  <w15:docId w15:val="{7CCC6A7B-7C1E-445F-BEF8-4CA37FDF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2023-06-20T18:32:00Z</cp:lastPrinted>
  <dcterms:created xsi:type="dcterms:W3CDTF">2023-06-20T18:17:00Z</dcterms:created>
  <dcterms:modified xsi:type="dcterms:W3CDTF">2023-06-20T18:35:00Z</dcterms:modified>
</cp:coreProperties>
</file>