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DD7C2" w14:textId="46A43657" w:rsidR="007A4AF6" w:rsidRPr="007A4AF6" w:rsidRDefault="007A4AF6" w:rsidP="007A4AF6">
      <w:pPr>
        <w:spacing w:after="0"/>
        <w:rPr>
          <w:b/>
          <w:bCs/>
          <w:color w:val="FF0000"/>
          <w:sz w:val="24"/>
          <w:szCs w:val="24"/>
        </w:rPr>
      </w:pPr>
      <w:r>
        <w:rPr>
          <w:b/>
          <w:bCs/>
          <w:color w:val="FF0000"/>
          <w:sz w:val="24"/>
          <w:szCs w:val="24"/>
        </w:rPr>
        <w:t>Reframe</w:t>
      </w:r>
    </w:p>
    <w:p w14:paraId="6A3C3F70" w14:textId="2A82823B" w:rsidR="00D830B1" w:rsidRPr="007A4AF6" w:rsidRDefault="00A80DF7" w:rsidP="00D81F33">
      <w:pPr>
        <w:spacing w:after="0"/>
        <w:jc w:val="center"/>
        <w:rPr>
          <w:b/>
          <w:bCs/>
          <w:color w:val="FF0000"/>
          <w:sz w:val="52"/>
          <w:szCs w:val="52"/>
        </w:rPr>
      </w:pPr>
      <w:r w:rsidRPr="007A4AF6">
        <w:rPr>
          <w:b/>
          <w:bCs/>
          <w:color w:val="FF0000"/>
          <w:sz w:val="52"/>
          <w:szCs w:val="52"/>
        </w:rPr>
        <w:t>MISSION</w:t>
      </w:r>
    </w:p>
    <w:p w14:paraId="7B867383" w14:textId="77777777" w:rsidR="00D830B1" w:rsidRPr="00BC2435" w:rsidRDefault="00D830B1" w:rsidP="00DF19F9">
      <w:pPr>
        <w:spacing w:after="0"/>
        <w:rPr>
          <w:b/>
          <w:bCs/>
          <w:color w:val="FF0000"/>
          <w:sz w:val="24"/>
          <w:szCs w:val="24"/>
        </w:rPr>
      </w:pPr>
      <w:r w:rsidRPr="00BC2435">
        <w:rPr>
          <w:b/>
          <w:bCs/>
          <w:color w:val="FF0000"/>
          <w:sz w:val="24"/>
          <w:szCs w:val="24"/>
        </w:rPr>
        <w:t xml:space="preserve">“A mission statement is a short statement of why an organization exists, what its overall goal is, identifying the goal of its operations: what kind of product or service it provides, its primary customers or market, and its geographical region of operation.  (Wikipedia); a mission should also include underlying principles.  The purpose of a mission statement is to communicate the organisation's purpose and direction to its employees, customers, vendors, and other stakeholders. A mission statement also creates a sense of identity for its employees. </w:t>
      </w:r>
    </w:p>
    <w:p w14:paraId="700A7574" w14:textId="77777777" w:rsidR="00D830B1" w:rsidRPr="00BC2435" w:rsidRDefault="00D830B1" w:rsidP="00DF19F9">
      <w:pPr>
        <w:spacing w:after="0"/>
        <w:rPr>
          <w:b/>
          <w:bCs/>
          <w:color w:val="FF0000"/>
          <w:sz w:val="24"/>
          <w:szCs w:val="24"/>
        </w:rPr>
      </w:pPr>
    </w:p>
    <w:p w14:paraId="5C48CF8F" w14:textId="77777777" w:rsidR="00D830B1" w:rsidRPr="00BC2435" w:rsidRDefault="00D830B1" w:rsidP="00DF19F9">
      <w:pPr>
        <w:spacing w:after="0"/>
        <w:rPr>
          <w:b/>
          <w:bCs/>
          <w:color w:val="FF0000"/>
          <w:sz w:val="24"/>
          <w:szCs w:val="24"/>
        </w:rPr>
      </w:pPr>
      <w:r w:rsidRPr="00BC2435">
        <w:rPr>
          <w:b/>
          <w:bCs/>
          <w:color w:val="FF0000"/>
          <w:sz w:val="24"/>
          <w:szCs w:val="24"/>
        </w:rPr>
        <w:t xml:space="preserve">Foundational statements in Department literature pertaining to mission include the following: </w:t>
      </w:r>
    </w:p>
    <w:p w14:paraId="2CD537E4" w14:textId="77777777" w:rsidR="00283FB8" w:rsidRPr="00BC2435" w:rsidRDefault="00D830B1" w:rsidP="00DF19F9">
      <w:pPr>
        <w:pStyle w:val="ListParagraph"/>
        <w:numPr>
          <w:ilvl w:val="0"/>
          <w:numId w:val="4"/>
        </w:numPr>
        <w:spacing w:after="0"/>
        <w:rPr>
          <w:b/>
          <w:bCs/>
          <w:color w:val="FF0000"/>
          <w:sz w:val="24"/>
          <w:szCs w:val="24"/>
        </w:rPr>
      </w:pPr>
      <w:r w:rsidRPr="00BC2435">
        <w:rPr>
          <w:b/>
          <w:bCs/>
          <w:color w:val="FF0000"/>
          <w:sz w:val="24"/>
          <w:szCs w:val="24"/>
        </w:rPr>
        <w:t>Purpose – provide for the development of children so that each may take a meaningful place I society</w:t>
      </w:r>
    </w:p>
    <w:p w14:paraId="2A86A6C4" w14:textId="77777777" w:rsidR="00283FB8" w:rsidRPr="00BC2435" w:rsidRDefault="00D830B1" w:rsidP="00DF19F9">
      <w:pPr>
        <w:pStyle w:val="ListParagraph"/>
        <w:numPr>
          <w:ilvl w:val="0"/>
          <w:numId w:val="4"/>
        </w:numPr>
        <w:spacing w:after="0"/>
        <w:rPr>
          <w:b/>
          <w:bCs/>
          <w:color w:val="FF0000"/>
          <w:sz w:val="24"/>
          <w:szCs w:val="24"/>
        </w:rPr>
      </w:pPr>
      <w:r w:rsidRPr="00BC2435">
        <w:rPr>
          <w:b/>
          <w:bCs/>
          <w:color w:val="FF0000"/>
          <w:sz w:val="24"/>
          <w:szCs w:val="24"/>
        </w:rPr>
        <w:t>Goal – develops and delivers high quality programs and curriculum  in English and French to Island children from birth to Grade 12.</w:t>
      </w:r>
    </w:p>
    <w:p w14:paraId="72CE5FE0" w14:textId="77777777" w:rsidR="00283FB8" w:rsidRPr="00BC2435" w:rsidRDefault="00D830B1" w:rsidP="00DF19F9">
      <w:pPr>
        <w:pStyle w:val="ListParagraph"/>
        <w:numPr>
          <w:ilvl w:val="0"/>
          <w:numId w:val="4"/>
        </w:numPr>
        <w:spacing w:after="0"/>
        <w:rPr>
          <w:b/>
          <w:bCs/>
          <w:color w:val="FF0000"/>
          <w:sz w:val="24"/>
          <w:szCs w:val="24"/>
        </w:rPr>
      </w:pPr>
      <w:r w:rsidRPr="00BC2435">
        <w:rPr>
          <w:b/>
          <w:bCs/>
          <w:color w:val="FF0000"/>
          <w:sz w:val="24"/>
          <w:szCs w:val="24"/>
        </w:rPr>
        <w:t>Essential Graduation learnings- the knowledge and skills expected of all students who graduate from high school:</w:t>
      </w:r>
    </w:p>
    <w:p w14:paraId="05301173" w14:textId="77777777" w:rsidR="00BC2435" w:rsidRPr="00BC2435" w:rsidRDefault="00D830B1" w:rsidP="00BC2435">
      <w:pPr>
        <w:pStyle w:val="ListParagraph"/>
        <w:numPr>
          <w:ilvl w:val="0"/>
          <w:numId w:val="5"/>
        </w:numPr>
        <w:spacing w:after="0"/>
        <w:rPr>
          <w:b/>
          <w:bCs/>
          <w:color w:val="FF0000"/>
          <w:sz w:val="24"/>
          <w:szCs w:val="24"/>
        </w:rPr>
      </w:pPr>
      <w:r w:rsidRPr="00BC2435">
        <w:rPr>
          <w:b/>
          <w:bCs/>
          <w:color w:val="FF0000"/>
          <w:sz w:val="24"/>
          <w:szCs w:val="24"/>
        </w:rPr>
        <w:t>Respond with critical awareness to various forms of the arts, and be able to express themselves through the arts.Assess social, cultural, economic and environmental interdependence in a local and global context.</w:t>
      </w:r>
    </w:p>
    <w:p w14:paraId="67D8D311" w14:textId="77777777" w:rsidR="00BC2435" w:rsidRPr="00BC2435" w:rsidRDefault="00D830B1" w:rsidP="00DF19F9">
      <w:pPr>
        <w:pStyle w:val="ListParagraph"/>
        <w:numPr>
          <w:ilvl w:val="0"/>
          <w:numId w:val="5"/>
        </w:numPr>
        <w:spacing w:after="0"/>
        <w:rPr>
          <w:b/>
          <w:bCs/>
          <w:color w:val="FF0000"/>
          <w:sz w:val="24"/>
          <w:szCs w:val="24"/>
        </w:rPr>
      </w:pPr>
      <w:r w:rsidRPr="00BC2435">
        <w:rPr>
          <w:b/>
          <w:bCs/>
          <w:color w:val="FF0000"/>
          <w:sz w:val="24"/>
          <w:szCs w:val="24"/>
        </w:rPr>
        <w:t>Use thee listening, viewing, speaking and writing modes of language(s) and mathematical and scientific concepts  and symbols to think, learn and communicate effectively.</w:t>
      </w:r>
    </w:p>
    <w:p w14:paraId="2A4BD941" w14:textId="77777777" w:rsidR="00BC2435" w:rsidRPr="00BC2435" w:rsidRDefault="00D830B1" w:rsidP="00DF19F9">
      <w:pPr>
        <w:pStyle w:val="ListParagraph"/>
        <w:numPr>
          <w:ilvl w:val="0"/>
          <w:numId w:val="5"/>
        </w:numPr>
        <w:spacing w:after="0"/>
        <w:rPr>
          <w:b/>
          <w:bCs/>
          <w:color w:val="FF0000"/>
          <w:sz w:val="24"/>
          <w:szCs w:val="24"/>
        </w:rPr>
      </w:pPr>
      <w:r w:rsidRPr="00BC2435">
        <w:rPr>
          <w:b/>
          <w:bCs/>
          <w:color w:val="FF0000"/>
          <w:sz w:val="24"/>
          <w:szCs w:val="24"/>
        </w:rPr>
        <w:t>Continue to learn and pursue an active, healthy lifestyle.</w:t>
      </w:r>
    </w:p>
    <w:p w14:paraId="233FD966" w14:textId="77777777" w:rsidR="00BC2435" w:rsidRPr="00BC2435" w:rsidRDefault="00D830B1" w:rsidP="00DF19F9">
      <w:pPr>
        <w:pStyle w:val="ListParagraph"/>
        <w:numPr>
          <w:ilvl w:val="0"/>
          <w:numId w:val="5"/>
        </w:numPr>
        <w:spacing w:after="0"/>
        <w:rPr>
          <w:b/>
          <w:bCs/>
          <w:color w:val="FF0000"/>
          <w:sz w:val="24"/>
          <w:szCs w:val="24"/>
        </w:rPr>
      </w:pPr>
      <w:r w:rsidRPr="00BC2435">
        <w:rPr>
          <w:b/>
          <w:bCs/>
          <w:color w:val="FF0000"/>
          <w:sz w:val="24"/>
          <w:szCs w:val="24"/>
        </w:rPr>
        <w:t>Use the strategies and processes needed to a wide variety o probles , including those requiring language, mathematical and scientific concepts.</w:t>
      </w:r>
    </w:p>
    <w:p w14:paraId="77551F3D" w14:textId="62DF1545" w:rsidR="00D830B1" w:rsidRPr="00BC2435" w:rsidRDefault="00D830B1" w:rsidP="00DF19F9">
      <w:pPr>
        <w:pStyle w:val="ListParagraph"/>
        <w:numPr>
          <w:ilvl w:val="0"/>
          <w:numId w:val="5"/>
        </w:numPr>
        <w:spacing w:after="0"/>
        <w:rPr>
          <w:b/>
          <w:bCs/>
          <w:color w:val="FF0000"/>
          <w:sz w:val="24"/>
          <w:szCs w:val="24"/>
        </w:rPr>
      </w:pPr>
      <w:r w:rsidRPr="00BC2435">
        <w:rPr>
          <w:b/>
          <w:bCs/>
          <w:color w:val="FF0000"/>
          <w:sz w:val="24"/>
          <w:szCs w:val="24"/>
        </w:rPr>
        <w:t xml:space="preserve">Use a variety of technologies, demonstrate an understanding of a variety of technological applications, and apply appropriate technologies for solving problems. </w:t>
      </w:r>
    </w:p>
    <w:p w14:paraId="179C6EA2" w14:textId="77777777" w:rsidR="00D830B1" w:rsidRPr="00BC2435" w:rsidRDefault="00D830B1" w:rsidP="00DF19F9">
      <w:pPr>
        <w:spacing w:after="0"/>
        <w:rPr>
          <w:b/>
          <w:bCs/>
          <w:color w:val="FF0000"/>
          <w:sz w:val="24"/>
          <w:szCs w:val="24"/>
        </w:rPr>
      </w:pPr>
      <w:r w:rsidRPr="00BC2435">
        <w:rPr>
          <w:b/>
          <w:bCs/>
          <w:color w:val="FF0000"/>
          <w:sz w:val="24"/>
          <w:szCs w:val="24"/>
        </w:rPr>
        <w:t>4.</w:t>
      </w:r>
      <w:r w:rsidRPr="00BC2435">
        <w:rPr>
          <w:b/>
          <w:bCs/>
          <w:color w:val="FF0000"/>
          <w:sz w:val="24"/>
          <w:szCs w:val="24"/>
        </w:rPr>
        <w:tab/>
        <w:t>Course requirements for graduation:</w:t>
      </w:r>
    </w:p>
    <w:p w14:paraId="7B82F995" w14:textId="77777777" w:rsidR="00BC2435"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3 English credits</w:t>
      </w:r>
    </w:p>
    <w:p w14:paraId="291C566A" w14:textId="77777777" w:rsidR="00BC2435"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2 math credits</w:t>
      </w:r>
    </w:p>
    <w:p w14:paraId="7372FB0F" w14:textId="77777777" w:rsidR="00BC2435"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2 science</w:t>
      </w:r>
    </w:p>
    <w:p w14:paraId="00259AA6" w14:textId="77777777" w:rsidR="00BC2435"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2 social studies</w:t>
      </w:r>
    </w:p>
    <w:p w14:paraId="51E2127E" w14:textId="77777777" w:rsidR="00BC2435"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1 physical education</w:t>
      </w:r>
    </w:p>
    <w:p w14:paraId="69C3DE52" w14:textId="77777777" w:rsidR="00BC2435"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2 career education</w:t>
      </w:r>
    </w:p>
    <w:p w14:paraId="26CF425C" w14:textId="77777777" w:rsidR="00BC2435"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1 creativity or innovation</w:t>
      </w:r>
    </w:p>
    <w:p w14:paraId="469D8946" w14:textId="5EA62466" w:rsidR="00A80DF7" w:rsidRPr="00BC2435" w:rsidRDefault="00D830B1" w:rsidP="00DF19F9">
      <w:pPr>
        <w:pStyle w:val="ListParagraph"/>
        <w:numPr>
          <w:ilvl w:val="0"/>
          <w:numId w:val="6"/>
        </w:numPr>
        <w:spacing w:after="0"/>
        <w:rPr>
          <w:b/>
          <w:bCs/>
          <w:color w:val="FF0000"/>
          <w:sz w:val="24"/>
          <w:szCs w:val="24"/>
        </w:rPr>
      </w:pPr>
      <w:r w:rsidRPr="00BC2435">
        <w:rPr>
          <w:b/>
          <w:bCs/>
          <w:color w:val="FF0000"/>
          <w:sz w:val="24"/>
          <w:szCs w:val="24"/>
        </w:rPr>
        <w:t>5 from courses designated …</w:t>
      </w:r>
    </w:p>
    <w:p w14:paraId="1CAF90B6" w14:textId="1DD5D6AA" w:rsidR="00A80DF7" w:rsidRPr="00BC2435" w:rsidRDefault="00A80DF7" w:rsidP="00DF19F9">
      <w:pPr>
        <w:spacing w:after="0"/>
        <w:rPr>
          <w:sz w:val="24"/>
          <w:szCs w:val="24"/>
        </w:rPr>
      </w:pPr>
      <w:r w:rsidRPr="00BC2435">
        <w:rPr>
          <w:sz w:val="24"/>
          <w:szCs w:val="24"/>
        </w:rPr>
        <w:t>…</w:t>
      </w:r>
    </w:p>
    <w:p w14:paraId="164F4660" w14:textId="77777777" w:rsidR="00A80DF7" w:rsidRPr="00BC2435" w:rsidRDefault="00A80DF7" w:rsidP="00DF19F9">
      <w:pPr>
        <w:spacing w:after="0"/>
        <w:rPr>
          <w:sz w:val="24"/>
          <w:szCs w:val="24"/>
        </w:rPr>
      </w:pPr>
    </w:p>
    <w:p w14:paraId="7A4B8373" w14:textId="77777777" w:rsidR="00A80DF7" w:rsidRPr="00BC2435" w:rsidRDefault="00A80DF7" w:rsidP="00DF19F9">
      <w:pPr>
        <w:spacing w:after="0"/>
        <w:rPr>
          <w:sz w:val="24"/>
          <w:szCs w:val="24"/>
        </w:rPr>
      </w:pPr>
      <w:r w:rsidRPr="00BC2435">
        <w:rPr>
          <w:sz w:val="24"/>
          <w:szCs w:val="24"/>
        </w:rPr>
        <w:t xml:space="preserve"> The PEI Department gives its goal as being to “develop and deliver high quality programs and curriculum in English and French to Island children from birth to Grade 12.” Other Provinces describe their work as:</w:t>
      </w:r>
    </w:p>
    <w:p w14:paraId="3DFEC3EB" w14:textId="77777777" w:rsidR="00A80DF7" w:rsidRPr="00BC2435" w:rsidRDefault="00A80DF7" w:rsidP="00DF19F9">
      <w:pPr>
        <w:spacing w:after="0"/>
        <w:rPr>
          <w:sz w:val="24"/>
          <w:szCs w:val="24"/>
        </w:rPr>
      </w:pPr>
      <w:r w:rsidRPr="00BC2435">
        <w:rPr>
          <w:sz w:val="24"/>
          <w:szCs w:val="24"/>
        </w:rPr>
        <w:t>•</w:t>
      </w:r>
      <w:r w:rsidRPr="00BC2435">
        <w:rPr>
          <w:sz w:val="24"/>
          <w:szCs w:val="24"/>
        </w:rPr>
        <w:tab/>
        <w:t>NB – “each student develop the attributes needed to be a lifelong learner,  to achieve personal fulfillment, and ….””</w:t>
      </w:r>
    </w:p>
    <w:p w14:paraId="71AEF2FF" w14:textId="77777777" w:rsidR="00A80DF7" w:rsidRPr="00BC2435" w:rsidRDefault="00A80DF7" w:rsidP="00DF19F9">
      <w:pPr>
        <w:spacing w:after="0"/>
        <w:rPr>
          <w:sz w:val="24"/>
          <w:szCs w:val="24"/>
        </w:rPr>
      </w:pPr>
      <w:r w:rsidRPr="00BC2435">
        <w:rPr>
          <w:sz w:val="24"/>
          <w:szCs w:val="24"/>
        </w:rPr>
        <w:t>•</w:t>
      </w:r>
      <w:r w:rsidRPr="00BC2435">
        <w:rPr>
          <w:sz w:val="24"/>
          <w:szCs w:val="24"/>
        </w:rPr>
        <w:tab/>
        <w:t>Nfld – “a community that fosters quality care and learning …”</w:t>
      </w:r>
    </w:p>
    <w:p w14:paraId="5FAD1EAA" w14:textId="77777777" w:rsidR="00A80DF7" w:rsidRPr="00BC2435" w:rsidRDefault="00A80DF7" w:rsidP="00DF19F9">
      <w:pPr>
        <w:spacing w:after="0"/>
        <w:rPr>
          <w:sz w:val="24"/>
          <w:szCs w:val="24"/>
        </w:rPr>
      </w:pPr>
      <w:r w:rsidRPr="00BC2435">
        <w:rPr>
          <w:sz w:val="24"/>
          <w:szCs w:val="24"/>
        </w:rPr>
        <w:t>•</w:t>
      </w:r>
      <w:r w:rsidRPr="00BC2435">
        <w:rPr>
          <w:sz w:val="24"/>
          <w:szCs w:val="24"/>
        </w:rPr>
        <w:tab/>
        <w:t>NS – “every  child js confident and proud, maximizing their potential and contributing to a thriving society…,</w:t>
      </w:r>
    </w:p>
    <w:p w14:paraId="0F7E4DAE" w14:textId="77777777" w:rsidR="00A80DF7" w:rsidRPr="00BC2435" w:rsidRDefault="00A80DF7" w:rsidP="00DF19F9">
      <w:pPr>
        <w:spacing w:after="0"/>
        <w:rPr>
          <w:sz w:val="24"/>
          <w:szCs w:val="24"/>
        </w:rPr>
      </w:pPr>
    </w:p>
    <w:p w14:paraId="7B76D197" w14:textId="77777777" w:rsidR="00A80DF7" w:rsidRPr="00BC2435" w:rsidRDefault="00A80DF7" w:rsidP="00DF19F9">
      <w:pPr>
        <w:spacing w:after="0"/>
        <w:rPr>
          <w:sz w:val="24"/>
          <w:szCs w:val="24"/>
        </w:rPr>
      </w:pPr>
      <w:r w:rsidRPr="00BC2435">
        <w:rPr>
          <w:sz w:val="24"/>
          <w:szCs w:val="24"/>
        </w:rPr>
        <w:t>COMMENT</w:t>
      </w:r>
    </w:p>
    <w:p w14:paraId="185395B4" w14:textId="77777777" w:rsidR="00A80DF7" w:rsidRPr="00BC2435" w:rsidRDefault="00A80DF7" w:rsidP="00DF19F9">
      <w:pPr>
        <w:spacing w:after="0"/>
        <w:rPr>
          <w:sz w:val="24"/>
          <w:szCs w:val="24"/>
        </w:rPr>
      </w:pPr>
      <w:r w:rsidRPr="00BC2435">
        <w:rPr>
          <w:sz w:val="24"/>
          <w:szCs w:val="24"/>
        </w:rPr>
        <w:t>•</w:t>
      </w:r>
      <w:r w:rsidRPr="00BC2435">
        <w:rPr>
          <w:sz w:val="24"/>
          <w:szCs w:val="24"/>
        </w:rPr>
        <w:tab/>
        <w:t>Department name includes “education and lifelong learning.”; Isn’t lifelong learning part of education?</w:t>
      </w:r>
    </w:p>
    <w:p w14:paraId="59A2DA01" w14:textId="77777777" w:rsidR="00A80DF7" w:rsidRPr="00BC2435" w:rsidRDefault="00A80DF7" w:rsidP="00DF19F9">
      <w:pPr>
        <w:spacing w:after="0"/>
        <w:rPr>
          <w:sz w:val="24"/>
          <w:szCs w:val="24"/>
        </w:rPr>
      </w:pPr>
      <w:r w:rsidRPr="00BC2435">
        <w:rPr>
          <w:sz w:val="24"/>
          <w:szCs w:val="24"/>
        </w:rPr>
        <w:t>•</w:t>
      </w:r>
      <w:r w:rsidRPr="00BC2435">
        <w:rPr>
          <w:sz w:val="24"/>
          <w:szCs w:val="24"/>
        </w:rPr>
        <w:tab/>
        <w:t>Should identify functions and services</w:t>
      </w:r>
    </w:p>
    <w:p w14:paraId="57923A5E" w14:textId="77777777" w:rsidR="00A80DF7" w:rsidRPr="00BC2435" w:rsidRDefault="00A80DF7" w:rsidP="00DF19F9">
      <w:pPr>
        <w:spacing w:after="0"/>
        <w:rPr>
          <w:sz w:val="24"/>
          <w:szCs w:val="24"/>
        </w:rPr>
      </w:pPr>
      <w:r w:rsidRPr="00BC2435">
        <w:rPr>
          <w:sz w:val="24"/>
          <w:szCs w:val="24"/>
        </w:rPr>
        <w:t>•</w:t>
      </w:r>
      <w:r w:rsidRPr="00BC2435">
        <w:rPr>
          <w:sz w:val="24"/>
          <w:szCs w:val="24"/>
        </w:rPr>
        <w:tab/>
        <w:t>Some definitions would be helpful</w:t>
      </w:r>
    </w:p>
    <w:p w14:paraId="1FD61878" w14:textId="77777777" w:rsidR="00A80DF7" w:rsidRPr="00BC2435" w:rsidRDefault="00A80DF7" w:rsidP="00DF19F9">
      <w:pPr>
        <w:spacing w:after="0"/>
        <w:rPr>
          <w:sz w:val="24"/>
          <w:szCs w:val="24"/>
        </w:rPr>
      </w:pPr>
      <w:r w:rsidRPr="00BC2435">
        <w:rPr>
          <w:sz w:val="24"/>
          <w:szCs w:val="24"/>
        </w:rPr>
        <w:t>•</w:t>
      </w:r>
      <w:r w:rsidRPr="00BC2435">
        <w:rPr>
          <w:sz w:val="24"/>
          <w:szCs w:val="24"/>
        </w:rPr>
        <w:tab/>
        <w:t>“Developing and delivering” is a very narrow role for the Department.</w:t>
      </w:r>
    </w:p>
    <w:p w14:paraId="737571C8" w14:textId="77777777" w:rsidR="00A80DF7" w:rsidRPr="00BC2435" w:rsidRDefault="00A80DF7" w:rsidP="00DF19F9">
      <w:pPr>
        <w:spacing w:after="0"/>
        <w:rPr>
          <w:sz w:val="24"/>
          <w:szCs w:val="24"/>
        </w:rPr>
      </w:pPr>
      <w:r w:rsidRPr="00BC2435">
        <w:rPr>
          <w:sz w:val="24"/>
          <w:szCs w:val="24"/>
        </w:rPr>
        <w:t>•</w:t>
      </w:r>
      <w:r w:rsidRPr="00BC2435">
        <w:rPr>
          <w:sz w:val="24"/>
          <w:szCs w:val="24"/>
        </w:rPr>
        <w:tab/>
        <w:t>Focus on youth; who looks after the rest of us?</w:t>
      </w:r>
    </w:p>
    <w:p w14:paraId="7B9AFCB7" w14:textId="77777777" w:rsidR="00A80DF7" w:rsidRPr="00BC2435" w:rsidRDefault="00A80DF7" w:rsidP="00DF19F9">
      <w:pPr>
        <w:spacing w:after="0"/>
        <w:rPr>
          <w:sz w:val="24"/>
          <w:szCs w:val="24"/>
        </w:rPr>
      </w:pPr>
      <w:r w:rsidRPr="00BC2435">
        <w:rPr>
          <w:sz w:val="24"/>
          <w:szCs w:val="24"/>
        </w:rPr>
        <w:t>•</w:t>
      </w:r>
      <w:r w:rsidRPr="00BC2435">
        <w:rPr>
          <w:sz w:val="24"/>
          <w:szCs w:val="24"/>
        </w:rPr>
        <w:tab/>
        <w:t>Department documents seem to support the interpretation that getting an  education and “going to school” are one and the same</w:t>
      </w:r>
    </w:p>
    <w:p w14:paraId="03DDEA73" w14:textId="77777777" w:rsidR="00A80DF7" w:rsidRPr="00BC2435" w:rsidRDefault="00A80DF7" w:rsidP="00DF19F9">
      <w:pPr>
        <w:spacing w:after="0"/>
        <w:rPr>
          <w:sz w:val="24"/>
          <w:szCs w:val="24"/>
        </w:rPr>
      </w:pPr>
      <w:r w:rsidRPr="00BC2435">
        <w:rPr>
          <w:sz w:val="24"/>
          <w:szCs w:val="24"/>
        </w:rPr>
        <w:t>•</w:t>
      </w:r>
      <w:r w:rsidRPr="00BC2435">
        <w:rPr>
          <w:sz w:val="24"/>
          <w:szCs w:val="24"/>
        </w:rPr>
        <w:tab/>
        <w:t>A glossary would be helpful</w:t>
      </w:r>
    </w:p>
    <w:p w14:paraId="7377FBE4" w14:textId="77777777" w:rsidR="00A80DF7" w:rsidRPr="00BC2435" w:rsidRDefault="00A80DF7" w:rsidP="00DF19F9">
      <w:pPr>
        <w:spacing w:after="0"/>
        <w:rPr>
          <w:sz w:val="24"/>
          <w:szCs w:val="24"/>
        </w:rPr>
      </w:pPr>
      <w:r w:rsidRPr="00BC2435">
        <w:rPr>
          <w:sz w:val="24"/>
          <w:szCs w:val="24"/>
        </w:rPr>
        <w:t>•</w:t>
      </w:r>
      <w:r w:rsidRPr="00BC2435">
        <w:rPr>
          <w:sz w:val="24"/>
          <w:szCs w:val="24"/>
        </w:rPr>
        <w:tab/>
        <w:t>To encourage, support and regulate education and education services</w:t>
      </w:r>
    </w:p>
    <w:p w14:paraId="7508C5CF" w14:textId="77777777" w:rsidR="00D81F33" w:rsidRPr="00BC2435" w:rsidRDefault="00D81F33" w:rsidP="00DF19F9">
      <w:pPr>
        <w:spacing w:after="0"/>
        <w:rPr>
          <w:sz w:val="24"/>
          <w:szCs w:val="24"/>
        </w:rPr>
      </w:pPr>
      <w:r w:rsidRPr="00BC2435">
        <w:rPr>
          <w:sz w:val="24"/>
          <w:szCs w:val="24"/>
        </w:rPr>
        <w:t>The PEI Department gives its goal as being to “develop and deliver high quality programs and curriculum in English and French to Island children from birth to Grade 12.” Other Provinces describe their work as:</w:t>
      </w:r>
    </w:p>
    <w:p w14:paraId="6C99986C" w14:textId="77777777" w:rsidR="00D81F33" w:rsidRPr="00BC2435" w:rsidRDefault="00D81F33" w:rsidP="00DF19F9">
      <w:pPr>
        <w:spacing w:after="0"/>
        <w:rPr>
          <w:sz w:val="24"/>
          <w:szCs w:val="24"/>
        </w:rPr>
      </w:pPr>
      <w:r w:rsidRPr="00BC2435">
        <w:rPr>
          <w:sz w:val="24"/>
          <w:szCs w:val="24"/>
        </w:rPr>
        <w:t>•</w:t>
      </w:r>
      <w:r w:rsidRPr="00BC2435">
        <w:rPr>
          <w:sz w:val="24"/>
          <w:szCs w:val="24"/>
        </w:rPr>
        <w:tab/>
        <w:t>NB – “each student develop the attributes needed to be a lifelong learner,  to achieve personal fulfillment, and ….””</w:t>
      </w:r>
    </w:p>
    <w:p w14:paraId="5B795BBF" w14:textId="77777777" w:rsidR="00D81F33" w:rsidRPr="00BC2435" w:rsidRDefault="00D81F33" w:rsidP="00DF19F9">
      <w:pPr>
        <w:spacing w:after="0"/>
        <w:rPr>
          <w:sz w:val="24"/>
          <w:szCs w:val="24"/>
        </w:rPr>
      </w:pPr>
      <w:r w:rsidRPr="00BC2435">
        <w:rPr>
          <w:sz w:val="24"/>
          <w:szCs w:val="24"/>
        </w:rPr>
        <w:t>•</w:t>
      </w:r>
      <w:r w:rsidRPr="00BC2435">
        <w:rPr>
          <w:sz w:val="24"/>
          <w:szCs w:val="24"/>
        </w:rPr>
        <w:tab/>
        <w:t>Nfld – “a community that fosters quality care and learning …”</w:t>
      </w:r>
    </w:p>
    <w:p w14:paraId="59C1999C" w14:textId="77777777" w:rsidR="00D81F33" w:rsidRPr="00BC2435" w:rsidRDefault="00D81F33" w:rsidP="00DF19F9">
      <w:pPr>
        <w:spacing w:after="0"/>
        <w:rPr>
          <w:sz w:val="24"/>
          <w:szCs w:val="24"/>
        </w:rPr>
      </w:pPr>
      <w:r w:rsidRPr="00BC2435">
        <w:rPr>
          <w:sz w:val="24"/>
          <w:szCs w:val="24"/>
        </w:rPr>
        <w:t>•</w:t>
      </w:r>
      <w:r w:rsidRPr="00BC2435">
        <w:rPr>
          <w:sz w:val="24"/>
          <w:szCs w:val="24"/>
        </w:rPr>
        <w:tab/>
        <w:t>NS – “every  child js confident and proud, maximizing their potential and contributing to a thriving society…,</w:t>
      </w:r>
    </w:p>
    <w:p w14:paraId="732ECCBC" w14:textId="77777777" w:rsidR="00D81F33" w:rsidRPr="00BC2435" w:rsidRDefault="00D81F33" w:rsidP="00DF19F9">
      <w:pPr>
        <w:spacing w:after="0"/>
        <w:rPr>
          <w:sz w:val="24"/>
          <w:szCs w:val="24"/>
        </w:rPr>
      </w:pPr>
    </w:p>
    <w:sectPr w:rsidR="00D81F33" w:rsidRPr="00BC2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577ED"/>
    <w:multiLevelType w:val="hybridMultilevel"/>
    <w:tmpl w:val="44A4B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274BD"/>
    <w:multiLevelType w:val="hybridMultilevel"/>
    <w:tmpl w:val="6B226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EF0332"/>
    <w:multiLevelType w:val="hybridMultilevel"/>
    <w:tmpl w:val="6ACCB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34E231F"/>
    <w:multiLevelType w:val="hybridMultilevel"/>
    <w:tmpl w:val="4E50C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D074BB"/>
    <w:multiLevelType w:val="hybridMultilevel"/>
    <w:tmpl w:val="FF482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541829"/>
    <w:multiLevelType w:val="hybridMultilevel"/>
    <w:tmpl w:val="48DA344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10424122">
    <w:abstractNumId w:val="3"/>
  </w:num>
  <w:num w:numId="2" w16cid:durableId="1077748876">
    <w:abstractNumId w:val="5"/>
  </w:num>
  <w:num w:numId="3" w16cid:durableId="1854612947">
    <w:abstractNumId w:val="4"/>
  </w:num>
  <w:num w:numId="4" w16cid:durableId="1690793475">
    <w:abstractNumId w:val="0"/>
  </w:num>
  <w:num w:numId="5" w16cid:durableId="594284485">
    <w:abstractNumId w:val="2"/>
  </w:num>
  <w:num w:numId="6" w16cid:durableId="67157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DF7"/>
    <w:rsid w:val="00283FB8"/>
    <w:rsid w:val="007A4AF6"/>
    <w:rsid w:val="00A80DF7"/>
    <w:rsid w:val="00BC2435"/>
    <w:rsid w:val="00D70D5C"/>
    <w:rsid w:val="00D81F33"/>
    <w:rsid w:val="00D830B1"/>
    <w:rsid w:val="00DF1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814A"/>
  <w15:chartTrackingRefBased/>
  <w15:docId w15:val="{B1AC91DE-8D66-4274-B953-BFF92689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F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2023-10-27T03:02:00Z</cp:lastPrinted>
  <dcterms:created xsi:type="dcterms:W3CDTF">2023-10-26T20:20:00Z</dcterms:created>
  <dcterms:modified xsi:type="dcterms:W3CDTF">2023-10-27T03:03:00Z</dcterms:modified>
</cp:coreProperties>
</file>