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0340" w:rsidRPr="00B90AE5" w:rsidRDefault="00CC5109" w:rsidP="00B90AE5">
      <w:pPr>
        <w:spacing w:after="0"/>
        <w:jc w:val="center"/>
        <w:rPr>
          <w:b/>
          <w:sz w:val="24"/>
          <w:szCs w:val="24"/>
          <w:lang w:val="en-US"/>
        </w:rPr>
      </w:pPr>
      <w:r w:rsidRPr="00B90AE5">
        <w:rPr>
          <w:b/>
          <w:sz w:val="24"/>
          <w:szCs w:val="24"/>
          <w:lang w:val="en-US"/>
        </w:rPr>
        <w:t>Education 20/20 Inc.</w:t>
      </w:r>
    </w:p>
    <w:p w:rsidR="00CC5109" w:rsidRPr="00B90AE5" w:rsidRDefault="00CC5109" w:rsidP="00B90AE5">
      <w:pPr>
        <w:spacing w:after="0"/>
        <w:jc w:val="center"/>
        <w:rPr>
          <w:b/>
          <w:sz w:val="24"/>
          <w:szCs w:val="24"/>
          <w:lang w:val="en-US"/>
        </w:rPr>
      </w:pPr>
      <w:r w:rsidRPr="00B90AE5">
        <w:rPr>
          <w:b/>
          <w:sz w:val="24"/>
          <w:szCs w:val="24"/>
          <w:lang w:val="en-US"/>
        </w:rPr>
        <w:t>Education and Preparedness</w:t>
      </w:r>
    </w:p>
    <w:p w:rsidR="00A52807" w:rsidRDefault="00A52807" w:rsidP="00A52807">
      <w:pPr>
        <w:spacing w:after="0"/>
        <w:rPr>
          <w:b/>
          <w:sz w:val="24"/>
          <w:szCs w:val="24"/>
          <w:lang w:val="en-US"/>
        </w:rPr>
      </w:pPr>
    </w:p>
    <w:p w:rsidR="00012C50" w:rsidRDefault="00C92CC3" w:rsidP="00012C50">
      <w:pPr>
        <w:spacing w:after="0"/>
        <w:jc w:val="center"/>
        <w:rPr>
          <w:b/>
          <w:i/>
          <w:sz w:val="28"/>
          <w:szCs w:val="28"/>
          <w:lang w:val="en-US"/>
        </w:rPr>
      </w:pPr>
      <w:r w:rsidRPr="007128C6">
        <w:rPr>
          <w:b/>
          <w:sz w:val="28"/>
          <w:szCs w:val="28"/>
          <w:lang w:val="en-US"/>
        </w:rPr>
        <w:t>Quot</w:t>
      </w:r>
      <w:r w:rsidR="007128C6" w:rsidRPr="007128C6">
        <w:rPr>
          <w:b/>
          <w:sz w:val="28"/>
          <w:szCs w:val="28"/>
          <w:lang w:val="en-US"/>
        </w:rPr>
        <w:t xml:space="preserve">e </w:t>
      </w:r>
      <w:r w:rsidRPr="007128C6">
        <w:rPr>
          <w:b/>
          <w:i/>
          <w:sz w:val="28"/>
          <w:szCs w:val="28"/>
          <w:lang w:val="en-US"/>
        </w:rPr>
        <w:t xml:space="preserve">- </w:t>
      </w:r>
      <w:r w:rsidR="00B90AE5" w:rsidRPr="007128C6">
        <w:rPr>
          <w:b/>
          <w:i/>
          <w:sz w:val="28"/>
          <w:szCs w:val="28"/>
          <w:lang w:val="en-US"/>
        </w:rPr>
        <w:t>“</w:t>
      </w:r>
      <w:r w:rsidR="00A52807" w:rsidRPr="007128C6">
        <w:rPr>
          <w:b/>
          <w:i/>
          <w:sz w:val="28"/>
          <w:szCs w:val="28"/>
          <w:lang w:val="en-US"/>
        </w:rPr>
        <w:t>…</w:t>
      </w:r>
      <w:r w:rsidR="00B90AE5" w:rsidRPr="007128C6">
        <w:rPr>
          <w:b/>
          <w:i/>
          <w:sz w:val="28"/>
          <w:szCs w:val="28"/>
          <w:lang w:val="en-US"/>
        </w:rPr>
        <w:t>there are preparedness gaps with regard to readiness</w:t>
      </w:r>
      <w:r w:rsidR="00283909">
        <w:rPr>
          <w:b/>
          <w:i/>
          <w:sz w:val="28"/>
          <w:szCs w:val="28"/>
          <w:lang w:val="en-US"/>
        </w:rPr>
        <w:t xml:space="preserve"> for</w:t>
      </w:r>
    </w:p>
    <w:p w:rsidR="00CC5109" w:rsidRPr="007128C6" w:rsidRDefault="00B90AE5" w:rsidP="00012C50">
      <w:pPr>
        <w:spacing w:after="0"/>
        <w:jc w:val="center"/>
        <w:rPr>
          <w:b/>
          <w:sz w:val="28"/>
          <w:szCs w:val="28"/>
          <w:lang w:val="en-US"/>
        </w:rPr>
      </w:pPr>
      <w:r w:rsidRPr="007128C6">
        <w:rPr>
          <w:b/>
          <w:i/>
          <w:sz w:val="28"/>
          <w:szCs w:val="28"/>
          <w:lang w:val="en-US"/>
        </w:rPr>
        <w:t>post-</w:t>
      </w:r>
      <w:r w:rsidR="00012C50">
        <w:rPr>
          <w:b/>
          <w:i/>
          <w:sz w:val="28"/>
          <w:szCs w:val="28"/>
          <w:lang w:val="en-US"/>
        </w:rPr>
        <w:t xml:space="preserve"> </w:t>
      </w:r>
      <w:r w:rsidRPr="007128C6">
        <w:rPr>
          <w:b/>
          <w:i/>
          <w:sz w:val="28"/>
          <w:szCs w:val="28"/>
          <w:lang w:val="en-US"/>
        </w:rPr>
        <w:t>secondary study and the workplace”</w:t>
      </w:r>
      <w:r w:rsidR="00A52807" w:rsidRPr="007128C6">
        <w:rPr>
          <w:b/>
          <w:i/>
          <w:sz w:val="28"/>
          <w:szCs w:val="28"/>
          <w:lang w:val="en-US"/>
        </w:rPr>
        <w:t xml:space="preserve"> </w:t>
      </w:r>
      <w:r w:rsidRPr="007128C6">
        <w:rPr>
          <w:b/>
          <w:sz w:val="28"/>
          <w:szCs w:val="28"/>
          <w:lang w:val="en-US"/>
        </w:rPr>
        <w:t xml:space="preserve">– Vital Signs, </w:t>
      </w:r>
      <w:r w:rsidR="00A52807" w:rsidRPr="007128C6">
        <w:rPr>
          <w:b/>
          <w:sz w:val="28"/>
          <w:szCs w:val="28"/>
          <w:lang w:val="en-US"/>
        </w:rPr>
        <w:t>CFP</w:t>
      </w:r>
      <w:r w:rsidR="00283909">
        <w:rPr>
          <w:b/>
          <w:sz w:val="28"/>
          <w:szCs w:val="28"/>
          <w:lang w:val="en-US"/>
        </w:rPr>
        <w:t>EI</w:t>
      </w:r>
      <w:r w:rsidRPr="007128C6">
        <w:rPr>
          <w:b/>
          <w:sz w:val="28"/>
          <w:szCs w:val="28"/>
          <w:lang w:val="en-US"/>
        </w:rPr>
        <w:t>, 2013</w:t>
      </w:r>
    </w:p>
    <w:p w:rsidR="00B90AE5" w:rsidRPr="007128C6" w:rsidRDefault="00B90AE5" w:rsidP="0026500B">
      <w:pPr>
        <w:spacing w:after="0"/>
        <w:jc w:val="center"/>
        <w:rPr>
          <w:b/>
          <w:sz w:val="28"/>
          <w:szCs w:val="28"/>
          <w:lang w:val="en-US"/>
        </w:rPr>
      </w:pPr>
    </w:p>
    <w:p w:rsidR="007128C6" w:rsidRDefault="00283909" w:rsidP="0026500B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</w:t>
      </w:r>
      <w:r w:rsidR="00A52807" w:rsidRPr="007128C6">
        <w:rPr>
          <w:b/>
          <w:sz w:val="28"/>
          <w:szCs w:val="28"/>
          <w:lang w:val="en-US"/>
        </w:rPr>
        <w:t xml:space="preserve">reparedness – </w:t>
      </w:r>
      <w:r w:rsidR="00A52807" w:rsidRPr="007128C6">
        <w:rPr>
          <w:b/>
          <w:i/>
          <w:sz w:val="28"/>
          <w:szCs w:val="28"/>
          <w:lang w:val="en-US"/>
        </w:rPr>
        <w:t>the state of being ready for something</w:t>
      </w:r>
    </w:p>
    <w:p w:rsidR="009B0396" w:rsidRPr="007128C6" w:rsidRDefault="009B0396" w:rsidP="0026500B">
      <w:pPr>
        <w:spacing w:after="0"/>
        <w:rPr>
          <w:b/>
          <w:sz w:val="28"/>
          <w:szCs w:val="28"/>
          <w:lang w:val="en-US"/>
        </w:rPr>
      </w:pPr>
    </w:p>
    <w:p w:rsidR="004B2A1D" w:rsidRDefault="004B2A1D" w:rsidP="004B2A1D">
      <w:pPr>
        <w:pStyle w:val="ListParagraph"/>
        <w:numPr>
          <w:ilvl w:val="0"/>
          <w:numId w:val="5"/>
        </w:numPr>
        <w:spacing w:after="0"/>
        <w:rPr>
          <w:b/>
          <w:i/>
          <w:sz w:val="28"/>
          <w:szCs w:val="28"/>
          <w:lang w:val="en-US"/>
        </w:rPr>
      </w:pPr>
      <w:r w:rsidRPr="007128C6">
        <w:rPr>
          <w:b/>
          <w:i/>
          <w:sz w:val="28"/>
          <w:szCs w:val="28"/>
          <w:lang w:val="en-US"/>
        </w:rPr>
        <w:t xml:space="preserve">What do we mean preparedness for </w:t>
      </w:r>
      <w:r>
        <w:rPr>
          <w:b/>
          <w:i/>
          <w:sz w:val="28"/>
          <w:szCs w:val="28"/>
          <w:lang w:val="en-US"/>
        </w:rPr>
        <w:t xml:space="preserve">postsecondary </w:t>
      </w:r>
      <w:r w:rsidRPr="007128C6">
        <w:rPr>
          <w:b/>
          <w:i/>
          <w:sz w:val="28"/>
          <w:szCs w:val="28"/>
          <w:lang w:val="en-US"/>
        </w:rPr>
        <w:t>study?</w:t>
      </w:r>
    </w:p>
    <w:p w:rsidR="004B2A1D" w:rsidRDefault="004B2A1D" w:rsidP="004B2A1D">
      <w:pPr>
        <w:pStyle w:val="ListParagraph"/>
        <w:spacing w:after="0"/>
        <w:rPr>
          <w:b/>
          <w:i/>
          <w:sz w:val="28"/>
          <w:szCs w:val="28"/>
          <w:lang w:val="en-US"/>
        </w:rPr>
      </w:pPr>
    </w:p>
    <w:p w:rsidR="004B2A1D" w:rsidRDefault="004B2A1D" w:rsidP="004B2A1D">
      <w:pPr>
        <w:pStyle w:val="ListParagraph"/>
        <w:spacing w:after="0"/>
        <w:rPr>
          <w:b/>
          <w:i/>
          <w:sz w:val="28"/>
          <w:szCs w:val="28"/>
          <w:lang w:val="en-US"/>
        </w:rPr>
      </w:pPr>
    </w:p>
    <w:p w:rsidR="004B2A1D" w:rsidRDefault="004B2A1D" w:rsidP="004B2A1D">
      <w:pPr>
        <w:pStyle w:val="ListParagraph"/>
        <w:spacing w:after="0"/>
        <w:rPr>
          <w:b/>
          <w:i/>
          <w:sz w:val="28"/>
          <w:szCs w:val="28"/>
          <w:lang w:val="en-US"/>
        </w:rPr>
      </w:pPr>
    </w:p>
    <w:p w:rsidR="00EF1D46" w:rsidRDefault="00EF1D46" w:rsidP="004B2A1D">
      <w:pPr>
        <w:pStyle w:val="ListParagraph"/>
        <w:spacing w:after="0"/>
        <w:rPr>
          <w:b/>
          <w:i/>
          <w:sz w:val="28"/>
          <w:szCs w:val="28"/>
          <w:lang w:val="en-US"/>
        </w:rPr>
      </w:pPr>
    </w:p>
    <w:p w:rsidR="00EF1D46" w:rsidRDefault="00EF1D46" w:rsidP="004B2A1D">
      <w:pPr>
        <w:pStyle w:val="ListParagraph"/>
        <w:spacing w:after="0"/>
        <w:rPr>
          <w:b/>
          <w:i/>
          <w:sz w:val="28"/>
          <w:szCs w:val="28"/>
          <w:lang w:val="en-US"/>
        </w:rPr>
      </w:pPr>
    </w:p>
    <w:p w:rsidR="004B2A1D" w:rsidRPr="007128C6" w:rsidRDefault="004B2A1D" w:rsidP="004B2A1D">
      <w:pPr>
        <w:pStyle w:val="ListParagraph"/>
        <w:spacing w:after="0"/>
        <w:rPr>
          <w:b/>
          <w:i/>
          <w:sz w:val="28"/>
          <w:szCs w:val="28"/>
          <w:lang w:val="en-US"/>
        </w:rPr>
      </w:pPr>
    </w:p>
    <w:p w:rsidR="00C92CC3" w:rsidRPr="007128C6" w:rsidRDefault="00C92CC3" w:rsidP="00C92CC3">
      <w:pPr>
        <w:pStyle w:val="ListParagraph"/>
        <w:numPr>
          <w:ilvl w:val="0"/>
          <w:numId w:val="5"/>
        </w:numPr>
        <w:spacing w:after="0"/>
        <w:rPr>
          <w:b/>
          <w:i/>
          <w:sz w:val="28"/>
          <w:szCs w:val="28"/>
          <w:lang w:val="en-US"/>
        </w:rPr>
      </w:pPr>
      <w:r w:rsidRPr="007128C6">
        <w:rPr>
          <w:b/>
          <w:i/>
          <w:sz w:val="28"/>
          <w:szCs w:val="28"/>
          <w:lang w:val="en-US"/>
        </w:rPr>
        <w:t>What do we mean by preparedness for work?</w:t>
      </w:r>
    </w:p>
    <w:p w:rsidR="00C92CC3" w:rsidRDefault="00C92CC3" w:rsidP="0026500B">
      <w:pPr>
        <w:spacing w:after="0"/>
        <w:rPr>
          <w:b/>
          <w:i/>
          <w:sz w:val="28"/>
          <w:szCs w:val="28"/>
          <w:lang w:val="en-US"/>
        </w:rPr>
      </w:pPr>
    </w:p>
    <w:p w:rsidR="00C92CC3" w:rsidRDefault="00C92CC3" w:rsidP="00C92CC3">
      <w:pPr>
        <w:pStyle w:val="ListParagraph"/>
        <w:rPr>
          <w:b/>
          <w:i/>
          <w:sz w:val="28"/>
          <w:szCs w:val="28"/>
          <w:lang w:val="en-US"/>
        </w:rPr>
      </w:pPr>
    </w:p>
    <w:p w:rsidR="00EF1D46" w:rsidRDefault="00EF1D46" w:rsidP="00C92CC3">
      <w:pPr>
        <w:pStyle w:val="ListParagraph"/>
        <w:rPr>
          <w:b/>
          <w:i/>
          <w:sz w:val="28"/>
          <w:szCs w:val="28"/>
          <w:lang w:val="en-US"/>
        </w:rPr>
      </w:pPr>
    </w:p>
    <w:p w:rsidR="00EF1D46" w:rsidRDefault="00EF1D46" w:rsidP="00C92CC3">
      <w:pPr>
        <w:pStyle w:val="ListParagraph"/>
        <w:rPr>
          <w:b/>
          <w:i/>
          <w:sz w:val="28"/>
          <w:szCs w:val="28"/>
          <w:lang w:val="en-US"/>
        </w:rPr>
      </w:pPr>
    </w:p>
    <w:p w:rsidR="00283909" w:rsidRDefault="00283909" w:rsidP="00C92CC3">
      <w:pPr>
        <w:pStyle w:val="ListParagraph"/>
        <w:rPr>
          <w:b/>
          <w:i/>
          <w:sz w:val="28"/>
          <w:szCs w:val="28"/>
          <w:lang w:val="en-US"/>
        </w:rPr>
      </w:pPr>
    </w:p>
    <w:p w:rsidR="00283909" w:rsidRPr="007128C6" w:rsidRDefault="00283909" w:rsidP="00C92CC3">
      <w:pPr>
        <w:pStyle w:val="ListParagraph"/>
        <w:rPr>
          <w:b/>
          <w:i/>
          <w:sz w:val="28"/>
          <w:szCs w:val="28"/>
          <w:lang w:val="en-US"/>
        </w:rPr>
      </w:pPr>
    </w:p>
    <w:p w:rsidR="00C92CC3" w:rsidRPr="007128C6" w:rsidRDefault="00E86B98" w:rsidP="00C92CC3">
      <w:pPr>
        <w:pStyle w:val="ListParagraph"/>
        <w:numPr>
          <w:ilvl w:val="0"/>
          <w:numId w:val="5"/>
        </w:numPr>
        <w:spacing w:after="0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What can/should be done to narrow the gaps</w:t>
      </w:r>
      <w:r w:rsidR="00C92CC3" w:rsidRPr="007128C6">
        <w:rPr>
          <w:b/>
          <w:i/>
          <w:sz w:val="28"/>
          <w:szCs w:val="28"/>
          <w:lang w:val="en-US"/>
        </w:rPr>
        <w:t>?</w:t>
      </w:r>
    </w:p>
    <w:p w:rsidR="0026500B" w:rsidRDefault="0026500B" w:rsidP="0026500B">
      <w:pPr>
        <w:spacing w:after="0"/>
        <w:rPr>
          <w:b/>
          <w:i/>
          <w:sz w:val="28"/>
          <w:szCs w:val="28"/>
          <w:lang w:val="en-US"/>
        </w:rPr>
      </w:pPr>
    </w:p>
    <w:p w:rsidR="009F7CEF" w:rsidRDefault="009F7CEF" w:rsidP="0026500B">
      <w:pPr>
        <w:spacing w:after="0"/>
        <w:rPr>
          <w:b/>
          <w:i/>
          <w:sz w:val="28"/>
          <w:szCs w:val="28"/>
          <w:lang w:val="en-US"/>
        </w:rPr>
      </w:pPr>
    </w:p>
    <w:p w:rsidR="006501B2" w:rsidRDefault="006501B2" w:rsidP="0026500B">
      <w:pPr>
        <w:spacing w:after="0"/>
        <w:rPr>
          <w:b/>
          <w:i/>
          <w:sz w:val="28"/>
          <w:szCs w:val="28"/>
          <w:lang w:val="en-US"/>
        </w:rPr>
      </w:pPr>
      <w:bookmarkStart w:id="0" w:name="_GoBack"/>
      <w:bookmarkEnd w:id="0"/>
    </w:p>
    <w:p w:rsidR="004B2A1D" w:rsidRDefault="004B2A1D" w:rsidP="0026500B">
      <w:pPr>
        <w:spacing w:after="0"/>
        <w:rPr>
          <w:b/>
          <w:i/>
          <w:sz w:val="28"/>
          <w:szCs w:val="28"/>
          <w:lang w:val="en-US"/>
        </w:rPr>
      </w:pPr>
    </w:p>
    <w:p w:rsidR="006501B2" w:rsidRDefault="006501B2" w:rsidP="0026500B">
      <w:pPr>
        <w:spacing w:after="0"/>
        <w:rPr>
          <w:b/>
          <w:i/>
          <w:sz w:val="28"/>
          <w:szCs w:val="28"/>
          <w:lang w:val="en-US"/>
        </w:rPr>
      </w:pPr>
    </w:p>
    <w:p w:rsidR="009F7CEF" w:rsidRDefault="009F7CEF" w:rsidP="0026500B">
      <w:pPr>
        <w:spacing w:after="0"/>
        <w:rPr>
          <w:b/>
          <w:i/>
          <w:sz w:val="28"/>
          <w:szCs w:val="28"/>
          <w:lang w:val="en-US"/>
        </w:rPr>
      </w:pPr>
    </w:p>
    <w:p w:rsidR="009F7CEF" w:rsidRDefault="009F7CEF" w:rsidP="0026500B">
      <w:pPr>
        <w:spacing w:after="0"/>
        <w:rPr>
          <w:b/>
          <w:i/>
          <w:sz w:val="28"/>
          <w:szCs w:val="28"/>
          <w:lang w:val="en-US"/>
        </w:rPr>
      </w:pPr>
    </w:p>
    <w:p w:rsidR="009F7CEF" w:rsidRPr="006501B2" w:rsidRDefault="009F7CEF" w:rsidP="009F7CEF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6501B2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9F7CEF" w:rsidRPr="006501B2" w:rsidRDefault="009F7CEF" w:rsidP="009F7CEF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6501B2">
        <w:rPr>
          <w:rFonts w:asciiTheme="minorHAnsi" w:hAnsiTheme="minorHAnsi" w:cs="Calibri"/>
          <w:sz w:val="18"/>
          <w:szCs w:val="18"/>
        </w:rPr>
        <w:t>101 Kent St., PO Box 624/rue Kent, BP 624</w:t>
      </w:r>
    </w:p>
    <w:p w:rsidR="009F7CEF" w:rsidRPr="006501B2" w:rsidRDefault="009F7CEF" w:rsidP="009F7CEF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6501B2">
        <w:rPr>
          <w:rFonts w:asciiTheme="minorHAnsi" w:hAnsiTheme="minorHAnsi" w:cs="Calibri"/>
          <w:sz w:val="18"/>
          <w:szCs w:val="18"/>
        </w:rPr>
        <w:t>Charlottetown, PEI C1A 1M0 Canada</w:t>
      </w:r>
    </w:p>
    <w:p w:rsidR="009F7CEF" w:rsidRPr="006501B2" w:rsidRDefault="009F7CEF" w:rsidP="009F7CEF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6501B2">
        <w:rPr>
          <w:rFonts w:asciiTheme="minorHAnsi" w:hAnsiTheme="minorHAnsi" w:cs="Calibri"/>
          <w:sz w:val="18"/>
          <w:szCs w:val="18"/>
        </w:rPr>
        <w:t>Tel: 902-892-2060</w:t>
      </w:r>
    </w:p>
    <w:p w:rsidR="009F7CEF" w:rsidRPr="006501B2" w:rsidRDefault="009F7CEF" w:rsidP="009F7CEF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6501B2">
        <w:rPr>
          <w:rFonts w:asciiTheme="minorHAnsi" w:hAnsiTheme="minorHAnsi" w:cs="Calibri"/>
          <w:sz w:val="18"/>
          <w:szCs w:val="18"/>
        </w:rPr>
        <w:t xml:space="preserve">Email: </w:t>
      </w:r>
      <w:hyperlink r:id="rId7" w:history="1">
        <w:r w:rsidRPr="006501B2">
          <w:rPr>
            <w:rFonts w:asciiTheme="minorHAnsi" w:hAnsiTheme="minorHAnsi" w:cs="Calibri"/>
            <w:sz w:val="18"/>
            <w:szCs w:val="18"/>
          </w:rPr>
          <w:t>pei@caneducation2020.com</w:t>
        </w:r>
      </w:hyperlink>
    </w:p>
    <w:p w:rsidR="009F7CEF" w:rsidRPr="00C92CC3" w:rsidRDefault="009F7CEF" w:rsidP="003E272A">
      <w:pPr>
        <w:pStyle w:val="Standard"/>
        <w:jc w:val="center"/>
        <w:rPr>
          <w:b/>
          <w:lang w:val="en-US"/>
        </w:rPr>
      </w:pPr>
      <w:r w:rsidRPr="006501B2">
        <w:rPr>
          <w:rFonts w:asciiTheme="minorHAnsi" w:hAnsiTheme="minorHAnsi" w:cs="Calibri"/>
          <w:sz w:val="18"/>
          <w:szCs w:val="18"/>
        </w:rPr>
        <w:t xml:space="preserve"> URL: </w:t>
      </w:r>
      <w:hyperlink r:id="rId8" w:history="1">
        <w:r w:rsidRPr="006501B2">
          <w:rPr>
            <w:rFonts w:asciiTheme="minorHAnsi" w:hAnsiTheme="minorHAnsi" w:cs="Calibri"/>
            <w:sz w:val="18"/>
            <w:szCs w:val="18"/>
          </w:rPr>
          <w:t>www.caneducation2020.com</w:t>
        </w:r>
      </w:hyperlink>
      <w:r w:rsidRPr="006501B2">
        <w:rPr>
          <w:rFonts w:asciiTheme="minorHAnsi" w:hAnsiTheme="minorHAnsi" w:cs="Calibri"/>
          <w:sz w:val="18"/>
          <w:szCs w:val="18"/>
        </w:rPr>
        <w:t xml:space="preserve"> (soon)</w:t>
      </w:r>
    </w:p>
    <w:sectPr w:rsidR="009F7CEF" w:rsidRPr="00C92C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D338A"/>
    <w:multiLevelType w:val="hybridMultilevel"/>
    <w:tmpl w:val="5658E600"/>
    <w:lvl w:ilvl="0" w:tplc="742416B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53D15"/>
    <w:multiLevelType w:val="hybridMultilevel"/>
    <w:tmpl w:val="356A7E4A"/>
    <w:lvl w:ilvl="0" w:tplc="ADA418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97489D"/>
    <w:multiLevelType w:val="hybridMultilevel"/>
    <w:tmpl w:val="D5629148"/>
    <w:lvl w:ilvl="0" w:tplc="D8E0C8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F42070"/>
    <w:multiLevelType w:val="hybridMultilevel"/>
    <w:tmpl w:val="D3E44BB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B84899"/>
    <w:multiLevelType w:val="hybridMultilevel"/>
    <w:tmpl w:val="49E661CA"/>
    <w:lvl w:ilvl="0" w:tplc="299476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109"/>
    <w:rsid w:val="00012C50"/>
    <w:rsid w:val="00190340"/>
    <w:rsid w:val="0026500B"/>
    <w:rsid w:val="00283909"/>
    <w:rsid w:val="002A5A1C"/>
    <w:rsid w:val="003E272A"/>
    <w:rsid w:val="003F22AB"/>
    <w:rsid w:val="004A1E9A"/>
    <w:rsid w:val="004B2A1D"/>
    <w:rsid w:val="006501B2"/>
    <w:rsid w:val="007128C6"/>
    <w:rsid w:val="009B0396"/>
    <w:rsid w:val="009F7CEF"/>
    <w:rsid w:val="00A52807"/>
    <w:rsid w:val="00B90AE5"/>
    <w:rsid w:val="00C874AC"/>
    <w:rsid w:val="00C92CC3"/>
    <w:rsid w:val="00CC5109"/>
    <w:rsid w:val="00E86B98"/>
    <w:rsid w:val="00EF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CC3"/>
    <w:pPr>
      <w:ind w:left="720"/>
      <w:contextualSpacing/>
    </w:pPr>
  </w:style>
  <w:style w:type="paragraph" w:customStyle="1" w:styleId="Standard">
    <w:name w:val="Standard"/>
    <w:rsid w:val="009F7CE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CC3"/>
    <w:pPr>
      <w:ind w:left="720"/>
      <w:contextualSpacing/>
    </w:pPr>
  </w:style>
  <w:style w:type="paragraph" w:customStyle="1" w:styleId="Standard">
    <w:name w:val="Standard"/>
    <w:rsid w:val="009F7CE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neducation2020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pei@caneducation2020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03F79C-8EA4-4712-A698-59B0CF01C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2014-02-17T18:03:00Z</cp:lastPrinted>
  <dcterms:created xsi:type="dcterms:W3CDTF">2014-02-17T18:00:00Z</dcterms:created>
  <dcterms:modified xsi:type="dcterms:W3CDTF">2014-02-17T18:05:00Z</dcterms:modified>
</cp:coreProperties>
</file>