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DAE" w:rsidRDefault="00D336E6" w:rsidP="00D336E6">
      <w:pPr>
        <w:spacing w:after="0"/>
        <w:jc w:val="center"/>
        <w:rPr>
          <w:lang w:val="en-US"/>
        </w:rPr>
      </w:pPr>
      <w:r>
        <w:rPr>
          <w:lang w:val="en-US"/>
        </w:rPr>
        <w:t>Notes about Webinar</w:t>
      </w:r>
    </w:p>
    <w:p w:rsidR="00D336E6" w:rsidRDefault="00D336E6" w:rsidP="00D336E6">
      <w:pPr>
        <w:spacing w:after="0"/>
        <w:rPr>
          <w:lang w:val="en-US"/>
        </w:rPr>
      </w:pPr>
    </w:p>
    <w:p w:rsidR="00D336E6" w:rsidRDefault="00D336E6" w:rsidP="00D336E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336E6">
        <w:rPr>
          <w:lang w:val="en-US"/>
        </w:rPr>
        <w:t>General</w:t>
      </w:r>
    </w:p>
    <w:p w:rsidR="006939DB" w:rsidRDefault="006939DB" w:rsidP="00D336E6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This is the framework for t</w:t>
      </w:r>
      <w:r w:rsidR="005738A6">
        <w:rPr>
          <w:lang w:val="en-US"/>
        </w:rPr>
        <w:t>hose who plan  education programs</w:t>
      </w:r>
    </w:p>
    <w:p w:rsidR="006939DB" w:rsidRDefault="006939DB" w:rsidP="00D336E6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Key components </w:t>
      </w:r>
      <w:r w:rsidR="00F336AA">
        <w:rPr>
          <w:lang w:val="en-US"/>
        </w:rPr>
        <w:t>–</w:t>
      </w:r>
      <w:r>
        <w:rPr>
          <w:lang w:val="en-US"/>
        </w:rPr>
        <w:t xml:space="preserve"> </w:t>
      </w:r>
      <w:r w:rsidR="00F336AA">
        <w:rPr>
          <w:lang w:val="en-US"/>
        </w:rPr>
        <w:t xml:space="preserve">(1) </w:t>
      </w:r>
      <w:r>
        <w:rPr>
          <w:lang w:val="en-US"/>
        </w:rPr>
        <w:t xml:space="preserve">understanding the complexities of the learner, </w:t>
      </w:r>
      <w:r w:rsidR="00F336AA">
        <w:rPr>
          <w:lang w:val="en-US"/>
        </w:rPr>
        <w:t xml:space="preserve">(2) </w:t>
      </w:r>
      <w:r>
        <w:rPr>
          <w:lang w:val="en-US"/>
        </w:rPr>
        <w:t>a clear purpose</w:t>
      </w:r>
      <w:r w:rsidR="00F336AA">
        <w:rPr>
          <w:lang w:val="en-US"/>
        </w:rPr>
        <w:t xml:space="preserve"> (providing help for people on the road of life), (3) identifying the help needed and (4) </w:t>
      </w:r>
      <w:r w:rsidR="008866C3">
        <w:rPr>
          <w:lang w:val="en-US"/>
        </w:rPr>
        <w:t xml:space="preserve">organizing support </w:t>
      </w:r>
      <w:proofErr w:type="spellStart"/>
      <w:r w:rsidR="008866C3">
        <w:rPr>
          <w:lang w:val="en-US"/>
        </w:rPr>
        <w:t>services</w:t>
      </w:r>
      <w:r w:rsidR="005738A6">
        <w:rPr>
          <w:lang w:val="en-US"/>
        </w:rPr>
        <w:t>to</w:t>
      </w:r>
      <w:proofErr w:type="spellEnd"/>
      <w:r w:rsidR="005738A6">
        <w:rPr>
          <w:lang w:val="en-US"/>
        </w:rPr>
        <w:t xml:space="preserve"> make </w:t>
      </w:r>
      <w:r w:rsidR="00F336AA">
        <w:rPr>
          <w:lang w:val="en-US"/>
        </w:rPr>
        <w:t>help available when needed</w:t>
      </w:r>
    </w:p>
    <w:p w:rsidR="005B312F" w:rsidRDefault="00F336AA" w:rsidP="00D336E6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The “</w:t>
      </w:r>
      <w:r w:rsidR="00D336E6">
        <w:rPr>
          <w:lang w:val="en-US"/>
        </w:rPr>
        <w:t>Road</w:t>
      </w:r>
      <w:r w:rsidR="005B312F">
        <w:rPr>
          <w:lang w:val="en-US"/>
        </w:rPr>
        <w:t xml:space="preserve"> of life</w:t>
      </w:r>
      <w:r>
        <w:rPr>
          <w:lang w:val="en-US"/>
        </w:rPr>
        <w:t>” and</w:t>
      </w:r>
      <w:r w:rsidR="008866C3">
        <w:rPr>
          <w:lang w:val="en-US"/>
        </w:rPr>
        <w:t xml:space="preserve"> ”</w:t>
      </w:r>
      <w:r>
        <w:rPr>
          <w:lang w:val="en-US"/>
        </w:rPr>
        <w:t>life roles” are relatively new concepts to most but are crucial to future webinars on assessment, standards, qualifications</w:t>
      </w:r>
    </w:p>
    <w:p w:rsidR="00D336E6" w:rsidRDefault="00B2067F" w:rsidP="00D336E6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I find the line showing the road or path give it a sense of motion</w:t>
      </w:r>
    </w:p>
    <w:p w:rsidR="005B312F" w:rsidRDefault="00F31AB6" w:rsidP="00D336E6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Learner</w:t>
      </w:r>
      <w:r w:rsidR="00B2067F">
        <w:rPr>
          <w:lang w:val="en-US"/>
        </w:rPr>
        <w:t xml:space="preserve"> should always see openings/opportunities; some of </w:t>
      </w:r>
      <w:r w:rsidR="008866C3">
        <w:rPr>
          <w:lang w:val="en-US"/>
        </w:rPr>
        <w:t>t</w:t>
      </w:r>
      <w:r w:rsidR="00B2067F">
        <w:rPr>
          <w:lang w:val="en-US"/>
        </w:rPr>
        <w:t>he characters could actually be motioning the learner forward</w:t>
      </w:r>
      <w:r w:rsidR="005738A6">
        <w:rPr>
          <w:lang w:val="en-US"/>
        </w:rPr>
        <w:t xml:space="preserve"> (encouraging)</w:t>
      </w:r>
    </w:p>
    <w:p w:rsidR="00F31AB6" w:rsidRPr="00D336E6" w:rsidRDefault="00F31AB6" w:rsidP="00D336E6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May not use all visuals in all presentations</w:t>
      </w:r>
    </w:p>
    <w:p w:rsidR="00D336E6" w:rsidRDefault="00D336E6" w:rsidP="00D336E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Learner</w:t>
      </w:r>
    </w:p>
    <w:p w:rsidR="00712AB3" w:rsidRDefault="00712AB3" w:rsidP="00D336E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Stepping stones</w:t>
      </w:r>
    </w:p>
    <w:p w:rsidR="00DB4989" w:rsidRDefault="00712AB3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 xml:space="preserve">We are showing this as help needed but I am thinking that we </w:t>
      </w:r>
      <w:r w:rsidR="003A72CB">
        <w:rPr>
          <w:lang w:val="en-US"/>
        </w:rPr>
        <w:t xml:space="preserve">could show barriers, roadblocks, problems likely to be encountered such </w:t>
      </w:r>
    </w:p>
    <w:p w:rsidR="00DB4989" w:rsidRDefault="00DB4989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Health concerns</w:t>
      </w:r>
    </w:p>
    <w:p w:rsidR="00DB4989" w:rsidRDefault="00DB4989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Security</w:t>
      </w:r>
    </w:p>
    <w:p w:rsidR="00DB4989" w:rsidRDefault="00DB4989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Access</w:t>
      </w:r>
    </w:p>
    <w:p w:rsidR="00DB4989" w:rsidRDefault="00DB4989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Relationships</w:t>
      </w:r>
    </w:p>
    <w:p w:rsidR="00DB4989" w:rsidRDefault="00DB4989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Social support</w:t>
      </w:r>
    </w:p>
    <w:p w:rsidR="00DB4989" w:rsidRDefault="00DB4989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Poverty</w:t>
      </w:r>
    </w:p>
    <w:p w:rsidR="00DB4989" w:rsidRDefault="00DB4989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Stress</w:t>
      </w:r>
    </w:p>
    <w:p w:rsidR="00DB4989" w:rsidRDefault="00DB4989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Addictions</w:t>
      </w:r>
    </w:p>
    <w:p w:rsidR="00DB4989" w:rsidRDefault="00DB4989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Fear</w:t>
      </w:r>
    </w:p>
    <w:p w:rsidR="005738A6" w:rsidRDefault="005738A6" w:rsidP="006939DB">
      <w:pPr>
        <w:pStyle w:val="ListParagraph"/>
        <w:numPr>
          <w:ilvl w:val="0"/>
          <w:numId w:val="5"/>
        </w:numPr>
        <w:spacing w:after="0"/>
        <w:rPr>
          <w:lang w:val="en-US"/>
        </w:rPr>
      </w:pPr>
      <w:r>
        <w:rPr>
          <w:lang w:val="en-US"/>
        </w:rPr>
        <w:t>Rigidity of system</w:t>
      </w:r>
    </w:p>
    <w:p w:rsidR="00F31AB6" w:rsidRPr="006939DB" w:rsidRDefault="00F31AB6" w:rsidP="00DB4989">
      <w:pPr>
        <w:pStyle w:val="ListParagraph"/>
        <w:spacing w:after="0"/>
        <w:ind w:left="1080"/>
        <w:rPr>
          <w:lang w:val="en-US"/>
        </w:rPr>
      </w:pPr>
    </w:p>
    <w:p w:rsidR="00F31AB6" w:rsidRDefault="006939DB" w:rsidP="00D336E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Conditions, learned, aspirations</w:t>
      </w:r>
    </w:p>
    <w:p w:rsidR="005738A6" w:rsidRDefault="005738A6" w:rsidP="00D336E6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Appear to be blocking the way; perhaps we could have them sticking out of the bags the learner is carrying or  sitting at the side of the road</w:t>
      </w:r>
    </w:p>
    <w:p w:rsidR="00D336E6" w:rsidRPr="00D336E6" w:rsidRDefault="00D336E6" w:rsidP="00DB4989">
      <w:pPr>
        <w:pStyle w:val="ListParagraph"/>
        <w:spacing w:after="0"/>
        <w:ind w:left="1080"/>
        <w:rPr>
          <w:lang w:val="en-US"/>
        </w:rPr>
      </w:pPr>
    </w:p>
    <w:p w:rsidR="005738A6" w:rsidRDefault="005738A6" w:rsidP="005738A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Hats - </w:t>
      </w:r>
      <w:r>
        <w:rPr>
          <w:lang w:val="en-US"/>
        </w:rPr>
        <w:t>We talked about an archway</w:t>
      </w:r>
      <w:r>
        <w:rPr>
          <w:lang w:val="en-US"/>
        </w:rPr>
        <w:t xml:space="preserve"> or series of archways </w:t>
      </w:r>
    </w:p>
    <w:p w:rsidR="00D336E6" w:rsidRDefault="00D336E6" w:rsidP="00D336E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Learning community</w:t>
      </w:r>
      <w:r w:rsidR="005B312F">
        <w:rPr>
          <w:lang w:val="en-US"/>
        </w:rPr>
        <w:t>/culture/resources</w:t>
      </w:r>
    </w:p>
    <w:p w:rsidR="005B312F" w:rsidRDefault="005B312F" w:rsidP="005B312F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Remove access</w:t>
      </w:r>
      <w:r w:rsidR="005738A6">
        <w:rPr>
          <w:lang w:val="en-US"/>
        </w:rPr>
        <w:t xml:space="preserve"> building</w:t>
      </w:r>
    </w:p>
    <w:p w:rsidR="005B312F" w:rsidRDefault="005B312F" w:rsidP="005B312F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Add </w:t>
      </w:r>
      <w:r w:rsidR="005738A6">
        <w:rPr>
          <w:lang w:val="en-US"/>
        </w:rPr>
        <w:t xml:space="preserve">building for </w:t>
      </w:r>
      <w:r>
        <w:rPr>
          <w:lang w:val="en-US"/>
        </w:rPr>
        <w:t>monitoring and feedback</w:t>
      </w:r>
    </w:p>
    <w:p w:rsidR="005B312F" w:rsidRDefault="005B312F" w:rsidP="005B312F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self study</w:t>
      </w:r>
      <w:proofErr w:type="spellEnd"/>
      <w:r>
        <w:rPr>
          <w:lang w:val="en-US"/>
        </w:rPr>
        <w:t xml:space="preserve"> and coaching</w:t>
      </w:r>
      <w:r w:rsidR="00B763B3">
        <w:rPr>
          <w:lang w:val="en-US"/>
        </w:rPr>
        <w:t xml:space="preserve"> – could be like a picnic area on the </w:t>
      </w:r>
      <w:proofErr w:type="spellStart"/>
      <w:r w:rsidR="00B763B3">
        <w:rPr>
          <w:lang w:val="en-US"/>
        </w:rPr>
        <w:t>centre</w:t>
      </w:r>
      <w:proofErr w:type="spellEnd"/>
    </w:p>
    <w:p w:rsidR="00D336E6" w:rsidRPr="00D336E6" w:rsidRDefault="00D336E6" w:rsidP="00B763B3">
      <w:pPr>
        <w:pStyle w:val="ListParagraph"/>
        <w:spacing w:after="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</w:t>
      </w:r>
    </w:p>
    <w:sectPr w:rsidR="00D336E6" w:rsidRPr="00D33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C4CA8"/>
    <w:multiLevelType w:val="hybridMultilevel"/>
    <w:tmpl w:val="02ACDFB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645FED"/>
    <w:multiLevelType w:val="hybridMultilevel"/>
    <w:tmpl w:val="8C88D53E"/>
    <w:lvl w:ilvl="0" w:tplc="D850FB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B1341E"/>
    <w:multiLevelType w:val="hybridMultilevel"/>
    <w:tmpl w:val="B054201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2F0A3E"/>
    <w:multiLevelType w:val="hybridMultilevel"/>
    <w:tmpl w:val="5704AD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F6D6896"/>
    <w:multiLevelType w:val="hybridMultilevel"/>
    <w:tmpl w:val="3E68705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6E6"/>
    <w:rsid w:val="000F2028"/>
    <w:rsid w:val="003A72CB"/>
    <w:rsid w:val="005738A6"/>
    <w:rsid w:val="005B312F"/>
    <w:rsid w:val="006939DB"/>
    <w:rsid w:val="00712AB3"/>
    <w:rsid w:val="008866C3"/>
    <w:rsid w:val="00B2067F"/>
    <w:rsid w:val="00B763B3"/>
    <w:rsid w:val="00C17DAE"/>
    <w:rsid w:val="00D336E6"/>
    <w:rsid w:val="00DB4989"/>
    <w:rsid w:val="00F31AB6"/>
    <w:rsid w:val="00F3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6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2016-02-21T20:28:00Z</dcterms:created>
  <dcterms:modified xsi:type="dcterms:W3CDTF">2016-02-22T11:49:00Z</dcterms:modified>
</cp:coreProperties>
</file>