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FF84D" w14:textId="2103B998" w:rsidR="000410F0" w:rsidRPr="00052030" w:rsidRDefault="004B1DEC" w:rsidP="004B1DEC">
      <w:pPr>
        <w:spacing w:after="0"/>
        <w:jc w:val="center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NOVA SCOTIA</w:t>
      </w:r>
    </w:p>
    <w:p w14:paraId="2DB43EF7" w14:textId="26F3D144" w:rsidR="004B1DEC" w:rsidRPr="00052030" w:rsidRDefault="004B1DEC" w:rsidP="004B1DEC">
      <w:pPr>
        <w:spacing w:after="0"/>
        <w:jc w:val="center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Glaze Report</w:t>
      </w:r>
    </w:p>
    <w:p w14:paraId="34417E1D" w14:textId="77777777" w:rsidR="00052030" w:rsidRDefault="00052030" w:rsidP="001D7554">
      <w:pPr>
        <w:spacing w:after="0"/>
        <w:rPr>
          <w:b/>
          <w:sz w:val="24"/>
          <w:szCs w:val="24"/>
        </w:rPr>
      </w:pPr>
    </w:p>
    <w:p w14:paraId="72AFD765" w14:textId="111A2D1D" w:rsidR="004B1DEC" w:rsidRPr="00052030" w:rsidRDefault="001D7554" w:rsidP="001D7554">
      <w:p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Catalysts for change</w:t>
      </w:r>
    </w:p>
    <w:p w14:paraId="45779E12" w14:textId="02765809" w:rsidR="001D7554" w:rsidRPr="00052030" w:rsidRDefault="001D7554" w:rsidP="001D755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Organize the system focus on student learning and achievement</w:t>
      </w:r>
    </w:p>
    <w:p w14:paraId="111C0F50" w14:textId="4AE58B7F" w:rsidR="001D7554" w:rsidRPr="00052030" w:rsidRDefault="001D7554" w:rsidP="001D755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Concentrate needed resources into classrooms and schools</w:t>
      </w:r>
    </w:p>
    <w:p w14:paraId="6325646C" w14:textId="20C61837" w:rsidR="001D7554" w:rsidRPr="00052030" w:rsidRDefault="001D7554" w:rsidP="001D755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 xml:space="preserve">Make the system better for </w:t>
      </w:r>
      <w:proofErr w:type="spellStart"/>
      <w:r w:rsidRPr="00052030">
        <w:rPr>
          <w:b/>
          <w:sz w:val="24"/>
          <w:szCs w:val="24"/>
        </w:rPr>
        <w:t>techers</w:t>
      </w:r>
      <w:proofErr w:type="spellEnd"/>
      <w:r w:rsidRPr="00052030">
        <w:rPr>
          <w:b/>
          <w:sz w:val="24"/>
          <w:szCs w:val="24"/>
        </w:rPr>
        <w:t xml:space="preserve"> and Principals</w:t>
      </w:r>
    </w:p>
    <w:p w14:paraId="6A9BAA21" w14:textId="4BEB96F6" w:rsidR="001D7554" w:rsidRPr="00052030" w:rsidRDefault="001D7554" w:rsidP="001D755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Increase trust, accountability and transparency</w:t>
      </w:r>
    </w:p>
    <w:p w14:paraId="280B4BD6" w14:textId="692AADEB" w:rsidR="001D7554" w:rsidRPr="00052030" w:rsidRDefault="001D7554" w:rsidP="001D755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 xml:space="preserve">Ensure equity and excellence in all schools across </w:t>
      </w:r>
      <w:proofErr w:type="spellStart"/>
      <w:r w:rsidRPr="00052030">
        <w:rPr>
          <w:b/>
          <w:sz w:val="24"/>
          <w:szCs w:val="24"/>
        </w:rPr>
        <w:t>te</w:t>
      </w:r>
      <w:proofErr w:type="spellEnd"/>
      <w:r w:rsidRPr="00052030">
        <w:rPr>
          <w:b/>
          <w:sz w:val="24"/>
          <w:szCs w:val="24"/>
        </w:rPr>
        <w:t xml:space="preserve"> Province</w:t>
      </w:r>
    </w:p>
    <w:p w14:paraId="255F06AF" w14:textId="482944CC" w:rsidR="001D7554" w:rsidRPr="00052030" w:rsidRDefault="001D7554" w:rsidP="001D7554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Streamline the Department’s administration and operations and invest savings in the classroom</w:t>
      </w:r>
    </w:p>
    <w:p w14:paraId="68241BA1" w14:textId="77777777" w:rsidR="00052030" w:rsidRPr="00052030" w:rsidRDefault="00052030" w:rsidP="001D7554">
      <w:pPr>
        <w:spacing w:after="0"/>
        <w:rPr>
          <w:b/>
          <w:sz w:val="24"/>
          <w:szCs w:val="24"/>
        </w:rPr>
      </w:pPr>
    </w:p>
    <w:p w14:paraId="5F21A49A" w14:textId="77777777" w:rsidR="00052030" w:rsidRDefault="00052030" w:rsidP="001D7554">
      <w:pPr>
        <w:spacing w:after="0"/>
        <w:rPr>
          <w:b/>
          <w:sz w:val="24"/>
          <w:szCs w:val="24"/>
        </w:rPr>
      </w:pPr>
    </w:p>
    <w:p w14:paraId="341D4773" w14:textId="4F8FEA70" w:rsidR="001D7554" w:rsidRPr="00052030" w:rsidRDefault="001D7554" w:rsidP="001D7554">
      <w:p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Recommendations</w:t>
      </w:r>
    </w:p>
    <w:p w14:paraId="677514FD" w14:textId="4C3E1B70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Shift from a system of nine s</w:t>
      </w:r>
      <w:r w:rsidR="001D7554" w:rsidRPr="00052030">
        <w:rPr>
          <w:b/>
          <w:sz w:val="24"/>
          <w:szCs w:val="24"/>
        </w:rPr>
        <w:t>i</w:t>
      </w:r>
      <w:r w:rsidRPr="00052030">
        <w:rPr>
          <w:b/>
          <w:sz w:val="24"/>
          <w:szCs w:val="24"/>
        </w:rPr>
        <w:t>los</w:t>
      </w:r>
    </w:p>
    <w:p w14:paraId="5D87FF81" w14:textId="6D6E25B4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Maintain the CSAP</w:t>
      </w:r>
    </w:p>
    <w:p w14:paraId="35A952C4" w14:textId="29EEA274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Moving teaching support specialists (to schools)</w:t>
      </w:r>
    </w:p>
    <w:p w14:paraId="5578C42F" w14:textId="706C8122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Encourage cross fertilization</w:t>
      </w:r>
    </w:p>
    <w:p w14:paraId="0DA2E48C" w14:textId="02DA1272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Make all schools “wrap-around”</w:t>
      </w:r>
    </w:p>
    <w:p w14:paraId="279A4B95" w14:textId="77777777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Give teachers and principals access to funds</w:t>
      </w:r>
    </w:p>
    <w:p w14:paraId="03025451" w14:textId="655256DD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Create a provincial College of Educators</w:t>
      </w:r>
    </w:p>
    <w:p w14:paraId="22DB3DEB" w14:textId="3D82FFC7" w:rsidR="004B1DEC" w:rsidRPr="00052030" w:rsidRDefault="004B1DEC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Remov</w:t>
      </w:r>
      <w:r w:rsidR="001D7554" w:rsidRPr="00052030">
        <w:rPr>
          <w:b/>
          <w:sz w:val="24"/>
          <w:szCs w:val="24"/>
        </w:rPr>
        <w:t>e</w:t>
      </w:r>
      <w:r w:rsidRPr="00052030">
        <w:rPr>
          <w:b/>
          <w:sz w:val="24"/>
          <w:szCs w:val="24"/>
        </w:rPr>
        <w:t xml:space="preserve"> Principals and Vice-Principals </w:t>
      </w:r>
      <w:proofErr w:type="gramStart"/>
      <w:r w:rsidRPr="00052030">
        <w:rPr>
          <w:b/>
          <w:sz w:val="24"/>
          <w:szCs w:val="24"/>
        </w:rPr>
        <w:t>rom</w:t>
      </w:r>
      <w:proofErr w:type="gramEnd"/>
      <w:r w:rsidRPr="00052030">
        <w:rPr>
          <w:b/>
          <w:sz w:val="24"/>
          <w:szCs w:val="24"/>
        </w:rPr>
        <w:t xml:space="preserve"> Nova Scotia Teachers Union</w:t>
      </w:r>
    </w:p>
    <w:p w14:paraId="34777679" w14:textId="576EE078" w:rsidR="004B1DEC" w:rsidRPr="00052030" w:rsidRDefault="000C5104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Create mainte</w:t>
      </w:r>
      <w:r w:rsidR="00860E27" w:rsidRPr="00052030">
        <w:rPr>
          <w:b/>
          <w:sz w:val="24"/>
          <w:szCs w:val="24"/>
        </w:rPr>
        <w:t>na</w:t>
      </w:r>
      <w:r w:rsidRPr="00052030">
        <w:rPr>
          <w:b/>
          <w:sz w:val="24"/>
          <w:szCs w:val="24"/>
        </w:rPr>
        <w:t>nce and operations positi</w:t>
      </w:r>
      <w:r w:rsidR="00860E27" w:rsidRPr="00052030">
        <w:rPr>
          <w:b/>
          <w:sz w:val="24"/>
          <w:szCs w:val="24"/>
        </w:rPr>
        <w:t>o</w:t>
      </w:r>
      <w:r w:rsidRPr="00052030">
        <w:rPr>
          <w:b/>
          <w:sz w:val="24"/>
          <w:szCs w:val="24"/>
        </w:rPr>
        <w:t>ns</w:t>
      </w:r>
    </w:p>
    <w:p w14:paraId="4708308E" w14:textId="53A648C3" w:rsidR="000C5104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 xml:space="preserve">Provide support for accounting and </w:t>
      </w:r>
    </w:p>
    <w:p w14:paraId="2D4253A2" w14:textId="05A31EBF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Ensure teachers have mobility</w:t>
      </w:r>
    </w:p>
    <w:p w14:paraId="5DDF3171" w14:textId="11C04045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Create a coordinated professional development</w:t>
      </w:r>
    </w:p>
    <w:p w14:paraId="176E6033" w14:textId="377D8C01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 xml:space="preserve">Make clear the importance of </w:t>
      </w:r>
      <w:proofErr w:type="spellStart"/>
      <w:r w:rsidRPr="00052030">
        <w:rPr>
          <w:b/>
          <w:sz w:val="24"/>
          <w:szCs w:val="24"/>
        </w:rPr>
        <w:t>extracurricularactivities</w:t>
      </w:r>
      <w:proofErr w:type="spellEnd"/>
    </w:p>
    <w:p w14:paraId="6670C905" w14:textId="1F7AA811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Increase trust, accountability and transparency</w:t>
      </w:r>
    </w:p>
    <w:p w14:paraId="3F8E493A" w14:textId="5F5B2534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Establish Education Ombudsperson</w:t>
      </w:r>
    </w:p>
    <w:p w14:paraId="46AF31C1" w14:textId="27D2D37A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The EECD must create new Executive Directors</w:t>
      </w:r>
    </w:p>
    <w:p w14:paraId="5E07B647" w14:textId="1FCCF622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Establish a dedicated Unit …immigration</w:t>
      </w:r>
    </w:p>
    <w:p w14:paraId="150B354B" w14:textId="2DA94ACC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Develop a coordinated workforce strategy</w:t>
      </w:r>
    </w:p>
    <w:p w14:paraId="52A74B40" w14:textId="6DC87024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 xml:space="preserve">Develop </w:t>
      </w:r>
      <w:r w:rsidR="001D7554" w:rsidRPr="00052030">
        <w:rPr>
          <w:b/>
          <w:sz w:val="24"/>
          <w:szCs w:val="24"/>
        </w:rPr>
        <w:t xml:space="preserve">targeted </w:t>
      </w:r>
      <w:r w:rsidRPr="00052030">
        <w:rPr>
          <w:b/>
          <w:sz w:val="24"/>
          <w:szCs w:val="24"/>
        </w:rPr>
        <w:t>education strategies</w:t>
      </w:r>
    </w:p>
    <w:p w14:paraId="60F383D1" w14:textId="301363BD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 xml:space="preserve">The </w:t>
      </w:r>
      <w:proofErr w:type="gramStart"/>
      <w:r w:rsidRPr="00052030">
        <w:rPr>
          <w:b/>
          <w:sz w:val="24"/>
          <w:szCs w:val="24"/>
        </w:rPr>
        <w:t>EECD, ..</w:t>
      </w:r>
      <w:proofErr w:type="gramEnd"/>
      <w:r w:rsidRPr="00052030">
        <w:rPr>
          <w:b/>
          <w:sz w:val="24"/>
          <w:szCs w:val="24"/>
        </w:rPr>
        <w:t>multi-year plan</w:t>
      </w:r>
    </w:p>
    <w:p w14:paraId="72E61782" w14:textId="28FF5F87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Ensure that a new funding formula</w:t>
      </w:r>
    </w:p>
    <w:p w14:paraId="680092C9" w14:textId="45205538" w:rsidR="00860E27" w:rsidRPr="00052030" w:rsidRDefault="00860E27" w:rsidP="004B1DEC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Any financial savings realized</w:t>
      </w:r>
    </w:p>
    <w:p w14:paraId="2FB5CFC3" w14:textId="77777777" w:rsidR="00052030" w:rsidRDefault="00052030" w:rsidP="00EC518A">
      <w:pPr>
        <w:spacing w:after="0"/>
        <w:rPr>
          <w:b/>
          <w:sz w:val="24"/>
          <w:szCs w:val="24"/>
        </w:rPr>
      </w:pPr>
    </w:p>
    <w:p w14:paraId="137D7A64" w14:textId="077CACE5" w:rsidR="00EC518A" w:rsidRPr="00052030" w:rsidRDefault="00EC518A" w:rsidP="00EC518A">
      <w:pPr>
        <w:spacing w:after="0"/>
        <w:rPr>
          <w:b/>
          <w:sz w:val="24"/>
          <w:szCs w:val="24"/>
        </w:rPr>
      </w:pPr>
      <w:bookmarkStart w:id="0" w:name="_GoBack"/>
      <w:bookmarkEnd w:id="0"/>
      <w:r w:rsidRPr="00052030">
        <w:rPr>
          <w:b/>
          <w:sz w:val="24"/>
          <w:szCs w:val="24"/>
        </w:rPr>
        <w:t>Comments:</w:t>
      </w:r>
    </w:p>
    <w:p w14:paraId="03B75B1C" w14:textId="0B4A0A6C" w:rsidR="00EC518A" w:rsidRPr="00052030" w:rsidRDefault="00EC518A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Still bureaucratic</w:t>
      </w:r>
    </w:p>
    <w:p w14:paraId="327E8011" w14:textId="12C7B37F" w:rsidR="00EC518A" w:rsidRPr="00052030" w:rsidRDefault="00EC518A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Not sure that you can improve education by focusing only on public schools</w:t>
      </w:r>
    </w:p>
    <w:p w14:paraId="123DDD37" w14:textId="577042E5" w:rsidR="00EC518A" w:rsidRPr="00052030" w:rsidRDefault="00EC518A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Statement of belief</w:t>
      </w:r>
    </w:p>
    <w:p w14:paraId="08C328B5" w14:textId="03C8788D" w:rsidR="00EC518A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lastRenderedPageBreak/>
        <w:t>Grade levels</w:t>
      </w:r>
    </w:p>
    <w:p w14:paraId="3CC5673B" w14:textId="0993FDDE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Like regional education Directors</w:t>
      </w:r>
    </w:p>
    <w:p w14:paraId="0D7ED18B" w14:textId="3690F144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Souris Gap</w:t>
      </w:r>
    </w:p>
    <w:p w14:paraId="718496A4" w14:textId="6C55E057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Education advisors</w:t>
      </w:r>
    </w:p>
    <w:p w14:paraId="358C5A4C" w14:textId="6B7A356E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No mention of services</w:t>
      </w:r>
    </w:p>
    <w:p w14:paraId="4A60B765" w14:textId="659B41F1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Organize around services</w:t>
      </w:r>
    </w:p>
    <w:p w14:paraId="103DB3CA" w14:textId="4B2C6653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Continuing education</w:t>
      </w:r>
    </w:p>
    <w:p w14:paraId="53B7C7C1" w14:textId="0E9E92B2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Information</w:t>
      </w:r>
    </w:p>
    <w:p w14:paraId="746E62F2" w14:textId="3AABAB8E" w:rsidR="001D7554" w:rsidRPr="00052030" w:rsidRDefault="001D7554" w:rsidP="00EC518A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052030">
        <w:rPr>
          <w:b/>
          <w:sz w:val="24"/>
          <w:szCs w:val="24"/>
        </w:rPr>
        <w:t>Beliefs</w:t>
      </w:r>
    </w:p>
    <w:sectPr w:rsidR="001D7554" w:rsidRPr="0005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77DC5"/>
    <w:multiLevelType w:val="hybridMultilevel"/>
    <w:tmpl w:val="7E90D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E1D72"/>
    <w:multiLevelType w:val="hybridMultilevel"/>
    <w:tmpl w:val="A08CC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57C34"/>
    <w:multiLevelType w:val="hybridMultilevel"/>
    <w:tmpl w:val="2EC82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EC"/>
    <w:rsid w:val="000410F0"/>
    <w:rsid w:val="00052030"/>
    <w:rsid w:val="000C5104"/>
    <w:rsid w:val="001D7554"/>
    <w:rsid w:val="004B1DEC"/>
    <w:rsid w:val="00860E27"/>
    <w:rsid w:val="00EC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C3FA"/>
  <w15:chartTrackingRefBased/>
  <w15:docId w15:val="{B098576C-26CD-447E-AEE6-421D19DB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dcterms:created xsi:type="dcterms:W3CDTF">2018-03-01T02:33:00Z</dcterms:created>
  <dcterms:modified xsi:type="dcterms:W3CDTF">2018-03-01T03:06:00Z</dcterms:modified>
</cp:coreProperties>
</file>