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A44082" w14:textId="26CA717D" w:rsidR="009B31A9" w:rsidRDefault="009B31A9" w:rsidP="009B31A9">
      <w:pPr>
        <w:jc w:val="center"/>
        <w:rPr>
          <w:b/>
          <w:bCs/>
          <w:color w:val="FF0000"/>
          <w:sz w:val="56"/>
          <w:szCs w:val="56"/>
        </w:rPr>
      </w:pPr>
      <w:r>
        <w:rPr>
          <w:b/>
          <w:bCs/>
          <w:color w:val="FF0000"/>
          <w:sz w:val="56"/>
          <w:szCs w:val="56"/>
        </w:rPr>
        <w:t>Notes</w:t>
      </w:r>
    </w:p>
    <w:p w14:paraId="3F70804F" w14:textId="6363E464" w:rsidR="000842E6" w:rsidRPr="000842E6" w:rsidRDefault="000842E6" w:rsidP="000842E6">
      <w:pPr>
        <w:jc w:val="right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Doc-5</w:t>
      </w:r>
    </w:p>
    <w:p w14:paraId="7D858F03" w14:textId="0911B113" w:rsidR="009B31A9" w:rsidRDefault="009B31A9" w:rsidP="009B31A9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Silos- teachers and classes by room, little team teaching, few subject centered gatherings</w:t>
      </w:r>
    </w:p>
    <w:p w14:paraId="06C2E179" w14:textId="423A64F5" w:rsidR="009B31A9" w:rsidRDefault="009B31A9" w:rsidP="009B31A9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System lacks a self-correcting mechanism – choice</w:t>
      </w:r>
    </w:p>
    <w:p w14:paraId="010464CD" w14:textId="0BB53484" w:rsidR="009B31A9" w:rsidRDefault="009B31A9" w:rsidP="009B31A9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Need for an education association/society to focus on “problems to be solved</w:t>
      </w:r>
      <w:proofErr w:type="gramStart"/>
      <w:r>
        <w:rPr>
          <w:b/>
          <w:bCs/>
          <w:sz w:val="24"/>
          <w:szCs w:val="24"/>
        </w:rPr>
        <w:t>”,</w:t>
      </w:r>
      <w:proofErr w:type="gramEnd"/>
      <w:r>
        <w:rPr>
          <w:b/>
          <w:bCs/>
          <w:sz w:val="24"/>
          <w:szCs w:val="24"/>
        </w:rPr>
        <w:t xml:space="preserve"> preparation for work. Literacy, essentials, </w:t>
      </w:r>
    </w:p>
    <w:p w14:paraId="41AC522B" w14:textId="10719CC3" w:rsidR="009B31A9" w:rsidRDefault="009B31A9" w:rsidP="009B31A9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Teachers reluctant to assume larg</w:t>
      </w:r>
      <w:r w:rsidR="00F30FCF">
        <w:rPr>
          <w:b/>
          <w:bCs/>
          <w:sz w:val="24"/>
          <w:szCs w:val="24"/>
        </w:rPr>
        <w:t>e</w:t>
      </w:r>
      <w:r>
        <w:rPr>
          <w:b/>
          <w:bCs/>
          <w:sz w:val="24"/>
          <w:szCs w:val="24"/>
        </w:rPr>
        <w:t xml:space="preserve">r role or reluctance of Government to </w:t>
      </w:r>
      <w:proofErr w:type="spellStart"/>
      <w:r>
        <w:rPr>
          <w:b/>
          <w:bCs/>
          <w:sz w:val="24"/>
          <w:szCs w:val="24"/>
        </w:rPr>
        <w:t>allo</w:t>
      </w:r>
      <w:r w:rsidR="00F30FCF">
        <w:rPr>
          <w:b/>
          <w:bCs/>
          <w:sz w:val="24"/>
          <w:szCs w:val="24"/>
        </w:rPr>
        <w:t>w</w:t>
      </w:r>
      <w:r>
        <w:rPr>
          <w:b/>
          <w:bCs/>
          <w:sz w:val="24"/>
          <w:szCs w:val="24"/>
        </w:rPr>
        <w:t>education</w:t>
      </w:r>
      <w:proofErr w:type="spellEnd"/>
      <w:r>
        <w:rPr>
          <w:b/>
          <w:bCs/>
          <w:sz w:val="24"/>
          <w:szCs w:val="24"/>
        </w:rPr>
        <w:t xml:space="preserve"> to assume a larger role</w:t>
      </w:r>
    </w:p>
    <w:p w14:paraId="7E74F4FB" w14:textId="0BFBBD22" w:rsidR="009B31A9" w:rsidRDefault="009B31A9" w:rsidP="009B31A9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Focus should be on education not schools</w:t>
      </w:r>
      <w:r w:rsidR="009D7FDA">
        <w:rPr>
          <w:b/>
          <w:bCs/>
          <w:sz w:val="24"/>
          <w:szCs w:val="24"/>
        </w:rPr>
        <w:t>; Bennett – muffled voices</w:t>
      </w:r>
    </w:p>
    <w:p w14:paraId="1BE71ACC" w14:textId="7197AF3E" w:rsidR="009D7FDA" w:rsidRDefault="009D7FDA" w:rsidP="009B31A9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Education think tank</w:t>
      </w:r>
      <w:r w:rsidR="00F25D00">
        <w:rPr>
          <w:b/>
          <w:bCs/>
          <w:sz w:val="24"/>
          <w:szCs w:val="24"/>
        </w:rPr>
        <w:t>, a</w:t>
      </w:r>
      <w:r w:rsidR="00F30FCF">
        <w:rPr>
          <w:b/>
          <w:bCs/>
          <w:sz w:val="24"/>
          <w:szCs w:val="24"/>
        </w:rPr>
        <w:t>s</w:t>
      </w:r>
      <w:r w:rsidR="00F25D00">
        <w:rPr>
          <w:b/>
          <w:bCs/>
          <w:sz w:val="24"/>
          <w:szCs w:val="24"/>
        </w:rPr>
        <w:t>sociation</w:t>
      </w:r>
    </w:p>
    <w:p w14:paraId="6AFFF235" w14:textId="5D1840AF" w:rsidR="009D7FDA" w:rsidRDefault="009D7FDA" w:rsidP="009B31A9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Whose role to “educate the public about education</w:t>
      </w:r>
      <w:r w:rsidR="00F25D00">
        <w:rPr>
          <w:b/>
          <w:bCs/>
          <w:sz w:val="24"/>
          <w:szCs w:val="24"/>
        </w:rPr>
        <w:t xml:space="preserve">; newsletter, </w:t>
      </w:r>
    </w:p>
    <w:p w14:paraId="1F03B643" w14:textId="73D01FB5" w:rsidR="009D7FDA" w:rsidRDefault="00F25D00" w:rsidP="009B31A9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CAMET, CEA, CMEC, MPHEC</w:t>
      </w:r>
    </w:p>
    <w:p w14:paraId="5B26C0BE" w14:textId="6606C968" w:rsidR="009B31A9" w:rsidRPr="00F30FCF" w:rsidRDefault="00F25D00" w:rsidP="009B31A9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 w:rsidRPr="00F30FCF">
        <w:rPr>
          <w:b/>
          <w:bCs/>
          <w:sz w:val="24"/>
          <w:szCs w:val="24"/>
        </w:rPr>
        <w:t xml:space="preserve">People: Jordan Brown, Barb McNutt. </w:t>
      </w:r>
    </w:p>
    <w:p w14:paraId="3F2A2A45" w14:textId="11335487" w:rsidR="009B31A9" w:rsidRPr="00F30FCF" w:rsidRDefault="00F25D00" w:rsidP="009B31A9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 w:rsidRPr="00F30FCF">
        <w:rPr>
          <w:b/>
          <w:bCs/>
          <w:sz w:val="24"/>
          <w:szCs w:val="24"/>
        </w:rPr>
        <w:t xml:space="preserve">Inservice training, learning circles. </w:t>
      </w:r>
    </w:p>
    <w:p w14:paraId="76D5F83D" w14:textId="1DDF6A8B" w:rsidR="00F25D00" w:rsidRPr="00F30FCF" w:rsidRDefault="00F25D00" w:rsidP="009B31A9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 w:rsidRPr="00F30FCF">
        <w:rPr>
          <w:b/>
          <w:bCs/>
          <w:sz w:val="24"/>
          <w:szCs w:val="24"/>
        </w:rPr>
        <w:t>Focus on schools rather than education</w:t>
      </w:r>
    </w:p>
    <w:p w14:paraId="6A10B43D" w14:textId="555AA292" w:rsidR="00F25D00" w:rsidRPr="00F30FCF" w:rsidRDefault="00F25D00" w:rsidP="009B31A9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 w:rsidRPr="00F30FCF">
        <w:rPr>
          <w:b/>
          <w:bCs/>
          <w:sz w:val="24"/>
          <w:szCs w:val="24"/>
        </w:rPr>
        <w:t>Lack of dialogue/ silos</w:t>
      </w:r>
    </w:p>
    <w:p w14:paraId="69901464" w14:textId="5A1421B2" w:rsidR="00F25D00" w:rsidRPr="00F30FCF" w:rsidRDefault="00F25D00" w:rsidP="009B31A9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 w:rsidRPr="00F30FCF">
        <w:rPr>
          <w:b/>
          <w:bCs/>
          <w:sz w:val="24"/>
          <w:szCs w:val="24"/>
        </w:rPr>
        <w:t>Incentive to change</w:t>
      </w:r>
    </w:p>
    <w:p w14:paraId="78FEB7DF" w14:textId="010372C3" w:rsidR="00F25D00" w:rsidRPr="00F30FCF" w:rsidRDefault="00F25D00" w:rsidP="009B31A9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 w:rsidRPr="00F30FCF">
        <w:rPr>
          <w:b/>
          <w:bCs/>
          <w:sz w:val="24"/>
          <w:szCs w:val="24"/>
        </w:rPr>
        <w:t>Research</w:t>
      </w:r>
    </w:p>
    <w:p w14:paraId="175CB18D" w14:textId="3AA9BFAE" w:rsidR="00F25D00" w:rsidRPr="00F30FCF" w:rsidRDefault="00F25D00" w:rsidP="009B31A9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 w:rsidRPr="00F30FCF">
        <w:rPr>
          <w:b/>
          <w:bCs/>
          <w:sz w:val="24"/>
          <w:szCs w:val="24"/>
        </w:rPr>
        <w:t xml:space="preserve">Curriculum -competencies, </w:t>
      </w:r>
      <w:proofErr w:type="spellStart"/>
      <w:proofErr w:type="gramStart"/>
      <w:r w:rsidRPr="00F30FCF">
        <w:rPr>
          <w:b/>
          <w:bCs/>
          <w:sz w:val="24"/>
          <w:szCs w:val="24"/>
        </w:rPr>
        <w:t>self  rating</w:t>
      </w:r>
      <w:proofErr w:type="spellEnd"/>
      <w:proofErr w:type="gramEnd"/>
      <w:r w:rsidRPr="00F30FCF">
        <w:rPr>
          <w:b/>
          <w:bCs/>
          <w:sz w:val="24"/>
          <w:szCs w:val="24"/>
        </w:rPr>
        <w:t xml:space="preserve">, holistic rating scale, </w:t>
      </w:r>
    </w:p>
    <w:p w14:paraId="37690FC1" w14:textId="77777777" w:rsidR="00F30FCF" w:rsidRPr="00F30FCF" w:rsidRDefault="00F30FCF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</w:p>
    <w:sectPr w:rsidR="00F30FCF" w:rsidRPr="00F30F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242D3B"/>
    <w:multiLevelType w:val="hybridMultilevel"/>
    <w:tmpl w:val="B4D042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C744DD"/>
    <w:multiLevelType w:val="hybridMultilevel"/>
    <w:tmpl w:val="16B450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425568"/>
    <w:multiLevelType w:val="hybridMultilevel"/>
    <w:tmpl w:val="59E2BD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828337">
    <w:abstractNumId w:val="0"/>
  </w:num>
  <w:num w:numId="2" w16cid:durableId="2069643840">
    <w:abstractNumId w:val="1"/>
  </w:num>
  <w:num w:numId="3" w16cid:durableId="20115230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8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1A9"/>
    <w:rsid w:val="000842E6"/>
    <w:rsid w:val="009273CA"/>
    <w:rsid w:val="009B31A9"/>
    <w:rsid w:val="009D7FDA"/>
    <w:rsid w:val="00EA307B"/>
    <w:rsid w:val="00F25D00"/>
    <w:rsid w:val="00F30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DF82F"/>
  <w15:chartTrackingRefBased/>
  <w15:docId w15:val="{6A70C4B2-BAC3-43F6-984B-57E771063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B31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1</Pages>
  <Words>120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4</cp:revision>
  <cp:lastPrinted>2023-04-23T14:00:00Z</cp:lastPrinted>
  <dcterms:created xsi:type="dcterms:W3CDTF">2022-12-18T17:56:00Z</dcterms:created>
  <dcterms:modified xsi:type="dcterms:W3CDTF">2023-04-23T16:23:00Z</dcterms:modified>
</cp:coreProperties>
</file>