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6098ED0" w14:textId="77777777" w:rsidR="009A32B1" w:rsidRDefault="009A32B1" w:rsidP="00504B8A">
      <w:pPr>
        <w:spacing w:after="0"/>
        <w:jc w:val="center"/>
        <w:rPr>
          <w:b/>
        </w:rPr>
      </w:pPr>
    </w:p>
    <w:p w14:paraId="07B88740" w14:textId="77777777" w:rsidR="009A32B1" w:rsidRDefault="009A32B1" w:rsidP="00504B8A">
      <w:pPr>
        <w:spacing w:after="0"/>
        <w:jc w:val="center"/>
        <w:rPr>
          <w:b/>
        </w:rPr>
      </w:pPr>
    </w:p>
    <w:p w14:paraId="4D2952E1" w14:textId="77777777" w:rsidR="009A32B1" w:rsidRPr="009A32B1" w:rsidRDefault="009A32B1" w:rsidP="002627CC">
      <w:pPr>
        <w:spacing w:after="0"/>
        <w:ind w:firstLine="720"/>
      </w:pPr>
      <w:r>
        <w:rPr>
          <w:noProof/>
        </w:rPr>
        <w:drawing>
          <wp:inline distT="0" distB="0" distL="0" distR="0" wp14:anchorId="5DFB033A" wp14:editId="01B7B5EB">
            <wp:extent cx="633730" cy="4025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730" cy="4025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372B07E" w14:textId="6501428D" w:rsidR="0047539E" w:rsidRPr="002627CC" w:rsidRDefault="00E71B6A" w:rsidP="002627CC">
      <w:pPr>
        <w:spacing w:after="0"/>
        <w:ind w:firstLine="720"/>
        <w:rPr>
          <w:b/>
          <w:i/>
          <w:sz w:val="36"/>
          <w:szCs w:val="36"/>
        </w:rPr>
      </w:pPr>
      <w:r>
        <w:rPr>
          <w:b/>
          <w:i/>
          <w:color w:val="C00000"/>
          <w:sz w:val="36"/>
          <w:szCs w:val="36"/>
        </w:rPr>
        <w:t>DYNAMIC</w:t>
      </w:r>
      <w:r w:rsidR="002627CC" w:rsidRPr="002627CC">
        <w:rPr>
          <w:b/>
          <w:i/>
          <w:color w:val="C00000"/>
          <w:sz w:val="36"/>
          <w:szCs w:val="36"/>
        </w:rPr>
        <w:t xml:space="preserve"> RATING SCALE</w:t>
      </w:r>
      <w:r w:rsidR="002627CC" w:rsidRPr="002627CC">
        <w:rPr>
          <w:b/>
          <w:i/>
          <w:sz w:val="36"/>
          <w:szCs w:val="36"/>
        </w:rPr>
        <w:t>*</w:t>
      </w:r>
    </w:p>
    <w:p w14:paraId="71E9BE6B" w14:textId="77777777" w:rsidR="0047539E" w:rsidRDefault="0047539E" w:rsidP="0047539E">
      <w:pPr>
        <w:spacing w:after="0"/>
        <w:rPr>
          <w:b/>
        </w:rPr>
      </w:pPr>
    </w:p>
    <w:p w14:paraId="66D2FBC1" w14:textId="77777777" w:rsidR="00664E0F" w:rsidRDefault="00664E0F" w:rsidP="005C530E">
      <w:pPr>
        <w:spacing w:after="0"/>
        <w:jc w:val="right"/>
        <w:rPr>
          <w:b/>
        </w:rPr>
      </w:pPr>
      <w:bookmarkStart w:id="0" w:name="_Hlk498450889"/>
    </w:p>
    <w:tbl>
      <w:tblPr>
        <w:tblStyle w:val="TableGrid"/>
        <w:tblW w:w="0" w:type="auto"/>
        <w:tblInd w:w="2875" w:type="dxa"/>
        <w:tblLook w:val="04A0" w:firstRow="1" w:lastRow="0" w:firstColumn="1" w:lastColumn="0" w:noHBand="0" w:noVBand="1"/>
      </w:tblPr>
      <w:tblGrid>
        <w:gridCol w:w="3780"/>
        <w:gridCol w:w="900"/>
      </w:tblGrid>
      <w:tr w:rsidR="00562BEA" w14:paraId="0B3E8216" w14:textId="77777777" w:rsidTr="002627CC">
        <w:tc>
          <w:tcPr>
            <w:tcW w:w="3780" w:type="dxa"/>
          </w:tcPr>
          <w:p w14:paraId="4711018A" w14:textId="08282DB3" w:rsidR="00562BEA" w:rsidRPr="002627CC" w:rsidRDefault="00A57DDB" w:rsidP="004F50EE">
            <w:pPr>
              <w:jc w:val="center"/>
              <w:rPr>
                <w:b/>
                <w:sz w:val="24"/>
                <w:szCs w:val="24"/>
              </w:rPr>
            </w:pPr>
            <w:r w:rsidRPr="002627CC">
              <w:rPr>
                <w:b/>
                <w:sz w:val="24"/>
                <w:szCs w:val="24"/>
              </w:rPr>
              <w:t>Academic Rating Scale</w:t>
            </w:r>
          </w:p>
        </w:tc>
        <w:tc>
          <w:tcPr>
            <w:tcW w:w="900" w:type="dxa"/>
          </w:tcPr>
          <w:p w14:paraId="7274F095" w14:textId="77777777" w:rsidR="00562BEA" w:rsidRDefault="00562BEA" w:rsidP="003F0F46">
            <w:pPr>
              <w:jc w:val="center"/>
              <w:rPr>
                <w:b/>
              </w:rPr>
            </w:pPr>
          </w:p>
        </w:tc>
      </w:tr>
      <w:tr w:rsidR="00562BEA" w14:paraId="5F2F9E39" w14:textId="77777777" w:rsidTr="002627CC">
        <w:tc>
          <w:tcPr>
            <w:tcW w:w="3780" w:type="dxa"/>
          </w:tcPr>
          <w:p w14:paraId="78114681" w14:textId="77777777" w:rsidR="00562BEA" w:rsidRPr="002627CC" w:rsidRDefault="00562BEA" w:rsidP="004F50EE">
            <w:pPr>
              <w:jc w:val="center"/>
              <w:rPr>
                <w:b/>
                <w:sz w:val="24"/>
                <w:szCs w:val="24"/>
              </w:rPr>
            </w:pPr>
            <w:r w:rsidRPr="002627CC">
              <w:rPr>
                <w:b/>
                <w:sz w:val="24"/>
                <w:szCs w:val="24"/>
              </w:rPr>
              <w:t>Description</w:t>
            </w:r>
          </w:p>
          <w:p w14:paraId="49CAABC3" w14:textId="77777777" w:rsidR="00562BEA" w:rsidRPr="002627CC" w:rsidRDefault="00562BEA" w:rsidP="004F50EE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900" w:type="dxa"/>
          </w:tcPr>
          <w:p w14:paraId="7F2C3D10" w14:textId="77777777" w:rsidR="00562BEA" w:rsidRDefault="00562BEA" w:rsidP="003F0F46">
            <w:pPr>
              <w:jc w:val="center"/>
              <w:rPr>
                <w:b/>
              </w:rPr>
            </w:pPr>
            <w:r>
              <w:rPr>
                <w:b/>
              </w:rPr>
              <w:t>Score</w:t>
            </w:r>
          </w:p>
        </w:tc>
      </w:tr>
      <w:tr w:rsidR="00562BEA" w14:paraId="03561547" w14:textId="77777777" w:rsidTr="002627CC">
        <w:tc>
          <w:tcPr>
            <w:tcW w:w="3780" w:type="dxa"/>
          </w:tcPr>
          <w:p w14:paraId="40D5E406" w14:textId="5BD5B4C8" w:rsidR="00562BEA" w:rsidRPr="002627CC" w:rsidRDefault="00A57DDB" w:rsidP="004F50EE">
            <w:pPr>
              <w:jc w:val="center"/>
              <w:rPr>
                <w:b/>
                <w:sz w:val="24"/>
                <w:szCs w:val="24"/>
              </w:rPr>
            </w:pPr>
            <w:r w:rsidRPr="002627CC">
              <w:rPr>
                <w:b/>
                <w:color w:val="C00000"/>
                <w:sz w:val="24"/>
                <w:szCs w:val="24"/>
              </w:rPr>
              <w:t xml:space="preserve">Learner </w:t>
            </w:r>
            <w:r w:rsidR="00DE4D8C" w:rsidRPr="002627CC">
              <w:rPr>
                <w:b/>
                <w:color w:val="C00000"/>
                <w:sz w:val="24"/>
                <w:szCs w:val="24"/>
              </w:rPr>
              <w:t xml:space="preserve">is able to </w:t>
            </w:r>
            <w:r w:rsidR="005F689C" w:rsidRPr="002627CC">
              <w:rPr>
                <w:b/>
                <w:color w:val="C00000"/>
                <w:sz w:val="24"/>
                <w:szCs w:val="24"/>
              </w:rPr>
              <w:t>d</w:t>
            </w:r>
            <w:r w:rsidR="00562BEA" w:rsidRPr="002627CC">
              <w:rPr>
                <w:b/>
                <w:sz w:val="24"/>
                <w:szCs w:val="24"/>
              </w:rPr>
              <w:t>emonstrates complete understanding of the problem. All requirements of task are included in response</w:t>
            </w:r>
          </w:p>
          <w:p w14:paraId="6899828F" w14:textId="77777777" w:rsidR="00562BEA" w:rsidRPr="002627CC" w:rsidRDefault="00562BEA" w:rsidP="004F50EE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900" w:type="dxa"/>
          </w:tcPr>
          <w:p w14:paraId="6432939F" w14:textId="77777777" w:rsidR="00562BEA" w:rsidRPr="00A57DDB" w:rsidRDefault="00562BEA" w:rsidP="003F0F46">
            <w:pPr>
              <w:jc w:val="center"/>
              <w:rPr>
                <w:b/>
                <w:sz w:val="48"/>
                <w:szCs w:val="48"/>
              </w:rPr>
            </w:pPr>
            <w:r w:rsidRPr="00A57DDB">
              <w:rPr>
                <w:b/>
                <w:sz w:val="48"/>
                <w:szCs w:val="48"/>
              </w:rPr>
              <w:t>5</w:t>
            </w:r>
          </w:p>
        </w:tc>
      </w:tr>
      <w:tr w:rsidR="00562BEA" w14:paraId="07CCA8C0" w14:textId="77777777" w:rsidTr="002627CC">
        <w:tc>
          <w:tcPr>
            <w:tcW w:w="3780" w:type="dxa"/>
          </w:tcPr>
          <w:p w14:paraId="187B0875" w14:textId="3D49B352" w:rsidR="00562BEA" w:rsidRPr="002627CC" w:rsidRDefault="00DE4D8C" w:rsidP="004F50EE">
            <w:pPr>
              <w:jc w:val="center"/>
              <w:rPr>
                <w:b/>
                <w:sz w:val="24"/>
                <w:szCs w:val="24"/>
              </w:rPr>
            </w:pPr>
            <w:r w:rsidRPr="002627CC">
              <w:rPr>
                <w:b/>
                <w:color w:val="C00000"/>
                <w:sz w:val="24"/>
                <w:szCs w:val="24"/>
              </w:rPr>
              <w:t>Learner is able to d</w:t>
            </w:r>
            <w:r w:rsidR="00562BEA" w:rsidRPr="002627CC">
              <w:rPr>
                <w:b/>
                <w:sz w:val="24"/>
                <w:szCs w:val="24"/>
              </w:rPr>
              <w:t>emonstrates considerable understanding of the problem. All requirements of task are included</w:t>
            </w:r>
          </w:p>
          <w:p w14:paraId="430024CE" w14:textId="77777777" w:rsidR="00562BEA" w:rsidRPr="002627CC" w:rsidRDefault="00562BEA" w:rsidP="004F50EE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900" w:type="dxa"/>
          </w:tcPr>
          <w:p w14:paraId="7790C46E" w14:textId="77777777" w:rsidR="00562BEA" w:rsidRPr="00A57DDB" w:rsidRDefault="00562BEA" w:rsidP="003F0F46">
            <w:pPr>
              <w:jc w:val="center"/>
              <w:rPr>
                <w:b/>
                <w:sz w:val="48"/>
                <w:szCs w:val="48"/>
              </w:rPr>
            </w:pPr>
            <w:r w:rsidRPr="00A57DDB">
              <w:rPr>
                <w:b/>
                <w:sz w:val="48"/>
                <w:szCs w:val="48"/>
              </w:rPr>
              <w:t>4</w:t>
            </w:r>
          </w:p>
        </w:tc>
      </w:tr>
      <w:tr w:rsidR="00562BEA" w14:paraId="535DBD75" w14:textId="77777777" w:rsidTr="002627CC">
        <w:tc>
          <w:tcPr>
            <w:tcW w:w="3780" w:type="dxa"/>
          </w:tcPr>
          <w:p w14:paraId="517279BB" w14:textId="27BFCA54" w:rsidR="00562BEA" w:rsidRPr="002627CC" w:rsidRDefault="00DE4D8C" w:rsidP="004F50EE">
            <w:pPr>
              <w:jc w:val="center"/>
              <w:rPr>
                <w:b/>
                <w:sz w:val="24"/>
                <w:szCs w:val="24"/>
              </w:rPr>
            </w:pPr>
            <w:r w:rsidRPr="002627CC">
              <w:rPr>
                <w:b/>
                <w:color w:val="C00000"/>
                <w:sz w:val="24"/>
                <w:szCs w:val="24"/>
              </w:rPr>
              <w:t>Learner is able to d</w:t>
            </w:r>
            <w:r w:rsidR="00562BEA" w:rsidRPr="002627CC">
              <w:rPr>
                <w:b/>
                <w:sz w:val="24"/>
                <w:szCs w:val="24"/>
              </w:rPr>
              <w:t>emonstrate partial understanding of the problem. Most requirements of task are included</w:t>
            </w:r>
          </w:p>
          <w:p w14:paraId="2FB4ECAD" w14:textId="77777777" w:rsidR="00562BEA" w:rsidRPr="002627CC" w:rsidRDefault="00562BEA" w:rsidP="004F50EE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900" w:type="dxa"/>
          </w:tcPr>
          <w:p w14:paraId="4AE87859" w14:textId="77777777" w:rsidR="00562BEA" w:rsidRPr="00A57DDB" w:rsidRDefault="00562BEA" w:rsidP="003F0F46">
            <w:pPr>
              <w:jc w:val="center"/>
              <w:rPr>
                <w:b/>
                <w:sz w:val="48"/>
                <w:szCs w:val="48"/>
              </w:rPr>
            </w:pPr>
            <w:r w:rsidRPr="00A57DDB">
              <w:rPr>
                <w:b/>
                <w:sz w:val="48"/>
                <w:szCs w:val="48"/>
              </w:rPr>
              <w:t>3</w:t>
            </w:r>
          </w:p>
        </w:tc>
      </w:tr>
      <w:tr w:rsidR="00562BEA" w14:paraId="731620DA" w14:textId="77777777" w:rsidTr="002627CC">
        <w:tc>
          <w:tcPr>
            <w:tcW w:w="3780" w:type="dxa"/>
          </w:tcPr>
          <w:p w14:paraId="4E3A0426" w14:textId="0185F76C" w:rsidR="00562BEA" w:rsidRPr="002627CC" w:rsidRDefault="00DE4D8C" w:rsidP="004F50EE">
            <w:pPr>
              <w:jc w:val="center"/>
              <w:rPr>
                <w:b/>
                <w:sz w:val="24"/>
                <w:szCs w:val="24"/>
              </w:rPr>
            </w:pPr>
            <w:r w:rsidRPr="002627CC">
              <w:rPr>
                <w:b/>
                <w:color w:val="C00000"/>
                <w:sz w:val="24"/>
                <w:szCs w:val="24"/>
              </w:rPr>
              <w:t>Learner is able to d</w:t>
            </w:r>
            <w:r w:rsidR="00562BEA" w:rsidRPr="002627CC">
              <w:rPr>
                <w:b/>
                <w:sz w:val="24"/>
                <w:szCs w:val="24"/>
              </w:rPr>
              <w:t>emonstrate little understanding of the problem. Many requirements of task are missing</w:t>
            </w:r>
          </w:p>
          <w:p w14:paraId="22BE0D0F" w14:textId="77777777" w:rsidR="00562BEA" w:rsidRPr="002627CC" w:rsidRDefault="00562BEA" w:rsidP="004F50EE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900" w:type="dxa"/>
          </w:tcPr>
          <w:p w14:paraId="7007B776" w14:textId="77777777" w:rsidR="00562BEA" w:rsidRPr="00A57DDB" w:rsidRDefault="00562BEA" w:rsidP="003F0F46">
            <w:pPr>
              <w:jc w:val="center"/>
              <w:rPr>
                <w:b/>
                <w:sz w:val="48"/>
                <w:szCs w:val="48"/>
              </w:rPr>
            </w:pPr>
            <w:r w:rsidRPr="00A57DDB">
              <w:rPr>
                <w:b/>
                <w:sz w:val="48"/>
                <w:szCs w:val="48"/>
              </w:rPr>
              <w:t>2</w:t>
            </w:r>
          </w:p>
        </w:tc>
      </w:tr>
      <w:tr w:rsidR="00562BEA" w14:paraId="3A98D4E6" w14:textId="77777777" w:rsidTr="002627CC">
        <w:tc>
          <w:tcPr>
            <w:tcW w:w="3780" w:type="dxa"/>
          </w:tcPr>
          <w:p w14:paraId="32F7361E" w14:textId="34274E10" w:rsidR="00562BEA" w:rsidRPr="002627CC" w:rsidRDefault="00DE4D8C" w:rsidP="004F50EE">
            <w:pPr>
              <w:jc w:val="center"/>
              <w:rPr>
                <w:b/>
                <w:sz w:val="24"/>
                <w:szCs w:val="24"/>
              </w:rPr>
            </w:pPr>
            <w:r w:rsidRPr="002627CC">
              <w:rPr>
                <w:b/>
                <w:color w:val="C00000"/>
                <w:sz w:val="24"/>
                <w:szCs w:val="24"/>
              </w:rPr>
              <w:t xml:space="preserve">Learner is able to </w:t>
            </w:r>
            <w:r w:rsidRPr="002627CC">
              <w:rPr>
                <w:b/>
                <w:sz w:val="24"/>
                <w:szCs w:val="24"/>
              </w:rPr>
              <w:t>d</w:t>
            </w:r>
            <w:r w:rsidR="00562BEA" w:rsidRPr="002627CC">
              <w:rPr>
                <w:b/>
                <w:sz w:val="24"/>
                <w:szCs w:val="24"/>
              </w:rPr>
              <w:t xml:space="preserve">emonstrates </w:t>
            </w:r>
            <w:r w:rsidRPr="002627CC">
              <w:rPr>
                <w:b/>
                <w:sz w:val="24"/>
                <w:szCs w:val="24"/>
              </w:rPr>
              <w:t>an</w:t>
            </w:r>
            <w:r w:rsidR="00562BEA" w:rsidRPr="002627CC">
              <w:rPr>
                <w:b/>
                <w:sz w:val="24"/>
                <w:szCs w:val="24"/>
              </w:rPr>
              <w:t xml:space="preserve"> understanding of the problem</w:t>
            </w:r>
          </w:p>
          <w:p w14:paraId="50E3FE87" w14:textId="77777777" w:rsidR="00562BEA" w:rsidRPr="002627CC" w:rsidRDefault="00562BEA" w:rsidP="004F50EE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900" w:type="dxa"/>
          </w:tcPr>
          <w:p w14:paraId="55A874E2" w14:textId="77777777" w:rsidR="00562BEA" w:rsidRPr="00A57DDB" w:rsidRDefault="00562BEA" w:rsidP="003F0F46">
            <w:pPr>
              <w:jc w:val="center"/>
              <w:rPr>
                <w:b/>
                <w:sz w:val="48"/>
                <w:szCs w:val="48"/>
              </w:rPr>
            </w:pPr>
            <w:r w:rsidRPr="00A57DDB">
              <w:rPr>
                <w:b/>
                <w:sz w:val="48"/>
                <w:szCs w:val="48"/>
              </w:rPr>
              <w:t>1</w:t>
            </w:r>
          </w:p>
        </w:tc>
      </w:tr>
      <w:tr w:rsidR="00562BEA" w14:paraId="172EC0C5" w14:textId="77777777" w:rsidTr="002627CC">
        <w:tc>
          <w:tcPr>
            <w:tcW w:w="3780" w:type="dxa"/>
          </w:tcPr>
          <w:p w14:paraId="142C4A62" w14:textId="24950DD9" w:rsidR="00562BEA" w:rsidRPr="002627CC" w:rsidRDefault="00DE4D8C" w:rsidP="004F50EE">
            <w:pPr>
              <w:jc w:val="center"/>
              <w:rPr>
                <w:b/>
                <w:sz w:val="24"/>
                <w:szCs w:val="24"/>
              </w:rPr>
            </w:pPr>
            <w:r w:rsidRPr="002627CC">
              <w:rPr>
                <w:b/>
                <w:color w:val="C00000"/>
                <w:sz w:val="24"/>
                <w:szCs w:val="24"/>
              </w:rPr>
              <w:t xml:space="preserve">Learner is not able to </w:t>
            </w:r>
            <w:r w:rsidR="00562BEA" w:rsidRPr="002627CC">
              <w:rPr>
                <w:b/>
                <w:sz w:val="24"/>
                <w:szCs w:val="24"/>
              </w:rPr>
              <w:t>respon</w:t>
            </w:r>
            <w:r w:rsidRPr="002627CC">
              <w:rPr>
                <w:b/>
                <w:sz w:val="24"/>
                <w:szCs w:val="24"/>
              </w:rPr>
              <w:t>d</w:t>
            </w:r>
            <w:r w:rsidR="00562BEA" w:rsidRPr="002627CC">
              <w:rPr>
                <w:b/>
                <w:sz w:val="24"/>
                <w:szCs w:val="24"/>
              </w:rPr>
              <w:t>/task not attempted</w:t>
            </w:r>
          </w:p>
          <w:p w14:paraId="022E4861" w14:textId="77777777" w:rsidR="00562BEA" w:rsidRPr="002627CC" w:rsidRDefault="00562BEA" w:rsidP="004F50EE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900" w:type="dxa"/>
          </w:tcPr>
          <w:p w14:paraId="449B5C3F" w14:textId="77777777" w:rsidR="00562BEA" w:rsidRPr="00A57DDB" w:rsidRDefault="00562BEA" w:rsidP="003F0F46">
            <w:pPr>
              <w:jc w:val="center"/>
              <w:rPr>
                <w:b/>
                <w:sz w:val="48"/>
                <w:szCs w:val="48"/>
              </w:rPr>
            </w:pPr>
            <w:r w:rsidRPr="00A57DDB">
              <w:rPr>
                <w:b/>
                <w:sz w:val="48"/>
                <w:szCs w:val="48"/>
              </w:rPr>
              <w:t>0</w:t>
            </w:r>
          </w:p>
        </w:tc>
      </w:tr>
      <w:bookmarkEnd w:id="0"/>
    </w:tbl>
    <w:p w14:paraId="77A614EA" w14:textId="77777777" w:rsidR="00562BEA" w:rsidRDefault="00562BEA" w:rsidP="00562BEA">
      <w:pPr>
        <w:spacing w:after="0"/>
        <w:rPr>
          <w:b/>
        </w:rPr>
      </w:pPr>
    </w:p>
    <w:p w14:paraId="148914FD" w14:textId="01A93457" w:rsidR="00562BEA" w:rsidRDefault="00562BEA" w:rsidP="002627CC">
      <w:pPr>
        <w:spacing w:after="0"/>
        <w:ind w:left="720" w:firstLine="720"/>
        <w:rPr>
          <w:b/>
        </w:rPr>
      </w:pPr>
      <w:r>
        <w:rPr>
          <w:b/>
        </w:rPr>
        <w:t>*</w:t>
      </w:r>
      <w:r w:rsidRPr="00562BEA">
        <w:rPr>
          <w:b/>
        </w:rPr>
        <w:t>*Getvn.asp</w:t>
      </w:r>
      <w:r w:rsidR="00E71B6A">
        <w:rPr>
          <w:b/>
        </w:rPr>
        <w:t xml:space="preserve"> Holistic</w:t>
      </w:r>
      <w:bookmarkStart w:id="1" w:name="_GoBack"/>
      <w:bookmarkEnd w:id="1"/>
    </w:p>
    <w:p w14:paraId="4644F1BF" w14:textId="5A1BB1C2" w:rsidR="009A32B1" w:rsidRDefault="00DE4D8C" w:rsidP="00562BEA">
      <w:pPr>
        <w:spacing w:after="0"/>
        <w:jc w:val="right"/>
        <w:rPr>
          <w:b/>
        </w:rPr>
      </w:pPr>
      <w:r>
        <w:rPr>
          <w:b/>
        </w:rPr>
        <w:t xml:space="preserve"> About</w:t>
      </w:r>
      <w:r w:rsidR="002627CC">
        <w:rPr>
          <w:b/>
        </w:rPr>
        <w:t>-R-4</w:t>
      </w:r>
    </w:p>
    <w:p w14:paraId="38E7C60C" w14:textId="77777777" w:rsidR="002627CC" w:rsidRPr="00CE2A93" w:rsidRDefault="002627CC" w:rsidP="002627CC">
      <w:pPr>
        <w:pStyle w:val="Standard"/>
        <w:jc w:val="center"/>
        <w:rPr>
          <w:rFonts w:ascii="Calibri" w:hAnsi="Calibri" w:cs="Calibri"/>
          <w:sz w:val="20"/>
          <w:szCs w:val="20"/>
        </w:rPr>
      </w:pPr>
      <w:r w:rsidRPr="00CE2A93">
        <w:rPr>
          <w:rFonts w:ascii="Calibri" w:hAnsi="Calibri" w:cs="Calibri"/>
          <w:b/>
          <w:bCs/>
          <w:i/>
          <w:sz w:val="20"/>
          <w:szCs w:val="20"/>
          <w:lang w:eastAsia="en-CA"/>
        </w:rPr>
        <w:t>Education 20/20 Inc.</w:t>
      </w:r>
    </w:p>
    <w:p w14:paraId="2EA58DFB" w14:textId="77777777" w:rsidR="002627CC" w:rsidRPr="00CE2A93" w:rsidRDefault="002627CC" w:rsidP="002627CC">
      <w:pPr>
        <w:pStyle w:val="Standard"/>
        <w:jc w:val="center"/>
        <w:rPr>
          <w:rFonts w:ascii="Calibri" w:hAnsi="Calibri" w:cs="Calibri"/>
          <w:sz w:val="20"/>
          <w:szCs w:val="20"/>
        </w:rPr>
      </w:pPr>
      <w:r w:rsidRPr="00CE2A93">
        <w:rPr>
          <w:rFonts w:ascii="Calibri" w:hAnsi="Calibri" w:cs="Calibri"/>
          <w:sz w:val="20"/>
          <w:szCs w:val="20"/>
        </w:rPr>
        <w:t xml:space="preserve">101 Kent St., PO Box 624 / 101, rue Kent, </w:t>
      </w:r>
      <w:proofErr w:type="gramStart"/>
      <w:r w:rsidRPr="00CE2A93">
        <w:rPr>
          <w:rFonts w:ascii="Calibri" w:hAnsi="Calibri" w:cs="Calibri"/>
          <w:sz w:val="20"/>
          <w:szCs w:val="20"/>
        </w:rPr>
        <w:t>B.P .</w:t>
      </w:r>
      <w:proofErr w:type="gramEnd"/>
      <w:r w:rsidRPr="00CE2A93">
        <w:rPr>
          <w:rFonts w:ascii="Calibri" w:hAnsi="Calibri" w:cs="Calibri"/>
          <w:sz w:val="20"/>
          <w:szCs w:val="20"/>
        </w:rPr>
        <w:t xml:space="preserve"> 624</w:t>
      </w:r>
    </w:p>
    <w:p w14:paraId="2044A4EF" w14:textId="77777777" w:rsidR="002627CC" w:rsidRPr="00CE2A93" w:rsidRDefault="002627CC" w:rsidP="002627CC">
      <w:pPr>
        <w:pStyle w:val="Standard"/>
        <w:jc w:val="center"/>
        <w:rPr>
          <w:rFonts w:ascii="Calibri" w:hAnsi="Calibri" w:cs="Calibri"/>
          <w:sz w:val="20"/>
          <w:szCs w:val="20"/>
          <w:lang w:val="fr-CA"/>
        </w:rPr>
      </w:pPr>
      <w:r w:rsidRPr="00CE2A93">
        <w:rPr>
          <w:rFonts w:ascii="Calibri" w:hAnsi="Calibri" w:cs="Calibri"/>
          <w:sz w:val="20"/>
          <w:szCs w:val="20"/>
        </w:rPr>
        <w:t xml:space="preserve">Charlottetown, PEI / Charlottetown (Î.-P.-É.)  </w:t>
      </w:r>
      <w:r w:rsidRPr="00CE2A93">
        <w:rPr>
          <w:rFonts w:ascii="Calibri" w:hAnsi="Calibri" w:cs="Calibri"/>
          <w:sz w:val="20"/>
          <w:szCs w:val="20"/>
          <w:lang w:val="fr-CA"/>
        </w:rPr>
        <w:t>C1A 1M0 Canada</w:t>
      </w:r>
    </w:p>
    <w:p w14:paraId="5AB04F87" w14:textId="04783AFF" w:rsidR="002627CC" w:rsidRPr="00664E0F" w:rsidRDefault="002627CC" w:rsidP="002627CC">
      <w:pPr>
        <w:spacing w:after="0"/>
        <w:jc w:val="center"/>
        <w:rPr>
          <w:b/>
        </w:rPr>
      </w:pPr>
      <w:r w:rsidRPr="007048BE">
        <w:rPr>
          <w:rFonts w:ascii="Calibri" w:hAnsi="Calibri" w:cs="Calibri"/>
          <w:lang w:val="fr-CA"/>
        </w:rPr>
        <w:t xml:space="preserve"> </w:t>
      </w:r>
      <w:hyperlink r:id="rId6" w:history="1">
        <w:r w:rsidRPr="007048BE">
          <w:rPr>
            <w:rStyle w:val="Hyperlink"/>
            <w:rFonts w:ascii="Calibri" w:hAnsi="Calibri" w:cs="Calibri"/>
            <w:lang w:val="fr-CA"/>
          </w:rPr>
          <w:t>pei@education2020.ca</w:t>
        </w:r>
      </w:hyperlink>
    </w:p>
    <w:sectPr w:rsidR="002627CC" w:rsidRPr="00664E0F" w:rsidSect="00562B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6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E0F"/>
    <w:rsid w:val="00087D25"/>
    <w:rsid w:val="001161DB"/>
    <w:rsid w:val="00240941"/>
    <w:rsid w:val="002627CC"/>
    <w:rsid w:val="002B63ED"/>
    <w:rsid w:val="003F0F46"/>
    <w:rsid w:val="0047539E"/>
    <w:rsid w:val="004E2976"/>
    <w:rsid w:val="004F50EE"/>
    <w:rsid w:val="00504B8A"/>
    <w:rsid w:val="00562BEA"/>
    <w:rsid w:val="005C530E"/>
    <w:rsid w:val="005F689C"/>
    <w:rsid w:val="00664E0F"/>
    <w:rsid w:val="009A32B1"/>
    <w:rsid w:val="009A7BF1"/>
    <w:rsid w:val="00A00070"/>
    <w:rsid w:val="00A30353"/>
    <w:rsid w:val="00A57DDB"/>
    <w:rsid w:val="00D762C3"/>
    <w:rsid w:val="00DE4D8C"/>
    <w:rsid w:val="00E71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322A1"/>
  <w15:chartTrackingRefBased/>
  <w15:docId w15:val="{2672CB11-51D4-456E-81EA-2BF1D11FFE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64E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762C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62C3"/>
    <w:rPr>
      <w:rFonts w:ascii="Segoe UI" w:hAnsi="Segoe UI" w:cs="Segoe UI"/>
      <w:sz w:val="18"/>
      <w:szCs w:val="18"/>
    </w:rPr>
  </w:style>
  <w:style w:type="paragraph" w:customStyle="1" w:styleId="Standard">
    <w:name w:val="Standard"/>
    <w:rsid w:val="002627CC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val="en-CA" w:eastAsia="zh-CN" w:bidi="hi-IN"/>
    </w:rPr>
  </w:style>
  <w:style w:type="character" w:styleId="Hyperlink">
    <w:name w:val="Hyperlink"/>
    <w:uiPriority w:val="99"/>
    <w:unhideWhenUsed/>
    <w:rsid w:val="002627C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mailto:pei@education2020.ca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970871-53BB-4FB1-B18F-CA776EDF0C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133</Words>
  <Characters>759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</dc:creator>
  <cp:keywords/>
  <dc:description/>
  <cp:lastModifiedBy>Don Glendenning</cp:lastModifiedBy>
  <cp:revision>7</cp:revision>
  <cp:lastPrinted>2019-05-06T18:25:00Z</cp:lastPrinted>
  <dcterms:created xsi:type="dcterms:W3CDTF">2018-11-09T15:13:00Z</dcterms:created>
  <dcterms:modified xsi:type="dcterms:W3CDTF">2019-05-06T18:26:00Z</dcterms:modified>
</cp:coreProperties>
</file>