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EC3" w:rsidRDefault="00FA5EC3" w:rsidP="00FA5EC3">
      <w:pPr>
        <w:spacing w:after="0" w:line="240" w:lineRule="auto"/>
        <w:jc w:val="center"/>
      </w:pPr>
      <w:r>
        <w:t>Education Service Providers</w:t>
      </w:r>
    </w:p>
    <w:p w:rsidR="00FA5EC3" w:rsidRDefault="00FA5EC3" w:rsidP="00FA5EC3">
      <w:pPr>
        <w:spacing w:after="0" w:line="240" w:lineRule="auto"/>
      </w:pPr>
    </w:p>
    <w:tbl>
      <w:tblPr>
        <w:tblStyle w:val="TableGrid"/>
        <w:tblW w:w="8725" w:type="dxa"/>
        <w:tblLayout w:type="fixed"/>
        <w:tblLook w:val="04A0" w:firstRow="1" w:lastRow="0" w:firstColumn="1" w:lastColumn="0" w:noHBand="0" w:noVBand="1"/>
      </w:tblPr>
      <w:tblGrid>
        <w:gridCol w:w="1698"/>
        <w:gridCol w:w="727"/>
        <w:gridCol w:w="810"/>
        <w:gridCol w:w="1350"/>
        <w:gridCol w:w="810"/>
        <w:gridCol w:w="1170"/>
        <w:gridCol w:w="1170"/>
        <w:gridCol w:w="990"/>
      </w:tblGrid>
      <w:tr w:rsidR="00FA5EC3" w:rsidTr="00B25541">
        <w:tc>
          <w:tcPr>
            <w:tcW w:w="1698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  <w:r>
              <w:t>Self</w:t>
            </w: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  <w:r>
              <w:t>Family</w:t>
            </w: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  <w:r>
              <w:t>Community</w:t>
            </w: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  <w:r>
              <w:t>Other</w:t>
            </w: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  <w:r>
              <w:t>Board of Education</w:t>
            </w: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  <w:r>
              <w:t>Dept. of Education</w:t>
            </w: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  <w:r>
              <w:t>Private sector</w:t>
            </w: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Funding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Information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Counselling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Governance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Leadership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Quality control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Analysis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Instruction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Human resources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Products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>
            <w:r>
              <w:t>Technology</w:t>
            </w:r>
          </w:p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/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  <w:tr w:rsidR="00FA5EC3" w:rsidTr="00B25541">
        <w:tc>
          <w:tcPr>
            <w:tcW w:w="1698" w:type="dxa"/>
          </w:tcPr>
          <w:p w:rsidR="00FA5EC3" w:rsidRDefault="00FA5EC3" w:rsidP="00B25541"/>
        </w:tc>
        <w:tc>
          <w:tcPr>
            <w:tcW w:w="727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35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81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1170" w:type="dxa"/>
          </w:tcPr>
          <w:p w:rsidR="00FA5EC3" w:rsidRDefault="00FA5EC3" w:rsidP="00B25541">
            <w:pPr>
              <w:jc w:val="center"/>
            </w:pPr>
          </w:p>
        </w:tc>
        <w:tc>
          <w:tcPr>
            <w:tcW w:w="990" w:type="dxa"/>
          </w:tcPr>
          <w:p w:rsidR="00FA5EC3" w:rsidRDefault="00FA5EC3" w:rsidP="00B25541">
            <w:pPr>
              <w:jc w:val="center"/>
            </w:pPr>
          </w:p>
        </w:tc>
      </w:tr>
    </w:tbl>
    <w:p w:rsidR="00FA5EC3" w:rsidRDefault="00FA5EC3" w:rsidP="00FA5EC3">
      <w:pPr>
        <w:spacing w:after="0" w:line="240" w:lineRule="auto"/>
        <w:jc w:val="center"/>
      </w:pPr>
    </w:p>
    <w:p w:rsidR="00FA5EC3" w:rsidRDefault="00FA5EC3" w:rsidP="00FA5EC3">
      <w:pPr>
        <w:spacing w:after="0" w:line="240" w:lineRule="auto"/>
      </w:pPr>
    </w:p>
    <w:p w:rsidR="00EA2C16" w:rsidRDefault="00EA2C16">
      <w:bookmarkStart w:id="0" w:name="_GoBack"/>
      <w:bookmarkEnd w:id="0"/>
    </w:p>
    <w:sectPr w:rsidR="00EA2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C3"/>
    <w:rsid w:val="00EA2C16"/>
    <w:rsid w:val="00FA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9AF81-2A7F-4618-955A-8DDDFD1D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5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296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</cp:revision>
  <dcterms:created xsi:type="dcterms:W3CDTF">2017-11-05T17:22:00Z</dcterms:created>
  <dcterms:modified xsi:type="dcterms:W3CDTF">2017-11-05T17:24:00Z</dcterms:modified>
</cp:coreProperties>
</file>