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2A13" w:rsidRPr="00542A13" w:rsidRDefault="00542A13" w:rsidP="00967C99">
      <w:pPr>
        <w:jc w:val="right"/>
        <w:rPr>
          <w:lang w:val="en-US"/>
        </w:rPr>
      </w:pPr>
      <w:r w:rsidRPr="00542A13">
        <w:rPr>
          <w:lang w:val="en-US"/>
        </w:rPr>
        <w:t>March 16, 2014</w:t>
      </w:r>
    </w:p>
    <w:p w:rsidR="00542A13" w:rsidRDefault="00542A13" w:rsidP="00542A13">
      <w:pPr>
        <w:rPr>
          <w:b/>
          <w:lang w:val="en-US"/>
        </w:rPr>
      </w:pPr>
      <w:r>
        <w:rPr>
          <w:b/>
          <w:i/>
          <w:noProof/>
          <w:color w:val="C00000"/>
          <w:sz w:val="56"/>
          <w:szCs w:val="56"/>
          <w:lang w:eastAsia="en-CA"/>
        </w:rPr>
        <w:drawing>
          <wp:inline distT="0" distB="0" distL="0" distR="0" wp14:anchorId="4E183CB2" wp14:editId="12DD63D1">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rsidR="00542A13" w:rsidRDefault="00542A13" w:rsidP="00027E9C">
      <w:pPr>
        <w:spacing w:after="0"/>
        <w:jc w:val="center"/>
        <w:rPr>
          <w:b/>
          <w:sz w:val="24"/>
          <w:szCs w:val="24"/>
          <w:lang w:val="en-US"/>
        </w:rPr>
      </w:pPr>
      <w:r>
        <w:rPr>
          <w:b/>
          <w:sz w:val="24"/>
          <w:szCs w:val="24"/>
          <w:lang w:val="en-US"/>
        </w:rPr>
        <w:t>Proposal on</w:t>
      </w:r>
    </w:p>
    <w:p w:rsidR="00151C67" w:rsidRPr="00542A13" w:rsidRDefault="00542A13" w:rsidP="00027E9C">
      <w:pPr>
        <w:spacing w:after="0"/>
        <w:jc w:val="center"/>
        <w:rPr>
          <w:b/>
          <w:sz w:val="24"/>
          <w:szCs w:val="24"/>
          <w:lang w:val="en-US"/>
        </w:rPr>
      </w:pPr>
      <w:r w:rsidRPr="00542A13">
        <w:rPr>
          <w:b/>
          <w:sz w:val="24"/>
          <w:szCs w:val="24"/>
          <w:lang w:val="en-US"/>
        </w:rPr>
        <w:t xml:space="preserve">Community </w:t>
      </w:r>
      <w:r w:rsidR="00151C67" w:rsidRPr="00542A13">
        <w:rPr>
          <w:b/>
          <w:sz w:val="24"/>
          <w:szCs w:val="24"/>
          <w:lang w:val="en-US"/>
        </w:rPr>
        <w:t>Engagement</w:t>
      </w:r>
      <w:r w:rsidR="004468DA" w:rsidRPr="00542A13">
        <w:rPr>
          <w:b/>
          <w:sz w:val="24"/>
          <w:szCs w:val="24"/>
          <w:lang w:val="en-US"/>
        </w:rPr>
        <w:t xml:space="preserve"> </w:t>
      </w:r>
      <w:r w:rsidR="0013341C">
        <w:rPr>
          <w:b/>
          <w:sz w:val="24"/>
          <w:szCs w:val="24"/>
          <w:lang w:val="en-US"/>
        </w:rPr>
        <w:t>w</w:t>
      </w:r>
      <w:r w:rsidR="004468DA" w:rsidRPr="00542A13">
        <w:rPr>
          <w:b/>
          <w:sz w:val="24"/>
          <w:szCs w:val="24"/>
          <w:lang w:val="en-US"/>
        </w:rPr>
        <w:t>ith Schools</w:t>
      </w:r>
    </w:p>
    <w:p w:rsidR="007F4642" w:rsidRPr="00542A13" w:rsidRDefault="00D47147" w:rsidP="00027E9C">
      <w:pPr>
        <w:spacing w:after="0"/>
        <w:rPr>
          <w:b/>
          <w:sz w:val="24"/>
          <w:szCs w:val="24"/>
          <w:lang w:val="en-US"/>
        </w:rPr>
      </w:pPr>
      <w:r w:rsidRPr="00542A13">
        <w:rPr>
          <w:b/>
          <w:sz w:val="24"/>
          <w:szCs w:val="24"/>
          <w:lang w:val="en-US"/>
        </w:rPr>
        <w:t>BACKGROUND:</w:t>
      </w:r>
    </w:p>
    <w:p w:rsidR="004468DA" w:rsidRPr="00542A13" w:rsidRDefault="004468DA" w:rsidP="004468DA">
      <w:pPr>
        <w:pStyle w:val="ListParagraph"/>
        <w:numPr>
          <w:ilvl w:val="0"/>
          <w:numId w:val="22"/>
        </w:numPr>
        <w:rPr>
          <w:bCs/>
        </w:rPr>
      </w:pPr>
      <w:r w:rsidRPr="00542A13">
        <w:rPr>
          <w:rFonts w:cstheme="minorHAnsi"/>
        </w:rPr>
        <w:t xml:space="preserve">When families, schools, and communities work together, positive results happen: 1) Student achievement improves; 2) Teacher morale rises; 3) Communication increases among learners, teachers, parents and the community at large; 4) content becomes more relevant, and 5) feedback more meaningful. </w:t>
      </w:r>
    </w:p>
    <w:p w:rsidR="004468DA" w:rsidRPr="00542A13" w:rsidRDefault="00542A13" w:rsidP="00F772B1">
      <w:pPr>
        <w:pStyle w:val="ListParagraph"/>
        <w:numPr>
          <w:ilvl w:val="0"/>
          <w:numId w:val="22"/>
        </w:numPr>
      </w:pPr>
      <w:r w:rsidRPr="0013341C">
        <w:rPr>
          <w:rFonts w:asciiTheme="minorHAnsi" w:hAnsiTheme="minorHAnsi"/>
        </w:rPr>
        <w:t xml:space="preserve">Preliminary results from </w:t>
      </w:r>
      <w:r w:rsidR="004468DA" w:rsidRPr="0013341C">
        <w:rPr>
          <w:rFonts w:asciiTheme="minorHAnsi" w:hAnsiTheme="minorHAnsi"/>
        </w:rPr>
        <w:t xml:space="preserve">a series of </w:t>
      </w:r>
      <w:r w:rsidR="00F772B1" w:rsidRPr="0013341C">
        <w:rPr>
          <w:rFonts w:asciiTheme="minorHAnsi" w:hAnsiTheme="minorHAnsi"/>
        </w:rPr>
        <w:t>community workshops</w:t>
      </w:r>
      <w:r w:rsidRPr="0013341C">
        <w:rPr>
          <w:rFonts w:asciiTheme="minorHAnsi" w:hAnsiTheme="minorHAnsi"/>
        </w:rPr>
        <w:t xml:space="preserve"> organized</w:t>
      </w:r>
      <w:r w:rsidR="0013341C" w:rsidRPr="0013341C">
        <w:rPr>
          <w:rFonts w:asciiTheme="minorHAnsi" w:hAnsiTheme="minorHAnsi"/>
        </w:rPr>
        <w:t xml:space="preserve"> throughout</w:t>
      </w:r>
      <w:r w:rsidR="0013341C">
        <w:rPr>
          <w:rFonts w:asciiTheme="minorHAnsi" w:hAnsiTheme="minorHAnsi"/>
        </w:rPr>
        <w:t xml:space="preserve"> P</w:t>
      </w:r>
      <w:r w:rsidR="0013341C" w:rsidRPr="0013341C">
        <w:rPr>
          <w:rFonts w:asciiTheme="minorHAnsi" w:hAnsiTheme="minorHAnsi"/>
        </w:rPr>
        <w:t xml:space="preserve">rince </w:t>
      </w:r>
      <w:proofErr w:type="gramStart"/>
      <w:r w:rsidR="0013341C" w:rsidRPr="0013341C">
        <w:rPr>
          <w:rFonts w:asciiTheme="minorHAnsi" w:hAnsiTheme="minorHAnsi"/>
        </w:rPr>
        <w:t xml:space="preserve">Edward  </w:t>
      </w:r>
      <w:r w:rsidRPr="0013341C">
        <w:rPr>
          <w:rFonts w:asciiTheme="minorHAnsi" w:hAnsiTheme="minorHAnsi"/>
        </w:rPr>
        <w:t>by</w:t>
      </w:r>
      <w:proofErr w:type="gramEnd"/>
      <w:r w:rsidRPr="0013341C">
        <w:rPr>
          <w:rFonts w:asciiTheme="minorHAnsi" w:hAnsiTheme="minorHAnsi"/>
        </w:rPr>
        <w:t xml:space="preserve"> </w:t>
      </w:r>
      <w:r w:rsidR="0013341C" w:rsidRPr="0013341C">
        <w:rPr>
          <w:rFonts w:asciiTheme="minorHAnsi" w:hAnsiTheme="minorHAnsi"/>
        </w:rPr>
        <w:t>E</w:t>
      </w:r>
      <w:r w:rsidRPr="0013341C">
        <w:rPr>
          <w:rFonts w:asciiTheme="minorHAnsi" w:hAnsiTheme="minorHAnsi"/>
        </w:rPr>
        <w:t xml:space="preserve">ducation 20/20 </w:t>
      </w:r>
      <w:r w:rsidR="00F772B1" w:rsidRPr="0013341C">
        <w:rPr>
          <w:rFonts w:asciiTheme="minorHAnsi" w:hAnsiTheme="minorHAnsi"/>
        </w:rPr>
        <w:t xml:space="preserve"> </w:t>
      </w:r>
      <w:r w:rsidR="0013341C">
        <w:rPr>
          <w:rFonts w:asciiTheme="minorHAnsi" w:hAnsiTheme="minorHAnsi"/>
        </w:rPr>
        <w:t xml:space="preserve">and the Community Foundation of Prince Edward Island revealed the </w:t>
      </w:r>
      <w:r w:rsidR="0013341C" w:rsidRPr="0013341C">
        <w:rPr>
          <w:rFonts w:asciiTheme="minorHAnsi" w:hAnsiTheme="minorHAnsi"/>
        </w:rPr>
        <w:t>lack of communication bet</w:t>
      </w:r>
      <w:r w:rsidR="0013341C">
        <w:rPr>
          <w:rFonts w:asciiTheme="minorHAnsi" w:hAnsiTheme="minorHAnsi"/>
        </w:rPr>
        <w:t xml:space="preserve">ween schools and their communities.  The workshops were focused on </w:t>
      </w:r>
      <w:r w:rsidR="004468DA" w:rsidRPr="0013341C">
        <w:rPr>
          <w:rFonts w:asciiTheme="minorHAnsi" w:hAnsiTheme="minorHAnsi"/>
        </w:rPr>
        <w:t>concerns of young people about gaps in their education</w:t>
      </w:r>
      <w:r w:rsidR="0013341C">
        <w:rPr>
          <w:rFonts w:asciiTheme="minorHAnsi" w:hAnsiTheme="minorHAnsi"/>
        </w:rPr>
        <w:t xml:space="preserve">.  </w:t>
      </w:r>
      <w:r w:rsidR="00F772B1" w:rsidRPr="0013341C">
        <w:rPr>
          <w:rFonts w:asciiTheme="minorHAnsi" w:hAnsiTheme="minorHAnsi"/>
        </w:rPr>
        <w:t xml:space="preserve">(Taking the Pulse of Island Youth, </w:t>
      </w:r>
      <w:hyperlink r:id="rId8" w:history="1">
        <w:r w:rsidR="00F772B1" w:rsidRPr="0013341C">
          <w:rPr>
            <w:rStyle w:val="Hyperlink"/>
            <w:rFonts w:asciiTheme="minorHAnsi" w:hAnsiTheme="minorHAnsi"/>
          </w:rPr>
          <w:t>www.cfpei.ca</w:t>
        </w:r>
      </w:hyperlink>
      <w:r w:rsidR="0013341C">
        <w:rPr>
          <w:rFonts w:asciiTheme="minorHAnsi" w:hAnsiTheme="minorHAnsi"/>
        </w:rPr>
        <w:t>)</w:t>
      </w:r>
      <w:r w:rsidR="00F772B1" w:rsidRPr="00542A13">
        <w:t xml:space="preserve"> </w:t>
      </w:r>
    </w:p>
    <w:p w:rsidR="00F71411" w:rsidRPr="00542A13" w:rsidRDefault="00F772B1" w:rsidP="00F71411">
      <w:pPr>
        <w:pStyle w:val="ListParagraph"/>
        <w:numPr>
          <w:ilvl w:val="0"/>
          <w:numId w:val="22"/>
        </w:numPr>
      </w:pPr>
      <w:r w:rsidRPr="00542A13">
        <w:t>An examination of a number of reports prepared for and by the PEI Department of Education</w:t>
      </w:r>
      <w:r w:rsidR="0013341C">
        <w:t xml:space="preserve"> and Early Childhood Development also </w:t>
      </w:r>
      <w:r w:rsidRPr="00542A13">
        <w:t xml:space="preserve">reveals </w:t>
      </w:r>
      <w:r w:rsidR="0013341C">
        <w:t xml:space="preserve">the communication gap </w:t>
      </w:r>
      <w:r w:rsidRPr="00542A13">
        <w:t>between the Department and the public it serves.</w:t>
      </w:r>
    </w:p>
    <w:p w:rsidR="00F772B1" w:rsidRPr="00542A13" w:rsidRDefault="0013341C" w:rsidP="00F71411">
      <w:pPr>
        <w:pStyle w:val="ListParagraph"/>
        <w:numPr>
          <w:ilvl w:val="0"/>
          <w:numId w:val="22"/>
        </w:numPr>
      </w:pPr>
      <w:r>
        <w:t xml:space="preserve">Even positive steps toward school </w:t>
      </w:r>
      <w:r w:rsidR="00F772B1" w:rsidRPr="00542A13">
        <w:t>improvement criticized because of poor communication</w:t>
      </w:r>
    </w:p>
    <w:p w:rsidR="0054648C" w:rsidRPr="00542A13" w:rsidRDefault="0054648C" w:rsidP="00027E9C">
      <w:pPr>
        <w:spacing w:after="0"/>
        <w:rPr>
          <w:b/>
          <w:sz w:val="24"/>
          <w:szCs w:val="24"/>
          <w:lang w:val="en-US"/>
        </w:rPr>
      </w:pPr>
    </w:p>
    <w:p w:rsidR="0013341C" w:rsidRDefault="009003C5" w:rsidP="00027E9C">
      <w:pPr>
        <w:spacing w:after="0"/>
        <w:rPr>
          <w:b/>
          <w:sz w:val="24"/>
          <w:szCs w:val="24"/>
          <w:lang w:val="en-US"/>
        </w:rPr>
      </w:pPr>
      <w:r w:rsidRPr="00542A13">
        <w:rPr>
          <w:b/>
          <w:sz w:val="24"/>
          <w:szCs w:val="24"/>
          <w:lang w:val="en-US"/>
        </w:rPr>
        <w:t>PURPOSE</w:t>
      </w:r>
      <w:r w:rsidR="0013341C">
        <w:rPr>
          <w:b/>
          <w:sz w:val="24"/>
          <w:szCs w:val="24"/>
          <w:lang w:val="en-US"/>
        </w:rPr>
        <w:t>:</w:t>
      </w:r>
    </w:p>
    <w:p w:rsidR="00905071" w:rsidRPr="0013341C" w:rsidRDefault="0013341C" w:rsidP="00027E9C">
      <w:pPr>
        <w:spacing w:after="0"/>
        <w:rPr>
          <w:sz w:val="24"/>
          <w:szCs w:val="24"/>
          <w:lang w:val="en-US"/>
        </w:rPr>
      </w:pPr>
      <w:r w:rsidRPr="0013341C">
        <w:rPr>
          <w:sz w:val="24"/>
          <w:szCs w:val="24"/>
          <w:lang w:val="en-US"/>
        </w:rPr>
        <w:t xml:space="preserve">The project proposes to </w:t>
      </w:r>
      <w:r w:rsidR="000873D2" w:rsidRPr="0013341C">
        <w:rPr>
          <w:sz w:val="24"/>
          <w:szCs w:val="24"/>
          <w:lang w:val="en-US"/>
        </w:rPr>
        <w:t>improve the quality of education</w:t>
      </w:r>
      <w:r w:rsidR="00536BF5" w:rsidRPr="0013341C">
        <w:rPr>
          <w:sz w:val="24"/>
          <w:szCs w:val="24"/>
          <w:lang w:val="en-US"/>
        </w:rPr>
        <w:t xml:space="preserve"> in Prince Edward </w:t>
      </w:r>
      <w:r w:rsidR="000873D2" w:rsidRPr="0013341C">
        <w:rPr>
          <w:sz w:val="24"/>
          <w:szCs w:val="24"/>
          <w:lang w:val="en-US"/>
        </w:rPr>
        <w:t>Island</w:t>
      </w:r>
      <w:r w:rsidR="00536BF5" w:rsidRPr="0013341C">
        <w:rPr>
          <w:sz w:val="24"/>
          <w:szCs w:val="24"/>
          <w:lang w:val="en-US"/>
        </w:rPr>
        <w:t xml:space="preserve"> through </w:t>
      </w:r>
      <w:r w:rsidR="000873D2" w:rsidRPr="0013341C">
        <w:rPr>
          <w:sz w:val="24"/>
          <w:szCs w:val="24"/>
          <w:lang w:val="en-US"/>
        </w:rPr>
        <w:t>raising the level of engagement</w:t>
      </w:r>
      <w:r w:rsidR="00027E9C" w:rsidRPr="0013341C">
        <w:rPr>
          <w:sz w:val="24"/>
          <w:szCs w:val="24"/>
          <w:lang w:val="en-US"/>
        </w:rPr>
        <w:t xml:space="preserve"> </w:t>
      </w:r>
      <w:r w:rsidR="00536BF5" w:rsidRPr="0013341C">
        <w:rPr>
          <w:sz w:val="24"/>
          <w:szCs w:val="24"/>
          <w:lang w:val="en-US"/>
        </w:rPr>
        <w:t xml:space="preserve">of </w:t>
      </w:r>
      <w:r w:rsidR="000873D2" w:rsidRPr="0013341C">
        <w:rPr>
          <w:sz w:val="24"/>
          <w:szCs w:val="24"/>
          <w:lang w:val="en-US"/>
        </w:rPr>
        <w:t>communit</w:t>
      </w:r>
      <w:r w:rsidR="00905071" w:rsidRPr="0013341C">
        <w:rPr>
          <w:sz w:val="24"/>
          <w:szCs w:val="24"/>
          <w:lang w:val="en-US"/>
        </w:rPr>
        <w:t xml:space="preserve">ies </w:t>
      </w:r>
      <w:r w:rsidR="009003C5" w:rsidRPr="0013341C">
        <w:rPr>
          <w:sz w:val="24"/>
          <w:szCs w:val="24"/>
          <w:lang w:val="en-US"/>
        </w:rPr>
        <w:t xml:space="preserve">with </w:t>
      </w:r>
      <w:r w:rsidR="00905071" w:rsidRPr="0013341C">
        <w:rPr>
          <w:sz w:val="24"/>
          <w:szCs w:val="24"/>
          <w:lang w:val="en-US"/>
        </w:rPr>
        <w:t>their</w:t>
      </w:r>
      <w:r w:rsidR="00536BF5" w:rsidRPr="0013341C">
        <w:rPr>
          <w:sz w:val="24"/>
          <w:szCs w:val="24"/>
          <w:lang w:val="en-US"/>
        </w:rPr>
        <w:t xml:space="preserve"> schools</w:t>
      </w:r>
    </w:p>
    <w:p w:rsidR="00F71411" w:rsidRPr="0013341C" w:rsidRDefault="00F71411" w:rsidP="00027E9C">
      <w:pPr>
        <w:spacing w:after="0"/>
        <w:rPr>
          <w:sz w:val="24"/>
          <w:szCs w:val="24"/>
          <w:lang w:val="en-US"/>
        </w:rPr>
      </w:pPr>
    </w:p>
    <w:p w:rsidR="00027E9C" w:rsidRPr="00542A13" w:rsidRDefault="009003C5" w:rsidP="00027E9C">
      <w:pPr>
        <w:spacing w:after="0"/>
        <w:rPr>
          <w:b/>
          <w:sz w:val="24"/>
          <w:szCs w:val="24"/>
          <w:lang w:val="en-US"/>
        </w:rPr>
      </w:pPr>
      <w:r w:rsidRPr="00542A13">
        <w:rPr>
          <w:b/>
          <w:sz w:val="24"/>
          <w:szCs w:val="24"/>
          <w:lang w:val="en-US"/>
        </w:rPr>
        <w:t>PROPOSAL:</w:t>
      </w:r>
    </w:p>
    <w:p w:rsidR="00027E9C" w:rsidRPr="00DB439D" w:rsidRDefault="007F4642" w:rsidP="00DB439D">
      <w:r w:rsidRPr="00DB439D">
        <w:t>T</w:t>
      </w:r>
      <w:r w:rsidR="00027E9C" w:rsidRPr="00DB439D">
        <w:t>o</w:t>
      </w:r>
      <w:r w:rsidR="00DB439D">
        <w:t xml:space="preserve"> undertake a series of community based activities designed to provide parents with </w:t>
      </w:r>
      <w:r w:rsidR="00027E9C" w:rsidRPr="00DB439D">
        <w:t xml:space="preserve">information and skills needed to initiate </w:t>
      </w:r>
      <w:r w:rsidR="009003C5" w:rsidRPr="00DB439D">
        <w:t xml:space="preserve">and maintain </w:t>
      </w:r>
      <w:r w:rsidR="00027E9C" w:rsidRPr="00DB439D">
        <w:t xml:space="preserve">engagement activities with their local school </w:t>
      </w:r>
    </w:p>
    <w:p w:rsidR="000873D2" w:rsidRDefault="0054648C" w:rsidP="00DB439D">
      <w:pPr>
        <w:spacing w:after="0" w:line="240" w:lineRule="auto"/>
        <w:rPr>
          <w:b/>
          <w:sz w:val="24"/>
          <w:szCs w:val="24"/>
        </w:rPr>
      </w:pPr>
      <w:r w:rsidRPr="00542A13">
        <w:rPr>
          <w:b/>
          <w:sz w:val="24"/>
          <w:szCs w:val="24"/>
        </w:rPr>
        <w:t>ACTIVITIES</w:t>
      </w:r>
      <w:r w:rsidR="009003C5" w:rsidRPr="00542A13">
        <w:rPr>
          <w:b/>
          <w:sz w:val="24"/>
          <w:szCs w:val="24"/>
        </w:rPr>
        <w:t>:</w:t>
      </w:r>
    </w:p>
    <w:p w:rsidR="00DB439D" w:rsidRPr="00DB439D" w:rsidRDefault="00DB439D" w:rsidP="00DB439D">
      <w:pPr>
        <w:spacing w:after="0" w:line="240" w:lineRule="auto"/>
        <w:rPr>
          <w:sz w:val="24"/>
          <w:szCs w:val="24"/>
        </w:rPr>
      </w:pPr>
      <w:r w:rsidRPr="00DB439D">
        <w:rPr>
          <w:sz w:val="24"/>
          <w:szCs w:val="24"/>
        </w:rPr>
        <w:t>The following activities are planned:</w:t>
      </w:r>
    </w:p>
    <w:p w:rsidR="00D31F74" w:rsidRPr="00DB439D" w:rsidRDefault="009003C5" w:rsidP="00DB439D">
      <w:pPr>
        <w:pStyle w:val="ListParagraph"/>
        <w:numPr>
          <w:ilvl w:val="0"/>
          <w:numId w:val="24"/>
        </w:numPr>
      </w:pPr>
      <w:r w:rsidRPr="00DB439D">
        <w:t>Using our website as a focus, d</w:t>
      </w:r>
      <w:r w:rsidR="00D31F74" w:rsidRPr="00DB439D">
        <w:t xml:space="preserve">evelop an information stream </w:t>
      </w:r>
      <w:r w:rsidRPr="00DB439D">
        <w:t xml:space="preserve">on items of </w:t>
      </w:r>
      <w:r w:rsidR="00D31F74" w:rsidRPr="00DB439D">
        <w:t>particular interest to parents</w:t>
      </w:r>
      <w:r w:rsidR="00DB439D">
        <w:t>.</w:t>
      </w:r>
    </w:p>
    <w:p w:rsidR="00D31F74" w:rsidRPr="00DB439D" w:rsidRDefault="00D31F74" w:rsidP="007F4642">
      <w:pPr>
        <w:pStyle w:val="ListParagraph"/>
        <w:numPr>
          <w:ilvl w:val="0"/>
          <w:numId w:val="19"/>
        </w:numPr>
      </w:pPr>
      <w:r w:rsidRPr="00DB439D">
        <w:t xml:space="preserve">Organize sessions </w:t>
      </w:r>
      <w:r w:rsidR="00DB439D">
        <w:t xml:space="preserve">in communities </w:t>
      </w:r>
      <w:r w:rsidRPr="00DB439D">
        <w:t>for parents</w:t>
      </w:r>
      <w:r w:rsidR="009003C5" w:rsidRPr="00DB439D">
        <w:t xml:space="preserve"> and other members of the public </w:t>
      </w:r>
      <w:r w:rsidRPr="00DB439D">
        <w:t>to increase their knowledge of issues of interest</w:t>
      </w:r>
      <w:r w:rsidR="00DB439D">
        <w:t xml:space="preserve"> in education</w:t>
      </w:r>
    </w:p>
    <w:p w:rsidR="009003C5" w:rsidRPr="00DB439D" w:rsidRDefault="009003C5" w:rsidP="007F4642">
      <w:pPr>
        <w:pStyle w:val="ListParagraph"/>
        <w:numPr>
          <w:ilvl w:val="0"/>
          <w:numId w:val="19"/>
        </w:numPr>
      </w:pPr>
      <w:r w:rsidRPr="00DB439D">
        <w:t>Organize sessions for parents and other members of the public on best practices in initiating engagement techniques</w:t>
      </w:r>
    </w:p>
    <w:p w:rsidR="007F4642" w:rsidRPr="00DB439D" w:rsidRDefault="009003C5" w:rsidP="007F4642">
      <w:pPr>
        <w:pStyle w:val="ListParagraph"/>
        <w:numPr>
          <w:ilvl w:val="0"/>
          <w:numId w:val="19"/>
        </w:numPr>
      </w:pPr>
      <w:r w:rsidRPr="00DB439D">
        <w:t xml:space="preserve">Provide </w:t>
      </w:r>
      <w:r w:rsidR="0054648C" w:rsidRPr="00DB439D">
        <w:t>ongoing encouragement and advice to community groups involved in engagement practices</w:t>
      </w:r>
      <w:r w:rsidR="00D31F74" w:rsidRPr="00DB439D">
        <w:t>.</w:t>
      </w:r>
    </w:p>
    <w:p w:rsidR="00F71411" w:rsidRDefault="00F71411" w:rsidP="00027E9C">
      <w:pPr>
        <w:spacing w:after="0"/>
        <w:rPr>
          <w:b/>
          <w:sz w:val="24"/>
          <w:szCs w:val="24"/>
          <w:lang w:val="en-US"/>
        </w:rPr>
      </w:pPr>
    </w:p>
    <w:p w:rsidR="00F44D75" w:rsidRDefault="00F44D75" w:rsidP="00027E9C">
      <w:pPr>
        <w:spacing w:after="0"/>
        <w:rPr>
          <w:b/>
          <w:sz w:val="24"/>
          <w:szCs w:val="24"/>
          <w:lang w:val="en-US"/>
        </w:rPr>
      </w:pPr>
    </w:p>
    <w:p w:rsidR="00F44D75" w:rsidRDefault="00F44D75" w:rsidP="00027E9C">
      <w:pPr>
        <w:spacing w:after="0"/>
        <w:rPr>
          <w:sz w:val="24"/>
          <w:szCs w:val="24"/>
          <w:lang w:val="en-US"/>
        </w:rPr>
      </w:pPr>
      <w:r>
        <w:rPr>
          <w:b/>
          <w:sz w:val="24"/>
          <w:szCs w:val="24"/>
          <w:lang w:val="en-US"/>
        </w:rPr>
        <w:t>Budget notes:</w:t>
      </w:r>
    </w:p>
    <w:p w:rsidR="00F44D75" w:rsidRDefault="00F44D75" w:rsidP="00F44D75">
      <w:pPr>
        <w:pStyle w:val="ListParagraph"/>
        <w:numPr>
          <w:ilvl w:val="0"/>
          <w:numId w:val="25"/>
        </w:numPr>
      </w:pPr>
      <w:r>
        <w:t xml:space="preserve">Three </w:t>
      </w:r>
      <w:r w:rsidR="00690B9A">
        <w:t>centres – Kings, Queens and Prince</w:t>
      </w:r>
    </w:p>
    <w:p w:rsidR="00690B9A" w:rsidRDefault="00690B9A" w:rsidP="00F44D75">
      <w:pPr>
        <w:pStyle w:val="ListParagraph"/>
        <w:numPr>
          <w:ilvl w:val="0"/>
          <w:numId w:val="25"/>
        </w:numPr>
      </w:pPr>
      <w:r>
        <w:t>Same person in each or different one for each</w:t>
      </w:r>
    </w:p>
    <w:p w:rsidR="00690B9A" w:rsidRPr="00F44D75" w:rsidRDefault="00690B9A" w:rsidP="00F44D75">
      <w:pPr>
        <w:pStyle w:val="ListParagraph"/>
        <w:numPr>
          <w:ilvl w:val="0"/>
          <w:numId w:val="25"/>
        </w:numPr>
      </w:pPr>
      <w:bookmarkStart w:id="0" w:name="_GoBack"/>
      <w:bookmarkEnd w:id="0"/>
    </w:p>
    <w:p w:rsidR="00F44D75" w:rsidRDefault="00F44D75" w:rsidP="00027E9C">
      <w:pPr>
        <w:spacing w:after="0"/>
        <w:rPr>
          <w:b/>
          <w:sz w:val="24"/>
          <w:szCs w:val="24"/>
          <w:lang w:val="en-US"/>
        </w:rPr>
      </w:pPr>
    </w:p>
    <w:p w:rsidR="00F44D75" w:rsidRDefault="00F44D75" w:rsidP="00027E9C">
      <w:pPr>
        <w:spacing w:after="0"/>
        <w:rPr>
          <w:b/>
          <w:sz w:val="24"/>
          <w:szCs w:val="24"/>
          <w:lang w:val="en-US"/>
        </w:rPr>
      </w:pPr>
    </w:p>
    <w:p w:rsidR="00F44D75" w:rsidRDefault="00F44D75" w:rsidP="00027E9C">
      <w:pPr>
        <w:spacing w:after="0"/>
        <w:rPr>
          <w:b/>
          <w:sz w:val="24"/>
          <w:szCs w:val="24"/>
          <w:lang w:val="en-US"/>
        </w:rPr>
      </w:pPr>
    </w:p>
    <w:p w:rsidR="00F44D75" w:rsidRDefault="00F44D75" w:rsidP="00027E9C">
      <w:pPr>
        <w:spacing w:after="0"/>
        <w:rPr>
          <w:b/>
          <w:sz w:val="24"/>
          <w:szCs w:val="24"/>
          <w:lang w:val="en-US"/>
        </w:rPr>
      </w:pPr>
    </w:p>
    <w:p w:rsidR="00F44D75" w:rsidRPr="00542A13" w:rsidRDefault="00F44D75" w:rsidP="00027E9C">
      <w:pPr>
        <w:spacing w:after="0"/>
        <w:rPr>
          <w:b/>
          <w:sz w:val="24"/>
          <w:szCs w:val="24"/>
          <w:lang w:val="en-US"/>
        </w:rPr>
      </w:pPr>
    </w:p>
    <w:p w:rsidR="0054648C" w:rsidRPr="00542A13" w:rsidRDefault="0054648C" w:rsidP="0054648C">
      <w:pPr>
        <w:pStyle w:val="ListParagraph"/>
        <w:numPr>
          <w:ilvl w:val="0"/>
          <w:numId w:val="8"/>
        </w:numPr>
        <w:ind w:left="1440"/>
      </w:pPr>
      <w:r w:rsidRPr="00542A13">
        <w:rPr>
          <w:rFonts w:asciiTheme="minorHAnsi" w:hAnsiTheme="minorHAnsi"/>
          <w:b/>
        </w:rPr>
        <w:t>Engagement</w:t>
      </w:r>
      <w:r w:rsidRPr="00542A13">
        <w:rPr>
          <w:rFonts w:asciiTheme="minorHAnsi" w:hAnsiTheme="minorHAnsi"/>
        </w:rPr>
        <w:t xml:space="preserve">:  When families, schools and communities work together, student achievement improves.  For this reason, Education 20/20 is hosting a series of discussions throughout the Island focused on concerns of young people about gaps in their education.  The first workshop was held in the Stratford Town Hall on January 20, 2014; attendance was good and discussion was lively; it also went on long after the meeting closed.  The workshop is being repeated in Montague on February 18, Summerside on March 11 and Wellington on March 25; in addition, workshops are planned for Souris and O’Leary; and we are preparing for a second series, this one likely on educational quality. </w:t>
      </w:r>
    </w:p>
    <w:p w:rsidR="0054648C" w:rsidRPr="00542A13" w:rsidRDefault="0054648C" w:rsidP="0054648C">
      <w:pPr>
        <w:pStyle w:val="ListParagraph"/>
        <w:ind w:left="1440"/>
      </w:pPr>
    </w:p>
    <w:p w:rsidR="002B3EA4" w:rsidRPr="00542A13" w:rsidRDefault="00905071" w:rsidP="00027E9C">
      <w:pPr>
        <w:spacing w:after="0"/>
        <w:rPr>
          <w:b/>
          <w:sz w:val="24"/>
          <w:szCs w:val="24"/>
          <w:lang w:val="en-US"/>
        </w:rPr>
      </w:pPr>
      <w:r w:rsidRPr="00542A13">
        <w:rPr>
          <w:b/>
          <w:sz w:val="24"/>
          <w:szCs w:val="24"/>
          <w:lang w:val="en-US"/>
        </w:rPr>
        <w:t>20/20 role/activities:</w:t>
      </w:r>
    </w:p>
    <w:p w:rsidR="00905071" w:rsidRPr="00542A13" w:rsidRDefault="00905071" w:rsidP="00905071">
      <w:pPr>
        <w:pStyle w:val="ListParagraph"/>
        <w:numPr>
          <w:ilvl w:val="0"/>
          <w:numId w:val="20"/>
        </w:numPr>
        <w:rPr>
          <w:b/>
        </w:rPr>
      </w:pPr>
      <w:r w:rsidRPr="00542A13">
        <w:rPr>
          <w:b/>
        </w:rPr>
        <w:t xml:space="preserve">Information </w:t>
      </w:r>
      <w:r w:rsidR="003D40DE" w:rsidRPr="00542A13">
        <w:rPr>
          <w:b/>
        </w:rPr>
        <w:t>–</w:t>
      </w:r>
      <w:r w:rsidRPr="00542A13">
        <w:rPr>
          <w:b/>
        </w:rPr>
        <w:t xml:space="preserve"> </w:t>
      </w:r>
      <w:r w:rsidR="003D40DE" w:rsidRPr="00542A13">
        <w:rPr>
          <w:b/>
        </w:rPr>
        <w:t>a person or persons to direct/coordinate/produce/deliver information of interest to parents</w:t>
      </w:r>
    </w:p>
    <w:p w:rsidR="003D40DE" w:rsidRPr="00542A13" w:rsidRDefault="003D40DE" w:rsidP="00905071">
      <w:pPr>
        <w:pStyle w:val="ListParagraph"/>
        <w:numPr>
          <w:ilvl w:val="0"/>
          <w:numId w:val="20"/>
        </w:numPr>
        <w:rPr>
          <w:b/>
        </w:rPr>
      </w:pPr>
      <w:r w:rsidRPr="00542A13">
        <w:rPr>
          <w:b/>
        </w:rPr>
        <w:t>Facilitation services – a person or persons to work directly with small groups of parents with and interest in engaging with their local school</w:t>
      </w:r>
    </w:p>
    <w:p w:rsidR="00B34D31" w:rsidRPr="00542A13" w:rsidRDefault="00B34D31" w:rsidP="00905071">
      <w:pPr>
        <w:pStyle w:val="ListParagraph"/>
        <w:numPr>
          <w:ilvl w:val="0"/>
          <w:numId w:val="20"/>
        </w:numPr>
        <w:rPr>
          <w:b/>
        </w:rPr>
      </w:pPr>
      <w:r w:rsidRPr="00542A13">
        <w:rPr>
          <w:b/>
        </w:rPr>
        <w:t>Administration</w:t>
      </w:r>
    </w:p>
    <w:p w:rsidR="003D40DE" w:rsidRPr="00542A13" w:rsidRDefault="003D40DE" w:rsidP="00B34D31">
      <w:pPr>
        <w:pStyle w:val="ListParagraph"/>
        <w:rPr>
          <w:b/>
        </w:rPr>
      </w:pPr>
    </w:p>
    <w:p w:rsidR="00151C67" w:rsidRPr="00542A13" w:rsidRDefault="00151C67" w:rsidP="00151C67">
      <w:pPr>
        <w:spacing w:after="0" w:line="240" w:lineRule="auto"/>
        <w:jc w:val="center"/>
        <w:rPr>
          <w:sz w:val="24"/>
          <w:szCs w:val="24"/>
          <w:lang w:val="en-US"/>
        </w:rPr>
      </w:pPr>
    </w:p>
    <w:p w:rsidR="00F71411" w:rsidRPr="00542A13" w:rsidRDefault="00F71411" w:rsidP="00151C67">
      <w:pPr>
        <w:spacing w:after="0" w:line="240" w:lineRule="auto"/>
        <w:rPr>
          <w:b/>
          <w:sz w:val="24"/>
          <w:szCs w:val="24"/>
          <w:lang w:val="en-US"/>
        </w:rPr>
      </w:pPr>
    </w:p>
    <w:p w:rsidR="00F71411" w:rsidRPr="00542A13" w:rsidRDefault="00F71411" w:rsidP="00151C67">
      <w:pPr>
        <w:spacing w:after="0" w:line="240" w:lineRule="auto"/>
        <w:rPr>
          <w:b/>
          <w:sz w:val="24"/>
          <w:szCs w:val="24"/>
          <w:lang w:val="en-US"/>
        </w:rPr>
      </w:pPr>
    </w:p>
    <w:p w:rsidR="00F71411" w:rsidRPr="00542A13" w:rsidRDefault="00F71411" w:rsidP="00151C67">
      <w:pPr>
        <w:spacing w:after="0" w:line="240" w:lineRule="auto"/>
        <w:rPr>
          <w:b/>
          <w:sz w:val="24"/>
          <w:szCs w:val="24"/>
          <w:lang w:val="en-US"/>
        </w:rPr>
      </w:pPr>
    </w:p>
    <w:p w:rsidR="00F71411" w:rsidRPr="00542A13" w:rsidRDefault="00F71411" w:rsidP="00151C67">
      <w:pPr>
        <w:spacing w:after="0" w:line="240" w:lineRule="auto"/>
        <w:rPr>
          <w:b/>
          <w:sz w:val="24"/>
          <w:szCs w:val="24"/>
          <w:lang w:val="en-US"/>
        </w:rPr>
      </w:pPr>
    </w:p>
    <w:p w:rsidR="00151C67" w:rsidRPr="00542A13" w:rsidRDefault="00151C67" w:rsidP="00151C67">
      <w:pPr>
        <w:spacing w:after="0" w:line="240" w:lineRule="auto"/>
        <w:rPr>
          <w:b/>
          <w:sz w:val="24"/>
          <w:szCs w:val="24"/>
          <w:lang w:val="en-US"/>
        </w:rPr>
      </w:pPr>
      <w:r w:rsidRPr="00542A13">
        <w:rPr>
          <w:b/>
          <w:sz w:val="24"/>
          <w:szCs w:val="24"/>
          <w:lang w:val="en-US"/>
        </w:rPr>
        <w:t>Education</w:t>
      </w:r>
    </w:p>
    <w:p w:rsidR="007F4C44" w:rsidRPr="00542A13" w:rsidRDefault="007F4C44" w:rsidP="007F4C44">
      <w:pPr>
        <w:pStyle w:val="Standard"/>
        <w:ind w:left="720"/>
        <w:rPr>
          <w:rFonts w:ascii="Calibri" w:hAnsi="Calibri"/>
        </w:rPr>
      </w:pPr>
      <w:r w:rsidRPr="00542A13">
        <w:rPr>
          <w:rFonts w:ascii="Calibri" w:hAnsi="Calibri"/>
        </w:rPr>
        <w:t>Education is a lifelong process of engaging in experiences that have a formative effect on the way we feel, think and act</w:t>
      </w:r>
      <w:r w:rsidR="00C95552" w:rsidRPr="00542A13">
        <w:rPr>
          <w:rFonts w:ascii="Calibri" w:hAnsi="Calibri"/>
        </w:rPr>
        <w:t xml:space="preserve">. </w:t>
      </w:r>
      <w:r w:rsidRPr="00542A13">
        <w:rPr>
          <w:rFonts w:ascii="Calibri" w:hAnsi="Calibri"/>
        </w:rPr>
        <w:t>Major contributors to one's education include one's home and extended family, schools and the community at large and of course, one’s self; schools play a unique role in their emphasis in formal instruction</w:t>
      </w:r>
    </w:p>
    <w:p w:rsidR="007F4C44" w:rsidRPr="00542A13" w:rsidRDefault="007F4C44" w:rsidP="007F4C44">
      <w:pPr>
        <w:pStyle w:val="Standard"/>
        <w:ind w:left="1440"/>
        <w:rPr>
          <w:rFonts w:ascii="Calibri" w:hAnsi="Calibri"/>
        </w:rPr>
      </w:pPr>
    </w:p>
    <w:p w:rsidR="00C95552" w:rsidRPr="00542A13" w:rsidRDefault="007F4C44" w:rsidP="007F4C44">
      <w:pPr>
        <w:pStyle w:val="Standard"/>
        <w:ind w:left="720"/>
        <w:rPr>
          <w:rFonts w:ascii="Calibri" w:hAnsi="Calibri"/>
        </w:rPr>
      </w:pPr>
      <w:r w:rsidRPr="00542A13">
        <w:rPr>
          <w:rFonts w:ascii="Calibri" w:hAnsi="Calibri"/>
        </w:rPr>
        <w:t xml:space="preserve">Education is a key factor in determining one's quality of life; in the same way, the collective education of our citizens will determine to a significant degree the future of our community and country.  </w:t>
      </w:r>
    </w:p>
    <w:p w:rsidR="00C95552" w:rsidRPr="00542A13" w:rsidRDefault="00C95552" w:rsidP="007F4C44">
      <w:pPr>
        <w:pStyle w:val="Standard"/>
        <w:ind w:left="720"/>
        <w:rPr>
          <w:rFonts w:ascii="Calibri" w:hAnsi="Calibri"/>
        </w:rPr>
      </w:pPr>
    </w:p>
    <w:p w:rsidR="007F4C44" w:rsidRPr="00542A13" w:rsidRDefault="007F4C44" w:rsidP="007F4C44">
      <w:pPr>
        <w:pStyle w:val="Standard"/>
        <w:ind w:left="720"/>
        <w:rPr>
          <w:rFonts w:ascii="Calibri" w:hAnsi="Calibri"/>
        </w:rPr>
      </w:pPr>
      <w:r w:rsidRPr="00542A13">
        <w:rPr>
          <w:rFonts w:ascii="Calibri" w:hAnsi="Calibri"/>
        </w:rPr>
        <w:t xml:space="preserve">Our education system developed over decades and served us well, however, there are significant changes occurring around us that demand new responses. As a result, there is a gap between what Islanders have and what they want in the way of education - and </w:t>
      </w:r>
      <w:proofErr w:type="spellStart"/>
      <w:r w:rsidRPr="00542A13">
        <w:rPr>
          <w:rFonts w:ascii="Calibri" w:hAnsi="Calibri"/>
        </w:rPr>
        <w:t>lslanders</w:t>
      </w:r>
      <w:proofErr w:type="spellEnd"/>
      <w:r w:rsidRPr="00542A13">
        <w:rPr>
          <w:rFonts w:ascii="Calibri" w:hAnsi="Calibri"/>
        </w:rPr>
        <w:t xml:space="preserve"> want meaningful engagement in narrowing the gap.</w:t>
      </w:r>
    </w:p>
    <w:p w:rsidR="007F4C44" w:rsidRPr="00542A13" w:rsidRDefault="007F4C44" w:rsidP="007F4C44">
      <w:pPr>
        <w:pStyle w:val="Standard"/>
        <w:ind w:left="720"/>
        <w:rPr>
          <w:rFonts w:ascii="Calibri" w:hAnsi="Calibri"/>
        </w:rPr>
      </w:pPr>
    </w:p>
    <w:p w:rsidR="007F4C44" w:rsidRPr="00542A13" w:rsidRDefault="007F4C44" w:rsidP="007F4C44">
      <w:pPr>
        <w:pStyle w:val="Standard"/>
        <w:ind w:left="720"/>
        <w:rPr>
          <w:rFonts w:ascii="Calibri" w:hAnsi="Calibri"/>
          <w:color w:val="FFFF00"/>
        </w:rPr>
      </w:pPr>
      <w:r w:rsidRPr="00542A13">
        <w:rPr>
          <w:rFonts w:ascii="Calibri" w:hAnsi="Calibri"/>
          <w:color w:val="92D050"/>
        </w:rPr>
        <w:t xml:space="preserve">Discussion with educators and the public reveals divergent views as to what constitutes a quality education; the divergence, it seems, reflects to some extent divergent views as to what constitutes an education system and especially the role of schools within an education system.  He list below reflects the considered view of education 20/20 Inc.  </w:t>
      </w:r>
      <w:proofErr w:type="gramStart"/>
      <w:r w:rsidRPr="00542A13">
        <w:rPr>
          <w:rFonts w:ascii="Calibri" w:hAnsi="Calibri"/>
          <w:color w:val="92D050"/>
        </w:rPr>
        <w:t>In presenting the list, Education 20/20 Inc. wants to acknowledge, especially, recent reports published by the OECD and UNICEF</w:t>
      </w:r>
      <w:r w:rsidRPr="00542A13">
        <w:rPr>
          <w:rFonts w:ascii="Calibri" w:hAnsi="Calibri"/>
          <w:color w:val="FFFF00"/>
        </w:rPr>
        <w:t>.</w:t>
      </w:r>
      <w:proofErr w:type="gramEnd"/>
      <w:r w:rsidRPr="00542A13">
        <w:rPr>
          <w:rFonts w:ascii="Calibri" w:hAnsi="Calibri"/>
          <w:color w:val="FFFF00"/>
        </w:rPr>
        <w:t xml:space="preserve"> </w:t>
      </w:r>
    </w:p>
    <w:p w:rsidR="007F4C44" w:rsidRPr="00542A13" w:rsidRDefault="007F4C44" w:rsidP="007F4C44">
      <w:pPr>
        <w:pStyle w:val="Standard"/>
        <w:ind w:left="1440"/>
        <w:rPr>
          <w:rFonts w:ascii="Calibri" w:hAnsi="Calibri"/>
        </w:rPr>
      </w:pPr>
    </w:p>
    <w:p w:rsidR="007F4C44" w:rsidRPr="00542A13" w:rsidRDefault="0019350C" w:rsidP="007F4C44">
      <w:pPr>
        <w:pStyle w:val="Standard"/>
        <w:ind w:firstLine="720"/>
        <w:rPr>
          <w:rFonts w:ascii="Calibri" w:hAnsi="Calibri"/>
        </w:rPr>
      </w:pPr>
      <w:r w:rsidRPr="00542A13">
        <w:rPr>
          <w:rFonts w:ascii="Calibri" w:hAnsi="Calibri"/>
        </w:rPr>
        <w:t xml:space="preserve">Recent literature suggests </w:t>
      </w:r>
      <w:r w:rsidR="007F4C44" w:rsidRPr="00542A13">
        <w:rPr>
          <w:rFonts w:ascii="Calibri" w:hAnsi="Calibri"/>
        </w:rPr>
        <w:t>the following characteristics</w:t>
      </w:r>
      <w:r w:rsidRPr="00542A13">
        <w:rPr>
          <w:rFonts w:ascii="Calibri" w:hAnsi="Calibri"/>
        </w:rPr>
        <w:t xml:space="preserve"> of a quality education</w:t>
      </w:r>
      <w:r w:rsidR="007F4C44" w:rsidRPr="00542A13">
        <w:rPr>
          <w:rFonts w:ascii="Calibri" w:hAnsi="Calibri"/>
        </w:rPr>
        <w:t>:</w:t>
      </w:r>
    </w:p>
    <w:p w:rsidR="007F4C44" w:rsidRPr="00542A13" w:rsidRDefault="007F4C44" w:rsidP="007F4C44">
      <w:pPr>
        <w:pStyle w:val="Standard"/>
        <w:numPr>
          <w:ilvl w:val="0"/>
          <w:numId w:val="7"/>
        </w:numPr>
        <w:rPr>
          <w:rFonts w:ascii="Calibri" w:hAnsi="Calibri"/>
        </w:rPr>
      </w:pPr>
      <w:r w:rsidRPr="00542A13">
        <w:rPr>
          <w:rFonts w:ascii="Calibri" w:hAnsi="Calibri"/>
        </w:rPr>
        <w:t>Learners who are healthy, well-nourished and ready to participate</w:t>
      </w:r>
    </w:p>
    <w:p w:rsidR="007F4C44" w:rsidRPr="00542A13" w:rsidRDefault="007F4C44" w:rsidP="007F4C44">
      <w:pPr>
        <w:pStyle w:val="Standard"/>
        <w:numPr>
          <w:ilvl w:val="0"/>
          <w:numId w:val="7"/>
        </w:numPr>
        <w:rPr>
          <w:rFonts w:ascii="Calibri" w:hAnsi="Calibri"/>
        </w:rPr>
      </w:pPr>
      <w:r w:rsidRPr="00542A13">
        <w:rPr>
          <w:rFonts w:ascii="Calibri" w:hAnsi="Calibri"/>
        </w:rPr>
        <w:t>Environments that are safe and respectful</w:t>
      </w:r>
    </w:p>
    <w:p w:rsidR="007F4C44" w:rsidRPr="00542A13" w:rsidRDefault="007F4C44" w:rsidP="007F4C44">
      <w:pPr>
        <w:pStyle w:val="Standard"/>
        <w:numPr>
          <w:ilvl w:val="0"/>
          <w:numId w:val="7"/>
        </w:numPr>
        <w:rPr>
          <w:rFonts w:ascii="Calibri" w:hAnsi="Calibri"/>
        </w:rPr>
      </w:pPr>
      <w:r w:rsidRPr="00542A13">
        <w:rPr>
          <w:rFonts w:ascii="Calibri" w:hAnsi="Calibri"/>
        </w:rPr>
        <w:t>Content that is relevant with an emphasis on the skills of citizenship.</w:t>
      </w:r>
    </w:p>
    <w:p w:rsidR="007F4C44" w:rsidRPr="00542A13" w:rsidRDefault="007F4C44" w:rsidP="007F4C44">
      <w:pPr>
        <w:pStyle w:val="Standard"/>
        <w:numPr>
          <w:ilvl w:val="0"/>
          <w:numId w:val="7"/>
        </w:numPr>
        <w:rPr>
          <w:rFonts w:ascii="Calibri" w:hAnsi="Calibri"/>
        </w:rPr>
      </w:pPr>
      <w:r w:rsidRPr="00542A13">
        <w:rPr>
          <w:rFonts w:ascii="Calibri" w:hAnsi="Calibri"/>
        </w:rPr>
        <w:t>Outcomes linked to personal and community objectives</w:t>
      </w:r>
    </w:p>
    <w:p w:rsidR="007F4C44" w:rsidRPr="00542A13" w:rsidRDefault="007F4C44" w:rsidP="007F4C44">
      <w:pPr>
        <w:pStyle w:val="Standard"/>
        <w:numPr>
          <w:ilvl w:val="0"/>
          <w:numId w:val="7"/>
        </w:numPr>
        <w:rPr>
          <w:rFonts w:ascii="Calibri" w:hAnsi="Calibri"/>
        </w:rPr>
      </w:pPr>
      <w:r w:rsidRPr="00542A13">
        <w:rPr>
          <w:rFonts w:ascii="Calibri" w:hAnsi="Calibri"/>
        </w:rPr>
        <w:t>A support system that is focused on learners and learning.</w:t>
      </w:r>
    </w:p>
    <w:p w:rsidR="007F4C44" w:rsidRPr="00542A13" w:rsidRDefault="007F4C44" w:rsidP="007F4C44">
      <w:pPr>
        <w:pStyle w:val="Standard"/>
        <w:numPr>
          <w:ilvl w:val="0"/>
          <w:numId w:val="7"/>
        </w:numPr>
        <w:rPr>
          <w:rFonts w:ascii="Calibri" w:hAnsi="Calibri"/>
        </w:rPr>
      </w:pPr>
      <w:r w:rsidRPr="00542A13">
        <w:rPr>
          <w:rFonts w:ascii="Calibri" w:hAnsi="Calibri"/>
        </w:rPr>
        <w:t xml:space="preserve"> Information and advice that is both timely and independent.</w:t>
      </w:r>
    </w:p>
    <w:p w:rsidR="007F4C44" w:rsidRPr="00542A13" w:rsidRDefault="007F4C44" w:rsidP="007F4C44">
      <w:pPr>
        <w:pStyle w:val="Standard"/>
        <w:numPr>
          <w:ilvl w:val="0"/>
          <w:numId w:val="7"/>
        </w:numPr>
        <w:rPr>
          <w:rFonts w:ascii="Calibri" w:hAnsi="Calibri"/>
        </w:rPr>
      </w:pPr>
      <w:r w:rsidRPr="00542A13">
        <w:rPr>
          <w:rFonts w:ascii="Calibri" w:hAnsi="Calibri"/>
        </w:rPr>
        <w:t>Teachers who are professional, autonomous and accountable</w:t>
      </w:r>
    </w:p>
    <w:p w:rsidR="00151C67" w:rsidRPr="00542A13" w:rsidRDefault="00151C67" w:rsidP="00151C67">
      <w:pPr>
        <w:spacing w:after="0" w:line="240" w:lineRule="auto"/>
        <w:rPr>
          <w:b/>
          <w:sz w:val="24"/>
          <w:szCs w:val="24"/>
          <w:lang w:val="en-US"/>
        </w:rPr>
      </w:pPr>
    </w:p>
    <w:p w:rsidR="00032DED" w:rsidRPr="00542A13" w:rsidRDefault="00032DED" w:rsidP="00032DED">
      <w:pPr>
        <w:spacing w:after="0" w:line="240" w:lineRule="auto"/>
        <w:rPr>
          <w:b/>
          <w:sz w:val="24"/>
          <w:szCs w:val="24"/>
          <w:lang w:val="en-US"/>
        </w:rPr>
      </w:pPr>
      <w:proofErr w:type="gramStart"/>
      <w:r w:rsidRPr="00542A13">
        <w:rPr>
          <w:b/>
          <w:sz w:val="24"/>
          <w:szCs w:val="24"/>
          <w:lang w:val="en-US"/>
        </w:rPr>
        <w:t>Education 20/20 Inc.</w:t>
      </w:r>
      <w:proofErr w:type="gramEnd"/>
    </w:p>
    <w:p w:rsidR="0019350C" w:rsidRPr="00542A13" w:rsidRDefault="0019350C" w:rsidP="00032DED">
      <w:pPr>
        <w:spacing w:after="0" w:line="240" w:lineRule="auto"/>
        <w:rPr>
          <w:b/>
          <w:sz w:val="24"/>
          <w:szCs w:val="24"/>
          <w:lang w:val="en-US"/>
        </w:rPr>
      </w:pPr>
    </w:p>
    <w:p w:rsidR="0019350C" w:rsidRPr="00542A13" w:rsidRDefault="0019350C" w:rsidP="00032DED">
      <w:pPr>
        <w:spacing w:after="0" w:line="240" w:lineRule="auto"/>
        <w:rPr>
          <w:b/>
          <w:sz w:val="24"/>
          <w:szCs w:val="24"/>
          <w:lang w:val="en-US"/>
        </w:rPr>
      </w:pPr>
      <w:r w:rsidRPr="00542A13">
        <w:rPr>
          <w:b/>
          <w:sz w:val="24"/>
          <w:szCs w:val="24"/>
          <w:lang w:val="en-US"/>
        </w:rPr>
        <w:tab/>
        <w:t>Education is a new independent organization, operating under its own Board of Directors, and devoted to ensuring a quality education of every citizen.</w:t>
      </w:r>
      <w:r w:rsidR="004416D8" w:rsidRPr="00542A13">
        <w:rPr>
          <w:b/>
          <w:sz w:val="24"/>
          <w:szCs w:val="24"/>
          <w:lang w:val="en-US"/>
        </w:rPr>
        <w:t xml:space="preserve">  Its initial focus is on:</w:t>
      </w:r>
    </w:p>
    <w:p w:rsidR="00032DED" w:rsidRPr="00542A13" w:rsidRDefault="00AA665A" w:rsidP="00032DED">
      <w:pPr>
        <w:pStyle w:val="ListParagraph"/>
        <w:numPr>
          <w:ilvl w:val="0"/>
          <w:numId w:val="8"/>
        </w:numPr>
        <w:ind w:left="1440"/>
      </w:pPr>
      <w:r w:rsidRPr="00542A13">
        <w:rPr>
          <w:rFonts w:asciiTheme="minorHAnsi" w:hAnsiTheme="minorHAnsi"/>
          <w:b/>
        </w:rPr>
        <w:t>The provision of i</w:t>
      </w:r>
      <w:r w:rsidR="00032DED" w:rsidRPr="00542A13">
        <w:rPr>
          <w:rFonts w:asciiTheme="minorHAnsi" w:hAnsiTheme="minorHAnsi"/>
          <w:b/>
        </w:rPr>
        <w:t>nformation:</w:t>
      </w:r>
      <w:r w:rsidR="00032DED" w:rsidRPr="00542A13">
        <w:rPr>
          <w:rFonts w:asciiTheme="minorHAnsi" w:hAnsiTheme="minorHAnsi"/>
        </w:rPr>
        <w:t xml:space="preserve">  </w:t>
      </w:r>
      <w:r w:rsidR="004416D8" w:rsidRPr="00542A13">
        <w:rPr>
          <w:rFonts w:asciiTheme="minorHAnsi" w:hAnsiTheme="minorHAnsi"/>
        </w:rPr>
        <w:t>there is a scarcity of information about education in the public domain and m</w:t>
      </w:r>
      <w:r w:rsidR="00032DED" w:rsidRPr="00542A13">
        <w:rPr>
          <w:rFonts w:asciiTheme="minorHAnsi" w:hAnsiTheme="minorHAnsi"/>
        </w:rPr>
        <w:t xml:space="preserve">ost of </w:t>
      </w:r>
      <w:r w:rsidR="004416D8" w:rsidRPr="00542A13">
        <w:rPr>
          <w:rFonts w:asciiTheme="minorHAnsi" w:hAnsiTheme="minorHAnsi"/>
        </w:rPr>
        <w:t xml:space="preserve">what we have comes directly from </w:t>
      </w:r>
      <w:r w:rsidR="00032DED" w:rsidRPr="00542A13">
        <w:rPr>
          <w:rFonts w:asciiTheme="minorHAnsi" w:hAnsiTheme="minorHAnsi"/>
        </w:rPr>
        <w:t xml:space="preserve">the people who operate the system; to </w:t>
      </w:r>
      <w:r w:rsidR="004416D8" w:rsidRPr="00542A13">
        <w:rPr>
          <w:rFonts w:asciiTheme="minorHAnsi" w:hAnsiTheme="minorHAnsi"/>
        </w:rPr>
        <w:t xml:space="preserve">help </w:t>
      </w:r>
      <w:r w:rsidR="00032DED" w:rsidRPr="00542A13">
        <w:rPr>
          <w:rFonts w:asciiTheme="minorHAnsi" w:hAnsiTheme="minorHAnsi"/>
        </w:rPr>
        <w:t xml:space="preserve">address the shortage, </w:t>
      </w:r>
      <w:r w:rsidR="004416D8" w:rsidRPr="00542A13">
        <w:rPr>
          <w:rFonts w:asciiTheme="minorHAnsi" w:hAnsiTheme="minorHAnsi"/>
        </w:rPr>
        <w:t xml:space="preserve">Education 20/20 </w:t>
      </w:r>
      <w:r w:rsidR="00BE5F77" w:rsidRPr="00542A13">
        <w:rPr>
          <w:rFonts w:asciiTheme="minorHAnsi" w:hAnsiTheme="minorHAnsi"/>
        </w:rPr>
        <w:t xml:space="preserve">has a website, </w:t>
      </w:r>
      <w:r w:rsidR="00032DED" w:rsidRPr="00542A13">
        <w:rPr>
          <w:rFonts w:asciiTheme="minorHAnsi" w:hAnsiTheme="minorHAnsi"/>
        </w:rPr>
        <w:t>produce</w:t>
      </w:r>
      <w:r w:rsidR="004416D8" w:rsidRPr="00542A13">
        <w:rPr>
          <w:rFonts w:asciiTheme="minorHAnsi" w:hAnsiTheme="minorHAnsi"/>
        </w:rPr>
        <w:t>s</w:t>
      </w:r>
      <w:r w:rsidR="00032DED" w:rsidRPr="00542A13">
        <w:rPr>
          <w:rFonts w:asciiTheme="minorHAnsi" w:hAnsiTheme="minorHAnsi"/>
        </w:rPr>
        <w:t xml:space="preserve"> a</w:t>
      </w:r>
      <w:r w:rsidR="004416D8" w:rsidRPr="00542A13">
        <w:rPr>
          <w:rFonts w:asciiTheme="minorHAnsi" w:hAnsiTheme="minorHAnsi"/>
        </w:rPr>
        <w:t xml:space="preserve"> monthly electronic newsletter</w:t>
      </w:r>
      <w:r w:rsidR="00BE5F77" w:rsidRPr="00542A13">
        <w:rPr>
          <w:rFonts w:asciiTheme="minorHAnsi" w:hAnsiTheme="minorHAnsi"/>
        </w:rPr>
        <w:t xml:space="preserve">, prepares public releases to the media, and intends to ; it also has </w:t>
      </w:r>
      <w:r w:rsidR="004416D8" w:rsidRPr="00542A13">
        <w:rPr>
          <w:rFonts w:asciiTheme="minorHAnsi" w:hAnsiTheme="minorHAnsi"/>
        </w:rPr>
        <w:t>a website</w:t>
      </w:r>
      <w:r w:rsidR="00BE5F77" w:rsidRPr="00542A13">
        <w:rPr>
          <w:rFonts w:asciiTheme="minorHAnsi" w:hAnsiTheme="minorHAnsi"/>
        </w:rPr>
        <w:t xml:space="preserve"> </w:t>
      </w:r>
      <w:r w:rsidR="00032DED" w:rsidRPr="00542A13">
        <w:rPr>
          <w:rFonts w:asciiTheme="minorHAnsi" w:hAnsiTheme="minorHAnsi"/>
        </w:rPr>
        <w:t>in addition, our website has also just gone live and we plan to use it as an information hub for surveys, announcements, occasional papers, social media, etc.</w:t>
      </w:r>
      <w:r w:rsidR="00032DED" w:rsidRPr="00542A13">
        <w:rPr>
          <w:b/>
        </w:rPr>
        <w:t xml:space="preserve">  </w:t>
      </w:r>
    </w:p>
    <w:p w:rsidR="00032DED" w:rsidRPr="00542A13" w:rsidRDefault="00032DED" w:rsidP="00032DED">
      <w:pPr>
        <w:pStyle w:val="ListParagraph"/>
        <w:ind w:left="1440"/>
      </w:pPr>
    </w:p>
    <w:p w:rsidR="00032DED" w:rsidRPr="00542A13" w:rsidRDefault="00032DED" w:rsidP="00032DED">
      <w:pPr>
        <w:pStyle w:val="ListParagraph"/>
        <w:numPr>
          <w:ilvl w:val="0"/>
          <w:numId w:val="8"/>
        </w:numPr>
        <w:ind w:left="1440"/>
        <w:rPr>
          <w:b/>
        </w:rPr>
      </w:pPr>
      <w:r w:rsidRPr="00542A13">
        <w:rPr>
          <w:b/>
        </w:rPr>
        <w:t>Recognition and incentives</w:t>
      </w:r>
      <w:r w:rsidRPr="00542A13">
        <w:t xml:space="preserve">: The education sector lack incentives – students cannot finish early; there is little encouragement to innovate, principals have little autonomy to make local adjustments; each school is a cookie cutter of all other schools, and parents have little choice in choosing a school and none in choosing a teacher.  As a way to foster greater engagement, and thanks to a generous donor, Education 20/20 will soon announce an educational award for a school or learning </w:t>
      </w:r>
      <w:proofErr w:type="spellStart"/>
      <w:r w:rsidRPr="00542A13">
        <w:t>centre</w:t>
      </w:r>
      <w:proofErr w:type="spellEnd"/>
      <w:r w:rsidRPr="00542A13">
        <w:t xml:space="preserve"> that best demonstrates engagement in its everyday activities; other incentives will follow.</w:t>
      </w:r>
    </w:p>
    <w:p w:rsidR="00032DED" w:rsidRPr="00542A13" w:rsidRDefault="00032DED" w:rsidP="00032DED">
      <w:pPr>
        <w:spacing w:after="0" w:line="240" w:lineRule="auto"/>
        <w:ind w:left="720"/>
        <w:rPr>
          <w:sz w:val="24"/>
          <w:szCs w:val="24"/>
        </w:rPr>
      </w:pPr>
    </w:p>
    <w:p w:rsidR="00032DED" w:rsidRPr="00542A13" w:rsidRDefault="00032DED" w:rsidP="00032DED">
      <w:pPr>
        <w:spacing w:after="0" w:line="240" w:lineRule="auto"/>
        <w:ind w:left="720"/>
        <w:rPr>
          <w:sz w:val="24"/>
          <w:szCs w:val="24"/>
        </w:rPr>
      </w:pPr>
    </w:p>
    <w:p w:rsidR="00151C67" w:rsidRPr="00542A13" w:rsidRDefault="00151C67" w:rsidP="00151C67">
      <w:pPr>
        <w:spacing w:after="0" w:line="240" w:lineRule="auto"/>
        <w:rPr>
          <w:b/>
          <w:sz w:val="24"/>
          <w:szCs w:val="24"/>
          <w:lang w:val="en-US"/>
        </w:rPr>
      </w:pPr>
      <w:r w:rsidRPr="00542A13">
        <w:rPr>
          <w:b/>
          <w:sz w:val="24"/>
          <w:szCs w:val="24"/>
          <w:lang w:val="en-US"/>
        </w:rPr>
        <w:t>Engagement</w:t>
      </w:r>
    </w:p>
    <w:p w:rsidR="00324E23" w:rsidRPr="00542A13" w:rsidRDefault="00324E23" w:rsidP="00151C67">
      <w:pPr>
        <w:spacing w:after="0" w:line="240" w:lineRule="auto"/>
        <w:rPr>
          <w:b/>
          <w:sz w:val="24"/>
          <w:szCs w:val="24"/>
          <w:lang w:val="en-US"/>
        </w:rPr>
      </w:pPr>
    </w:p>
    <w:p w:rsidR="00324E23" w:rsidRPr="00542A13" w:rsidRDefault="00324E23" w:rsidP="00151C67">
      <w:pPr>
        <w:spacing w:after="0" w:line="240" w:lineRule="auto"/>
        <w:rPr>
          <w:sz w:val="24"/>
          <w:szCs w:val="24"/>
          <w:lang w:val="en-US"/>
        </w:rPr>
      </w:pPr>
    </w:p>
    <w:p w:rsidR="00324E23" w:rsidRPr="00542A13" w:rsidRDefault="00324E23" w:rsidP="00151C67">
      <w:pPr>
        <w:spacing w:after="0" w:line="240" w:lineRule="auto"/>
        <w:rPr>
          <w:b/>
          <w:sz w:val="24"/>
          <w:szCs w:val="24"/>
          <w:lang w:val="en-US"/>
        </w:rPr>
      </w:pPr>
    </w:p>
    <w:p w:rsidR="00151C67" w:rsidRPr="00542A13" w:rsidRDefault="00151C67" w:rsidP="00151C67">
      <w:pPr>
        <w:spacing w:after="0" w:line="240" w:lineRule="auto"/>
        <w:rPr>
          <w:b/>
          <w:sz w:val="24"/>
          <w:szCs w:val="24"/>
          <w:lang w:val="en-US"/>
        </w:rPr>
      </w:pPr>
      <w:r w:rsidRPr="00542A13">
        <w:rPr>
          <w:rFonts w:cs="Times New Roman"/>
          <w:sz w:val="24"/>
          <w:szCs w:val="24"/>
        </w:rPr>
        <w:t xml:space="preserve">Education 20/20 Inc., in cooperation with the community foundation of Prince Edward </w:t>
      </w:r>
      <w:proofErr w:type="gramStart"/>
      <w:r w:rsidRPr="00542A13">
        <w:rPr>
          <w:rFonts w:cs="Times New Roman"/>
          <w:sz w:val="24"/>
          <w:szCs w:val="24"/>
        </w:rPr>
        <w:t>Island  has</w:t>
      </w:r>
      <w:proofErr w:type="gramEnd"/>
      <w:r w:rsidRPr="00542A13">
        <w:rPr>
          <w:rFonts w:cs="Times New Roman"/>
          <w:sz w:val="24"/>
          <w:szCs w:val="24"/>
        </w:rPr>
        <w:t xml:space="preserve"> just completed a series of public workshops throughout PEI on the challenges of young people Attendance was mixed but discussion was always focused and intense. Findings may be summarized</w:t>
      </w:r>
    </w:p>
    <w:p w:rsidR="00151C67" w:rsidRPr="00542A13" w:rsidRDefault="00151C67" w:rsidP="00151C67">
      <w:pPr>
        <w:pStyle w:val="ListParagraph"/>
        <w:numPr>
          <w:ilvl w:val="0"/>
          <w:numId w:val="1"/>
        </w:numPr>
        <w:outlineLvl w:val="0"/>
        <w:rPr>
          <w:rFonts w:cs="Calibri"/>
          <w:lang w:eastAsia="en-CA"/>
        </w:rPr>
      </w:pPr>
      <w:r w:rsidRPr="00542A13">
        <w:rPr>
          <w:rFonts w:cs="Calibri"/>
          <w:lang w:eastAsia="en-CA"/>
        </w:rPr>
        <w:t>Parents are deeply concerned</w:t>
      </w:r>
    </w:p>
    <w:p w:rsidR="00151C67" w:rsidRPr="00542A13" w:rsidRDefault="00151C67" w:rsidP="00151C67">
      <w:pPr>
        <w:pStyle w:val="ListParagraph"/>
        <w:numPr>
          <w:ilvl w:val="0"/>
          <w:numId w:val="1"/>
        </w:numPr>
        <w:outlineLvl w:val="0"/>
        <w:rPr>
          <w:rFonts w:cs="Calibri"/>
          <w:lang w:eastAsia="en-CA"/>
        </w:rPr>
      </w:pPr>
      <w:r w:rsidRPr="00542A13">
        <w:rPr>
          <w:rFonts w:cs="Calibri"/>
          <w:lang w:eastAsia="en-CA"/>
        </w:rPr>
        <w:t>Mechanisms now in place  are not enough</w:t>
      </w:r>
    </w:p>
    <w:p w:rsidR="00151C67" w:rsidRPr="00542A13" w:rsidRDefault="00151C67" w:rsidP="00151C67">
      <w:pPr>
        <w:pStyle w:val="ListParagraph"/>
        <w:numPr>
          <w:ilvl w:val="0"/>
          <w:numId w:val="1"/>
        </w:numPr>
        <w:outlineLvl w:val="0"/>
        <w:rPr>
          <w:rFonts w:cs="Calibri"/>
          <w:lang w:eastAsia="en-CA"/>
        </w:rPr>
      </w:pPr>
      <w:r w:rsidRPr="00542A13">
        <w:rPr>
          <w:rFonts w:cs="Calibri"/>
          <w:lang w:eastAsia="en-CA"/>
        </w:rPr>
        <w:t>Depend upon schools to initiate</w:t>
      </w:r>
    </w:p>
    <w:p w:rsidR="00151C67" w:rsidRPr="00542A13" w:rsidRDefault="00151C67" w:rsidP="00151C67">
      <w:pPr>
        <w:pStyle w:val="ListParagraph"/>
        <w:numPr>
          <w:ilvl w:val="0"/>
          <w:numId w:val="1"/>
        </w:numPr>
        <w:outlineLvl w:val="0"/>
        <w:rPr>
          <w:rFonts w:cs="Calibri"/>
          <w:lang w:eastAsia="en-CA"/>
        </w:rPr>
      </w:pPr>
      <w:r w:rsidRPr="00542A13">
        <w:rPr>
          <w:rFonts w:cs="Calibri"/>
          <w:lang w:eastAsia="en-CA"/>
        </w:rPr>
        <w:t xml:space="preserve">Public needs help in </w:t>
      </w:r>
      <w:proofErr w:type="spellStart"/>
      <w:r w:rsidRPr="00542A13">
        <w:rPr>
          <w:rFonts w:cs="Calibri"/>
          <w:lang w:eastAsia="en-CA"/>
        </w:rPr>
        <w:t>initiateing</w:t>
      </w:r>
      <w:proofErr w:type="spellEnd"/>
    </w:p>
    <w:p w:rsidR="00151C67" w:rsidRPr="00542A13" w:rsidRDefault="00151C67">
      <w:pPr>
        <w:rPr>
          <w:sz w:val="24"/>
          <w:szCs w:val="24"/>
          <w:lang w:val="en-US"/>
        </w:rPr>
      </w:pPr>
    </w:p>
    <w:p w:rsidR="00151C67" w:rsidRPr="00542A13" w:rsidRDefault="00151C67" w:rsidP="004468DA">
      <w:pPr>
        <w:spacing w:line="240" w:lineRule="auto"/>
        <w:outlineLvl w:val="0"/>
        <w:rPr>
          <w:rFonts w:cs="Calibri"/>
          <w:sz w:val="24"/>
          <w:szCs w:val="24"/>
          <w:lang w:eastAsia="en-CA"/>
        </w:rPr>
      </w:pPr>
      <w:r w:rsidRPr="00542A13">
        <w:rPr>
          <w:rFonts w:cs="Calibri"/>
          <w:sz w:val="24"/>
          <w:szCs w:val="24"/>
        </w:rPr>
        <w:t xml:space="preserve">The National Parent Teacher Association in the USA points out that </w:t>
      </w:r>
    </w:p>
    <w:p w:rsidR="00151C67" w:rsidRPr="00542A13" w:rsidRDefault="00151C67" w:rsidP="00151C67">
      <w:pPr>
        <w:spacing w:line="240" w:lineRule="auto"/>
        <w:outlineLvl w:val="0"/>
        <w:rPr>
          <w:rFonts w:cs="Calibri"/>
          <w:sz w:val="24"/>
          <w:szCs w:val="24"/>
          <w:lang w:eastAsia="en-CA"/>
        </w:rPr>
      </w:pPr>
      <w:r w:rsidRPr="00542A13">
        <w:rPr>
          <w:rFonts w:cs="Calibri"/>
          <w:sz w:val="24"/>
          <w:szCs w:val="24"/>
          <w:lang w:eastAsia="en-CA"/>
        </w:rPr>
        <w:t xml:space="preserve">Areas of engagement by </w:t>
      </w:r>
      <w:proofErr w:type="spellStart"/>
      <w:r w:rsidRPr="00542A13">
        <w:rPr>
          <w:rFonts w:cs="Calibri"/>
          <w:sz w:val="24"/>
          <w:szCs w:val="24"/>
          <w:lang w:eastAsia="en-CA"/>
        </w:rPr>
        <w:t>commwill</w:t>
      </w:r>
      <w:proofErr w:type="spellEnd"/>
      <w:r w:rsidRPr="00542A13">
        <w:rPr>
          <w:rFonts w:cs="Calibri"/>
          <w:sz w:val="24"/>
          <w:szCs w:val="24"/>
          <w:lang w:eastAsia="en-CA"/>
        </w:rPr>
        <w:t xml:space="preserve"> </w:t>
      </w:r>
      <w:proofErr w:type="gramStart"/>
      <w:r w:rsidRPr="00542A13">
        <w:rPr>
          <w:rFonts w:cs="Calibri"/>
          <w:sz w:val="24"/>
          <w:szCs w:val="24"/>
          <w:lang w:eastAsia="en-CA"/>
        </w:rPr>
        <w:t>be</w:t>
      </w:r>
      <w:proofErr w:type="gramEnd"/>
      <w:r w:rsidRPr="00542A13">
        <w:rPr>
          <w:rFonts w:cs="Calibri"/>
          <w:sz w:val="24"/>
          <w:szCs w:val="24"/>
          <w:lang w:eastAsia="en-CA"/>
        </w:rPr>
        <w:t xml:space="preserve"> considered:</w:t>
      </w:r>
    </w:p>
    <w:p w:rsidR="00151C67" w:rsidRPr="00542A13" w:rsidRDefault="00151C67" w:rsidP="00151C67">
      <w:pPr>
        <w:pStyle w:val="ListParagraph"/>
        <w:numPr>
          <w:ilvl w:val="0"/>
          <w:numId w:val="5"/>
        </w:numPr>
        <w:spacing w:after="200"/>
      </w:pPr>
      <w:r w:rsidRPr="00542A13">
        <w:t>Community to teacher</w:t>
      </w:r>
    </w:p>
    <w:p w:rsidR="00151C67" w:rsidRPr="00542A13" w:rsidRDefault="00151C67" w:rsidP="00151C67">
      <w:pPr>
        <w:pStyle w:val="ListParagraph"/>
        <w:numPr>
          <w:ilvl w:val="0"/>
          <w:numId w:val="5"/>
        </w:numPr>
        <w:spacing w:after="200"/>
      </w:pPr>
      <w:r w:rsidRPr="00542A13">
        <w:t>Community to school</w:t>
      </w:r>
    </w:p>
    <w:p w:rsidR="00151C67" w:rsidRPr="00542A13" w:rsidRDefault="00151C67" w:rsidP="00151C67">
      <w:pPr>
        <w:pStyle w:val="ListParagraph"/>
        <w:numPr>
          <w:ilvl w:val="0"/>
          <w:numId w:val="5"/>
        </w:numPr>
        <w:spacing w:after="200"/>
      </w:pPr>
      <w:r w:rsidRPr="00542A13">
        <w:t>Community to student</w:t>
      </w:r>
    </w:p>
    <w:p w:rsidR="00151C67" w:rsidRPr="00542A13" w:rsidRDefault="00151C67" w:rsidP="00151C67">
      <w:pPr>
        <w:pStyle w:val="ListParagraph"/>
        <w:numPr>
          <w:ilvl w:val="0"/>
          <w:numId w:val="5"/>
        </w:numPr>
        <w:spacing w:after="200"/>
      </w:pPr>
      <w:r w:rsidRPr="00542A13">
        <w:t>Parent to teacher student to student engagement,</w:t>
      </w:r>
    </w:p>
    <w:p w:rsidR="00151C67" w:rsidRPr="00542A13" w:rsidRDefault="00151C67" w:rsidP="00151C67">
      <w:pPr>
        <w:pStyle w:val="ListParagraph"/>
        <w:numPr>
          <w:ilvl w:val="0"/>
          <w:numId w:val="5"/>
        </w:numPr>
        <w:spacing w:after="200"/>
      </w:pPr>
      <w:r w:rsidRPr="00542A13">
        <w:t xml:space="preserve"> student to teacher engagement, </w:t>
      </w:r>
    </w:p>
    <w:p w:rsidR="00151C67" w:rsidRPr="00542A13" w:rsidRDefault="00151C67" w:rsidP="00151C67">
      <w:pPr>
        <w:pStyle w:val="ListParagraph"/>
        <w:numPr>
          <w:ilvl w:val="0"/>
          <w:numId w:val="5"/>
        </w:numPr>
        <w:spacing w:after="200"/>
      </w:pPr>
      <w:r w:rsidRPr="00542A13">
        <w:t xml:space="preserve">student to learning materials, </w:t>
      </w:r>
    </w:p>
    <w:p w:rsidR="00151C67" w:rsidRPr="00542A13" w:rsidRDefault="00151C67" w:rsidP="00151C67">
      <w:pPr>
        <w:pStyle w:val="ListParagraph"/>
        <w:numPr>
          <w:ilvl w:val="0"/>
          <w:numId w:val="5"/>
        </w:numPr>
        <w:spacing w:after="200"/>
      </w:pPr>
      <w:r w:rsidRPr="00542A13">
        <w:t>student to community partnerships, and</w:t>
      </w:r>
    </w:p>
    <w:p w:rsidR="00151C67" w:rsidRPr="00542A13" w:rsidRDefault="00151C67" w:rsidP="00151C67">
      <w:pPr>
        <w:pStyle w:val="ListParagraph"/>
        <w:numPr>
          <w:ilvl w:val="0"/>
          <w:numId w:val="5"/>
        </w:numPr>
        <w:spacing w:after="200"/>
      </w:pPr>
      <w:r w:rsidRPr="00542A13">
        <w:t xml:space="preserve"> </w:t>
      </w:r>
      <w:proofErr w:type="gramStart"/>
      <w:r w:rsidRPr="00542A13">
        <w:t>parental  involvement</w:t>
      </w:r>
      <w:proofErr w:type="gramEnd"/>
      <w:r w:rsidRPr="00542A13">
        <w:t xml:space="preserve"> in schools. </w:t>
      </w:r>
    </w:p>
    <w:p w:rsidR="00151C67" w:rsidRPr="00542A13" w:rsidRDefault="00151C67" w:rsidP="00151C67">
      <w:pPr>
        <w:spacing w:after="0" w:line="240" w:lineRule="auto"/>
        <w:rPr>
          <w:sz w:val="24"/>
          <w:szCs w:val="24"/>
          <w:lang w:val="en-US"/>
        </w:rPr>
      </w:pPr>
      <w:r w:rsidRPr="00542A13">
        <w:rPr>
          <w:sz w:val="24"/>
          <w:szCs w:val="24"/>
          <w:lang w:val="en-US"/>
        </w:rPr>
        <w:t xml:space="preserve">But more is needed.  </w:t>
      </w:r>
    </w:p>
    <w:p w:rsidR="00151C67" w:rsidRPr="00542A13" w:rsidRDefault="00151C67" w:rsidP="00151C67">
      <w:pPr>
        <w:spacing w:after="0" w:line="240" w:lineRule="auto"/>
        <w:rPr>
          <w:sz w:val="24"/>
          <w:szCs w:val="24"/>
          <w:lang w:val="en-US"/>
        </w:rPr>
      </w:pPr>
    </w:p>
    <w:p w:rsidR="00151C67" w:rsidRPr="00542A13" w:rsidRDefault="00151C67" w:rsidP="00151C67">
      <w:pPr>
        <w:spacing w:after="0" w:line="240" w:lineRule="auto"/>
        <w:rPr>
          <w:sz w:val="24"/>
          <w:szCs w:val="24"/>
          <w:lang w:val="en-US"/>
        </w:rPr>
      </w:pPr>
      <w:r w:rsidRPr="00542A13">
        <w:rPr>
          <w:sz w:val="24"/>
          <w:szCs w:val="24"/>
          <w:lang w:val="en-US"/>
        </w:rPr>
        <w:t xml:space="preserve">As it now stands, the responsibility to initiate engagement rests with schools; we’d like to encourage communities to become more active in initiating engagement activities as well.  </w:t>
      </w:r>
    </w:p>
    <w:p w:rsidR="00151C67" w:rsidRPr="00542A13" w:rsidRDefault="00151C67" w:rsidP="00151C67">
      <w:pPr>
        <w:spacing w:after="0" w:line="240" w:lineRule="auto"/>
        <w:rPr>
          <w:sz w:val="24"/>
          <w:szCs w:val="24"/>
          <w:lang w:val="en-US"/>
        </w:rPr>
      </w:pPr>
    </w:p>
    <w:p w:rsidR="00032DED" w:rsidRPr="00542A13" w:rsidRDefault="00032DED" w:rsidP="00151C67">
      <w:pPr>
        <w:spacing w:after="0" w:line="240" w:lineRule="auto"/>
        <w:rPr>
          <w:sz w:val="24"/>
          <w:szCs w:val="24"/>
          <w:lang w:val="en-US"/>
        </w:rPr>
      </w:pPr>
    </w:p>
    <w:p w:rsidR="00151C67" w:rsidRPr="00542A13" w:rsidRDefault="00151C67" w:rsidP="00151C67">
      <w:pPr>
        <w:spacing w:after="0" w:line="240" w:lineRule="auto"/>
        <w:rPr>
          <w:b/>
          <w:sz w:val="24"/>
          <w:szCs w:val="24"/>
          <w:lang w:val="en-US"/>
        </w:rPr>
      </w:pPr>
      <w:r w:rsidRPr="00542A13">
        <w:rPr>
          <w:b/>
          <w:sz w:val="24"/>
          <w:szCs w:val="24"/>
          <w:lang w:val="en-US"/>
        </w:rPr>
        <w:t>Proposal:</w:t>
      </w:r>
    </w:p>
    <w:p w:rsidR="00151C67" w:rsidRPr="00542A13" w:rsidRDefault="00AA665A" w:rsidP="00151C67">
      <w:pPr>
        <w:pStyle w:val="ListParagraph"/>
        <w:numPr>
          <w:ilvl w:val="0"/>
          <w:numId w:val="6"/>
        </w:numPr>
      </w:pPr>
      <w:r w:rsidRPr="00542A13">
        <w:t xml:space="preserve">Encourage and support </w:t>
      </w:r>
      <w:r w:rsidR="00151C67" w:rsidRPr="00542A13">
        <w:t xml:space="preserve">Provide information </w:t>
      </w:r>
      <w:proofErr w:type="spellStart"/>
      <w:r w:rsidR="00151C67" w:rsidRPr="00542A13">
        <w:t>tFocus</w:t>
      </w:r>
      <w:proofErr w:type="spellEnd"/>
      <w:r w:rsidR="00151C67" w:rsidRPr="00542A13">
        <w:t xml:space="preserve"> Increasing the nature and amount of information</w:t>
      </w:r>
      <w:r w:rsidRPr="00542A13">
        <w:t xml:space="preserve"> </w:t>
      </w:r>
      <w:r w:rsidR="00151C67" w:rsidRPr="00542A13">
        <w:t xml:space="preserve">Success in increasing community engagement will mean a continuation of the above activities but also the addition of a new one – the development and implementation of engagement activities by the community as well.  As a pilot project, we plan to provide communities with help, help in the form of a trained </w:t>
      </w:r>
      <w:proofErr w:type="spellStart"/>
      <w:r w:rsidR="00151C67" w:rsidRPr="00542A13">
        <w:t>facilipart</w:t>
      </w:r>
      <w:proofErr w:type="spellEnd"/>
      <w:r w:rsidR="00151C67" w:rsidRPr="00542A13">
        <w:t xml:space="preserve"> time person </w:t>
      </w:r>
      <w:proofErr w:type="gramStart"/>
      <w:r w:rsidR="00151C67" w:rsidRPr="00542A13">
        <w:t>We</w:t>
      </w:r>
      <w:proofErr w:type="gramEnd"/>
      <w:r w:rsidR="00151C67" w:rsidRPr="00542A13">
        <w:t xml:space="preserve"> plan to provide </w:t>
      </w:r>
      <w:proofErr w:type="spellStart"/>
      <w:r w:rsidR="00151C67" w:rsidRPr="00542A13">
        <w:t>resourcesThe</w:t>
      </w:r>
      <w:proofErr w:type="spellEnd"/>
      <w:r w:rsidR="00151C67" w:rsidRPr="00542A13">
        <w:t xml:space="preserve"> initiative would unfold as follows.</w:t>
      </w:r>
    </w:p>
    <w:p w:rsidR="00151C67" w:rsidRPr="00542A13" w:rsidRDefault="00151C67" w:rsidP="00151C67">
      <w:pPr>
        <w:spacing w:after="0" w:line="240" w:lineRule="auto"/>
        <w:rPr>
          <w:sz w:val="24"/>
          <w:szCs w:val="24"/>
          <w:lang w:val="en-US"/>
        </w:rPr>
      </w:pPr>
      <w:r w:rsidRPr="00542A13">
        <w:rPr>
          <w:sz w:val="24"/>
          <w:szCs w:val="24"/>
          <w:lang w:val="en-US"/>
        </w:rPr>
        <w:t>Objective</w:t>
      </w:r>
    </w:p>
    <w:p w:rsidR="00151C67" w:rsidRPr="00542A13" w:rsidRDefault="00151C67" w:rsidP="00151C67">
      <w:pPr>
        <w:pStyle w:val="ListParagraph"/>
        <w:numPr>
          <w:ilvl w:val="0"/>
          <w:numId w:val="2"/>
        </w:numPr>
      </w:pPr>
      <w:r w:rsidRPr="00542A13">
        <w:t>Develop a cadre of people with an interest in the improving their facilitation skills and working with us on the project.</w:t>
      </w:r>
    </w:p>
    <w:p w:rsidR="00151C67" w:rsidRPr="00542A13" w:rsidRDefault="00151C67" w:rsidP="00151C67">
      <w:pPr>
        <w:pStyle w:val="ListParagraph"/>
        <w:numPr>
          <w:ilvl w:val="0"/>
          <w:numId w:val="2"/>
        </w:numPr>
      </w:pPr>
      <w:r w:rsidRPr="00542A13">
        <w:t>As part of the training program, organize discussions about education in a number of communities throughout the Island using the facilitators-in-training mentioned above.</w:t>
      </w:r>
    </w:p>
    <w:p w:rsidR="00151C67" w:rsidRPr="00542A13" w:rsidRDefault="00151C67" w:rsidP="00151C67">
      <w:pPr>
        <w:pStyle w:val="ListParagraph"/>
        <w:numPr>
          <w:ilvl w:val="0"/>
          <w:numId w:val="2"/>
        </w:numPr>
      </w:pPr>
      <w:r w:rsidRPr="00542A13">
        <w:t>Organize actual community engagement activities on a pilot basis to test the model.</w:t>
      </w:r>
    </w:p>
    <w:p w:rsidR="00151C67" w:rsidRPr="00542A13" w:rsidRDefault="00151C67" w:rsidP="00151C67">
      <w:pPr>
        <w:spacing w:line="240" w:lineRule="auto"/>
        <w:rPr>
          <w:sz w:val="24"/>
          <w:szCs w:val="24"/>
        </w:rPr>
      </w:pPr>
    </w:p>
    <w:p w:rsidR="00151C67" w:rsidRPr="00542A13" w:rsidRDefault="00151C67" w:rsidP="00151C67">
      <w:pPr>
        <w:spacing w:after="0" w:line="240" w:lineRule="auto"/>
        <w:rPr>
          <w:sz w:val="24"/>
          <w:szCs w:val="24"/>
        </w:rPr>
      </w:pPr>
      <w:r w:rsidRPr="00542A13">
        <w:rPr>
          <w:sz w:val="24"/>
          <w:szCs w:val="24"/>
        </w:rPr>
        <w:t>Cost:</w:t>
      </w:r>
    </w:p>
    <w:p w:rsidR="00151C67" w:rsidRPr="00542A13" w:rsidRDefault="00151C67" w:rsidP="00151C67">
      <w:pPr>
        <w:spacing w:after="0" w:line="240" w:lineRule="auto"/>
        <w:rPr>
          <w:sz w:val="24"/>
          <w:szCs w:val="24"/>
        </w:rPr>
      </w:pPr>
      <w:r w:rsidRPr="00542A13">
        <w:rPr>
          <w:sz w:val="24"/>
          <w:szCs w:val="24"/>
        </w:rPr>
        <w:tab/>
        <w:t>Year one:</w:t>
      </w:r>
    </w:p>
    <w:p w:rsidR="00151C67" w:rsidRPr="00542A13" w:rsidRDefault="00151C67" w:rsidP="00151C67">
      <w:pPr>
        <w:pStyle w:val="ListParagraph"/>
        <w:numPr>
          <w:ilvl w:val="0"/>
          <w:numId w:val="3"/>
        </w:numPr>
      </w:pPr>
      <w:r w:rsidRPr="00542A13">
        <w:t>Facilitator training including practice</w:t>
      </w:r>
    </w:p>
    <w:p w:rsidR="00151C67" w:rsidRPr="00542A13" w:rsidRDefault="00151C67" w:rsidP="00151C67">
      <w:pPr>
        <w:pStyle w:val="ListParagraph"/>
        <w:numPr>
          <w:ilvl w:val="0"/>
          <w:numId w:val="3"/>
        </w:numPr>
      </w:pPr>
      <w:r w:rsidRPr="00542A13">
        <w:t>10 community sessions for practice @ $1,000 each</w:t>
      </w:r>
    </w:p>
    <w:p w:rsidR="00151C67" w:rsidRPr="00542A13" w:rsidRDefault="00151C67" w:rsidP="00151C67">
      <w:pPr>
        <w:pStyle w:val="ListParagraph"/>
        <w:numPr>
          <w:ilvl w:val="0"/>
          <w:numId w:val="3"/>
        </w:numPr>
      </w:pPr>
      <w:r w:rsidRPr="00542A13">
        <w:t>Part-time facilitators (3 communities @$   x two years +</w:t>
      </w:r>
    </w:p>
    <w:p w:rsidR="00151C67" w:rsidRPr="00542A13" w:rsidRDefault="00151C67" w:rsidP="00151C67">
      <w:pPr>
        <w:pStyle w:val="ListParagraph"/>
        <w:numPr>
          <w:ilvl w:val="0"/>
          <w:numId w:val="3"/>
        </w:numPr>
      </w:pPr>
      <w:r w:rsidRPr="00542A13">
        <w:t>Coordinator</w:t>
      </w:r>
    </w:p>
    <w:p w:rsidR="00151C67" w:rsidRPr="00542A13" w:rsidRDefault="00151C67" w:rsidP="00151C67">
      <w:pPr>
        <w:spacing w:after="0" w:line="240" w:lineRule="auto"/>
        <w:rPr>
          <w:sz w:val="24"/>
          <w:szCs w:val="24"/>
        </w:rPr>
      </w:pPr>
    </w:p>
    <w:p w:rsidR="00151C67" w:rsidRPr="00542A13" w:rsidRDefault="00151C67" w:rsidP="00151C67">
      <w:pPr>
        <w:spacing w:line="240" w:lineRule="auto"/>
        <w:rPr>
          <w:sz w:val="24"/>
          <w:szCs w:val="24"/>
        </w:rPr>
      </w:pPr>
      <w:r w:rsidRPr="00542A13">
        <w:rPr>
          <w:sz w:val="24"/>
          <w:szCs w:val="24"/>
        </w:rPr>
        <w:t>While the focus is on education, the skills learned would prove useful generally to the community and to the individuals involved.</w:t>
      </w:r>
    </w:p>
    <w:p w:rsidR="00151C67" w:rsidRPr="00542A13" w:rsidRDefault="00151C67" w:rsidP="00151C67">
      <w:pPr>
        <w:spacing w:after="0" w:line="240" w:lineRule="auto"/>
        <w:rPr>
          <w:sz w:val="24"/>
          <w:szCs w:val="24"/>
          <w:lang w:val="en-US"/>
        </w:rPr>
      </w:pPr>
    </w:p>
    <w:p w:rsidR="00E858B2" w:rsidRPr="00542A13" w:rsidRDefault="00E858B2" w:rsidP="00E858B2">
      <w:pPr>
        <w:spacing w:after="0" w:line="240" w:lineRule="auto"/>
        <w:rPr>
          <w:rFonts w:cstheme="minorHAnsi"/>
          <w:sz w:val="24"/>
          <w:szCs w:val="24"/>
          <w:lang w:val="en-US"/>
        </w:rPr>
      </w:pPr>
      <w:r w:rsidRPr="00542A13">
        <w:rPr>
          <w:rFonts w:cstheme="minorHAnsi"/>
          <w:sz w:val="24"/>
          <w:szCs w:val="24"/>
          <w:lang w:val="en-US"/>
        </w:rPr>
        <w:t xml:space="preserve">It is widely recognized that the level and quality of education is key to our future as individuals, families, communities and countries.   But this view is tempered with a concern that the education currently available is not preparing, nor is it likely to prepare, our people for the life that lies ahead.  As an example, for at least a decade now The Conference Board of Canada has been urging greater emphasis on the fundamental skills of literacy and numeracy, the skills of self-management and the ability to work as a team member.  And yet, literacy rates in PEI have not risen and we still find that 42 percent of our young adults lack the skills needed to function in a modern economy.  </w:t>
      </w:r>
    </w:p>
    <w:p w:rsidR="00E858B2" w:rsidRPr="00542A13" w:rsidRDefault="00E858B2" w:rsidP="00E858B2">
      <w:pPr>
        <w:spacing w:after="0" w:line="240" w:lineRule="auto"/>
        <w:rPr>
          <w:rFonts w:cstheme="minorHAnsi"/>
          <w:i/>
          <w:sz w:val="24"/>
          <w:szCs w:val="24"/>
          <w:lang w:val="en-US"/>
        </w:rPr>
      </w:pPr>
    </w:p>
    <w:p w:rsidR="00E858B2" w:rsidRPr="00542A13" w:rsidRDefault="00E858B2" w:rsidP="00E858B2">
      <w:pPr>
        <w:spacing w:after="0" w:line="240" w:lineRule="auto"/>
        <w:rPr>
          <w:rFonts w:cstheme="minorHAnsi"/>
          <w:sz w:val="24"/>
          <w:szCs w:val="24"/>
          <w:lang w:val="en-US"/>
        </w:rPr>
      </w:pPr>
      <w:r w:rsidRPr="00542A13">
        <w:rPr>
          <w:rFonts w:cstheme="minorHAnsi"/>
          <w:sz w:val="24"/>
          <w:szCs w:val="24"/>
          <w:lang w:val="en-US"/>
        </w:rPr>
        <w:t xml:space="preserve">Some people confuse education and schooling; this is unfortunate and learners suffer as a result.  Many schools continue to operate on a time based, subject centered, delivery model with little interaction between learner and teacher or school and community.  The system must change but it is unlikely that it will make the desired changes without some outside help.   We say this based on the view that the education enterprise lacks the usual market measures that ensure change.  This need is becoming increasingly obvious. It is our view that, both in PEI and elsewhere, that shortfall is increasingly becoming recognized, brought on by a number of events including international competition, on-line-delivery of courses, student demand, large numbers of young people without sufficient basic skills, declining postsecondary enrolments, funding shortages, changing student demand and job skill requirements. To provide this kind of education will require a system that is flexible, transparent </w:t>
      </w:r>
      <w:proofErr w:type="gramStart"/>
      <w:r w:rsidRPr="00542A13">
        <w:rPr>
          <w:rFonts w:cstheme="minorHAnsi"/>
          <w:sz w:val="24"/>
          <w:szCs w:val="24"/>
          <w:lang w:val="en-US"/>
        </w:rPr>
        <w:t>and ,</w:t>
      </w:r>
      <w:proofErr w:type="gramEnd"/>
      <w:r w:rsidRPr="00542A13">
        <w:rPr>
          <w:rFonts w:cstheme="minorHAnsi"/>
          <w:sz w:val="24"/>
          <w:szCs w:val="24"/>
          <w:lang w:val="en-US"/>
        </w:rPr>
        <w:t xml:space="preserve"> customized with  clearly identified standards</w:t>
      </w:r>
    </w:p>
    <w:p w:rsidR="00E858B2" w:rsidRPr="00542A13" w:rsidRDefault="00E858B2" w:rsidP="00E858B2">
      <w:pPr>
        <w:spacing w:after="0" w:line="240" w:lineRule="auto"/>
        <w:rPr>
          <w:rFonts w:cstheme="minorHAnsi"/>
          <w:sz w:val="24"/>
          <w:szCs w:val="24"/>
          <w:lang w:val="en-US"/>
        </w:rPr>
      </w:pPr>
    </w:p>
    <w:p w:rsidR="00E858B2" w:rsidRPr="00542A13" w:rsidRDefault="00E858B2" w:rsidP="00E858B2">
      <w:pPr>
        <w:spacing w:after="0" w:line="240" w:lineRule="auto"/>
        <w:rPr>
          <w:sz w:val="24"/>
          <w:szCs w:val="24"/>
          <w:lang w:val="en-US"/>
        </w:rPr>
      </w:pPr>
      <w:r w:rsidRPr="00542A13">
        <w:rPr>
          <w:sz w:val="24"/>
          <w:szCs w:val="24"/>
          <w:lang w:val="en-US"/>
        </w:rPr>
        <w:t>Change is fuelled by Information, however, we know that having information itself doesn’t guarantee change – but information certainly supports it and must be accompanied by engagement of all concerned. Providing relevant information is the focus of this proposal.</w:t>
      </w:r>
    </w:p>
    <w:p w:rsidR="00E858B2" w:rsidRPr="00542A13" w:rsidRDefault="00E858B2" w:rsidP="00E858B2">
      <w:pPr>
        <w:spacing w:after="0" w:line="240" w:lineRule="auto"/>
        <w:rPr>
          <w:sz w:val="24"/>
          <w:szCs w:val="24"/>
          <w:lang w:val="en-US"/>
        </w:rPr>
      </w:pPr>
    </w:p>
    <w:p w:rsidR="00E858B2" w:rsidRPr="00542A13" w:rsidRDefault="00E858B2" w:rsidP="00E858B2">
      <w:pPr>
        <w:spacing w:after="0" w:line="240" w:lineRule="auto"/>
        <w:rPr>
          <w:rFonts w:cstheme="minorHAnsi"/>
          <w:sz w:val="24"/>
          <w:szCs w:val="24"/>
          <w:lang w:val="en-US"/>
        </w:rPr>
      </w:pPr>
      <w:r w:rsidRPr="00542A13">
        <w:rPr>
          <w:rFonts w:cstheme="minorHAnsi"/>
          <w:sz w:val="24"/>
          <w:szCs w:val="24"/>
          <w:lang w:val="en-US"/>
        </w:rPr>
        <w:t>In sectors other than education, there are community groups that play an important role in providing relevant information to the public.  For example, t</w:t>
      </w:r>
      <w:r w:rsidRPr="00542A13">
        <w:rPr>
          <w:sz w:val="24"/>
          <w:szCs w:val="24"/>
          <w:lang w:val="en-US"/>
        </w:rPr>
        <w:t>hink of the information that we receive day in and day out about cancer, diabetes, Alzheimers, the dangers of smoking as well as many other matters relating to our health services.  Similar organizations do not exist in education.  It is our view that information about matters of education, such as early detection of reading problems, helping with homework, standards or independent study would have a significant impact on the education of our young people.</w:t>
      </w:r>
    </w:p>
    <w:p w:rsidR="00E858B2" w:rsidRPr="00542A13" w:rsidRDefault="00E858B2" w:rsidP="00E858B2">
      <w:pPr>
        <w:spacing w:after="0" w:line="240" w:lineRule="auto"/>
        <w:rPr>
          <w:rFonts w:cstheme="minorHAnsi"/>
          <w:sz w:val="24"/>
          <w:szCs w:val="24"/>
          <w:lang w:val="en-US"/>
        </w:rPr>
      </w:pPr>
    </w:p>
    <w:p w:rsidR="000C4F51" w:rsidRPr="00542A13" w:rsidRDefault="000C4F51" w:rsidP="000C4F51">
      <w:pPr>
        <w:spacing w:after="0" w:line="240" w:lineRule="auto"/>
        <w:rPr>
          <w:sz w:val="24"/>
          <w:szCs w:val="24"/>
          <w:lang w:val="en-US"/>
        </w:rPr>
      </w:pPr>
    </w:p>
    <w:p w:rsidR="000C4F51" w:rsidRPr="00542A13" w:rsidRDefault="000C4F51" w:rsidP="000C4F51">
      <w:pPr>
        <w:pStyle w:val="ListParagraph"/>
        <w:numPr>
          <w:ilvl w:val="0"/>
          <w:numId w:val="8"/>
        </w:numPr>
        <w:ind w:left="1440"/>
      </w:pPr>
      <w:r w:rsidRPr="00542A13">
        <w:rPr>
          <w:rFonts w:asciiTheme="minorHAnsi" w:hAnsiTheme="minorHAnsi"/>
          <w:b/>
        </w:rPr>
        <w:t>Independent information:</w:t>
      </w:r>
      <w:r w:rsidRPr="00542A13">
        <w:rPr>
          <w:rFonts w:asciiTheme="minorHAnsi" w:hAnsiTheme="minorHAnsi"/>
        </w:rPr>
        <w:t xml:space="preserve">  Most of our information about education comes from the people who operate the system; to address the shortage, we currently produce a monthly electronic newsletter; in addition, our website has also just gone live and we plan to use it as an information hub for surveys, announcements, occasional papers, social media, etc.</w:t>
      </w:r>
      <w:r w:rsidRPr="00542A13">
        <w:rPr>
          <w:b/>
        </w:rPr>
        <w:t xml:space="preserve">  </w:t>
      </w:r>
    </w:p>
    <w:p w:rsidR="000C4F51" w:rsidRPr="00542A13" w:rsidRDefault="000C4F51" w:rsidP="000C4F51">
      <w:pPr>
        <w:pStyle w:val="ListParagraph"/>
        <w:ind w:left="1440"/>
      </w:pPr>
    </w:p>
    <w:p w:rsidR="000C4F51" w:rsidRPr="00542A13" w:rsidRDefault="000C4F51" w:rsidP="000C4F51">
      <w:pPr>
        <w:pStyle w:val="ListParagraph"/>
        <w:numPr>
          <w:ilvl w:val="0"/>
          <w:numId w:val="8"/>
        </w:numPr>
        <w:ind w:left="1440"/>
      </w:pPr>
      <w:r w:rsidRPr="00542A13">
        <w:rPr>
          <w:rFonts w:asciiTheme="minorHAnsi" w:hAnsiTheme="minorHAnsi"/>
          <w:b/>
        </w:rPr>
        <w:t>Engagement</w:t>
      </w:r>
      <w:r w:rsidRPr="00542A13">
        <w:rPr>
          <w:rFonts w:asciiTheme="minorHAnsi" w:hAnsiTheme="minorHAnsi"/>
        </w:rPr>
        <w:t xml:space="preserve">:  When families, schools and communities work together, student achievement improves.  For this reason, we are hosting a series of discussions throughout the Island focused on concerns of young people about gaps in their education.  The first workshop was held in the Stratford Town Hall on January 20, 2014; attendance was good and discussion was lively; it also went on long after the meeting closed.  The workshop is being repeated in Montague on February 18, Summerside on March 11 and Wellington on March 25; in addition, workshops are planned for Souris and O’Leary; and we are preparing for a second series, this one likely on educational quality. </w:t>
      </w:r>
    </w:p>
    <w:p w:rsidR="000C4F51" w:rsidRPr="00542A13" w:rsidRDefault="000C4F51" w:rsidP="000C4F51">
      <w:pPr>
        <w:pStyle w:val="ListParagraph"/>
        <w:ind w:left="1440"/>
      </w:pPr>
    </w:p>
    <w:p w:rsidR="000C4F51" w:rsidRPr="00542A13" w:rsidRDefault="000C4F51" w:rsidP="000C4F51">
      <w:pPr>
        <w:pStyle w:val="ListParagraph"/>
        <w:numPr>
          <w:ilvl w:val="0"/>
          <w:numId w:val="8"/>
        </w:numPr>
        <w:ind w:left="1440"/>
        <w:rPr>
          <w:b/>
        </w:rPr>
      </w:pPr>
      <w:r w:rsidRPr="00542A13">
        <w:rPr>
          <w:b/>
        </w:rPr>
        <w:t>Recognition and incentives</w:t>
      </w:r>
      <w:r w:rsidRPr="00542A13">
        <w:t xml:space="preserve">: The education sector lack incentives – students cannot finish early; there is little encouragement to innovate, principals have little autonomy to make local adjustments; each school is a cookie cutter of all other schools, and parents have little choice in choosing a school and none in choosing a teacher.  As a way to foster greater engagement, and thanks to a generous donor, Education 20/20 will soon announce an educational award for a school or learning </w:t>
      </w:r>
      <w:proofErr w:type="spellStart"/>
      <w:r w:rsidRPr="00542A13">
        <w:t>centre</w:t>
      </w:r>
      <w:proofErr w:type="spellEnd"/>
      <w:r w:rsidRPr="00542A13">
        <w:t xml:space="preserve"> that best demonstrates engagement in its everyday activities; other incentives will follow.</w:t>
      </w:r>
    </w:p>
    <w:p w:rsidR="000C4F51" w:rsidRPr="00542A13" w:rsidRDefault="000C4F51" w:rsidP="000C4F51">
      <w:pPr>
        <w:spacing w:after="0" w:line="240" w:lineRule="auto"/>
        <w:rPr>
          <w:sz w:val="24"/>
          <w:szCs w:val="24"/>
          <w:lang w:val="en-US"/>
        </w:rPr>
      </w:pPr>
    </w:p>
    <w:p w:rsidR="000C4F51" w:rsidRPr="00542A13" w:rsidRDefault="000C4F51" w:rsidP="000C4F51">
      <w:pPr>
        <w:spacing w:after="0" w:line="240" w:lineRule="auto"/>
        <w:rPr>
          <w:sz w:val="24"/>
          <w:szCs w:val="24"/>
          <w:lang w:val="en-US"/>
        </w:rPr>
      </w:pPr>
      <w:r w:rsidRPr="00542A13">
        <w:rPr>
          <w:sz w:val="24"/>
          <w:szCs w:val="24"/>
          <w:lang w:val="en-US"/>
        </w:rPr>
        <w:t>But we’d like to do more, especially in the area of engagement.  As it now stands, the responsibility to initiate engagement rests with schools; we’d like to encourage communities to become more active in initiating them as well.  Success in increasing community engagement will mean a continuation of the above activities but also the addition of a new one – the development of engagement skills at the community level.  The initiative would unfold as follows.</w:t>
      </w:r>
    </w:p>
    <w:p w:rsidR="000C4F51" w:rsidRPr="00542A13" w:rsidRDefault="000C4F51" w:rsidP="000C4F51">
      <w:pPr>
        <w:spacing w:after="0" w:line="240" w:lineRule="auto"/>
        <w:rPr>
          <w:sz w:val="24"/>
          <w:szCs w:val="24"/>
          <w:lang w:val="en-US"/>
        </w:rPr>
      </w:pPr>
    </w:p>
    <w:p w:rsidR="000C4F51" w:rsidRPr="00542A13" w:rsidRDefault="000C4F51" w:rsidP="000C4F51">
      <w:pPr>
        <w:pStyle w:val="ListParagraph"/>
        <w:numPr>
          <w:ilvl w:val="0"/>
          <w:numId w:val="2"/>
        </w:numPr>
      </w:pPr>
      <w:r w:rsidRPr="00542A13">
        <w:t>Providing people to people with an interest in the improving their facilitation skills.</w:t>
      </w:r>
    </w:p>
    <w:p w:rsidR="000C4F51" w:rsidRPr="00542A13" w:rsidRDefault="000C4F51" w:rsidP="000C4F51">
      <w:pPr>
        <w:pStyle w:val="ListParagraph"/>
        <w:numPr>
          <w:ilvl w:val="0"/>
          <w:numId w:val="2"/>
        </w:numPr>
      </w:pPr>
      <w:r w:rsidRPr="00542A13">
        <w:t>Continue to organize discussions about education at the community level throughout the Island using the facilitators-in-training mentioned above.</w:t>
      </w:r>
    </w:p>
    <w:p w:rsidR="000C4F51" w:rsidRPr="00542A13" w:rsidRDefault="000C4F51" w:rsidP="000C4F51">
      <w:pPr>
        <w:pStyle w:val="ListParagraph"/>
        <w:numPr>
          <w:ilvl w:val="0"/>
          <w:numId w:val="2"/>
        </w:numPr>
      </w:pPr>
      <w:r w:rsidRPr="00542A13">
        <w:t>Identify three communities with an interest greater engagement and provide them with additional support such as a part time facilitator, help in gathering information and presentation and media skills.</w:t>
      </w:r>
    </w:p>
    <w:p w:rsidR="000C4F51" w:rsidRPr="00542A13" w:rsidRDefault="000C4F51" w:rsidP="000C4F51">
      <w:pPr>
        <w:rPr>
          <w:sz w:val="24"/>
          <w:szCs w:val="24"/>
        </w:rPr>
      </w:pPr>
    </w:p>
    <w:p w:rsidR="000C4F51" w:rsidRPr="00542A13" w:rsidRDefault="000C4F51" w:rsidP="000C4F51">
      <w:pPr>
        <w:spacing w:after="0"/>
        <w:rPr>
          <w:sz w:val="24"/>
          <w:szCs w:val="24"/>
        </w:rPr>
      </w:pPr>
      <w:r w:rsidRPr="00542A13">
        <w:rPr>
          <w:sz w:val="24"/>
          <w:szCs w:val="24"/>
        </w:rPr>
        <w:t>Cost:</w:t>
      </w:r>
    </w:p>
    <w:p w:rsidR="000C4F51" w:rsidRPr="00542A13" w:rsidRDefault="000C4F51" w:rsidP="000C4F51">
      <w:pPr>
        <w:spacing w:after="0"/>
        <w:rPr>
          <w:sz w:val="24"/>
          <w:szCs w:val="24"/>
        </w:rPr>
      </w:pPr>
      <w:r w:rsidRPr="00542A13">
        <w:rPr>
          <w:sz w:val="24"/>
          <w:szCs w:val="24"/>
        </w:rPr>
        <w:tab/>
        <w:t>Year one:</w:t>
      </w:r>
    </w:p>
    <w:p w:rsidR="000C4F51" w:rsidRPr="00542A13" w:rsidRDefault="000C4F51" w:rsidP="000C4F51">
      <w:pPr>
        <w:pStyle w:val="ListParagraph"/>
        <w:numPr>
          <w:ilvl w:val="0"/>
          <w:numId w:val="3"/>
        </w:numPr>
      </w:pPr>
      <w:r w:rsidRPr="00542A13">
        <w:t>Five facilitation courses @</w:t>
      </w:r>
    </w:p>
    <w:p w:rsidR="000C4F51" w:rsidRPr="00542A13" w:rsidRDefault="000C4F51" w:rsidP="000C4F51">
      <w:pPr>
        <w:pStyle w:val="ListParagraph"/>
        <w:numPr>
          <w:ilvl w:val="0"/>
          <w:numId w:val="3"/>
        </w:numPr>
      </w:pPr>
      <w:r w:rsidRPr="00542A13">
        <w:t>10 community sessions for practice @ $1,000 each</w:t>
      </w:r>
    </w:p>
    <w:p w:rsidR="000C4F51" w:rsidRPr="00542A13" w:rsidRDefault="000C4F51" w:rsidP="000C4F51">
      <w:pPr>
        <w:pStyle w:val="ListParagraph"/>
        <w:numPr>
          <w:ilvl w:val="0"/>
          <w:numId w:val="3"/>
        </w:numPr>
      </w:pPr>
      <w:r w:rsidRPr="00542A13">
        <w:t>Part-time facilitators (3 communities @$   x two years +</w:t>
      </w:r>
    </w:p>
    <w:p w:rsidR="000C4F51" w:rsidRPr="00542A13" w:rsidRDefault="000C4F51" w:rsidP="000C4F51">
      <w:pPr>
        <w:pStyle w:val="ListParagraph"/>
        <w:numPr>
          <w:ilvl w:val="0"/>
          <w:numId w:val="3"/>
        </w:numPr>
      </w:pPr>
      <w:r w:rsidRPr="00542A13">
        <w:t>Coordinator</w:t>
      </w:r>
    </w:p>
    <w:p w:rsidR="000C4F51" w:rsidRPr="00542A13" w:rsidRDefault="000C4F51" w:rsidP="000C4F51">
      <w:pPr>
        <w:spacing w:after="0"/>
        <w:rPr>
          <w:sz w:val="24"/>
          <w:szCs w:val="24"/>
        </w:rPr>
      </w:pPr>
    </w:p>
    <w:p w:rsidR="000C4F51" w:rsidRPr="00542A13" w:rsidRDefault="000C4F51" w:rsidP="000C4F51">
      <w:pPr>
        <w:rPr>
          <w:sz w:val="24"/>
          <w:szCs w:val="24"/>
        </w:rPr>
      </w:pPr>
      <w:r w:rsidRPr="00542A13">
        <w:rPr>
          <w:sz w:val="24"/>
          <w:szCs w:val="24"/>
        </w:rPr>
        <w:t>While the focus is on education, the skills learned would prove useful generally to the community and to the individuals involved.</w:t>
      </w:r>
    </w:p>
    <w:p w:rsidR="00151C67" w:rsidRPr="00542A13" w:rsidRDefault="00324E23" w:rsidP="00151C67">
      <w:pPr>
        <w:spacing w:after="0" w:line="240" w:lineRule="auto"/>
        <w:rPr>
          <w:sz w:val="24"/>
          <w:szCs w:val="24"/>
          <w:lang w:val="en-US"/>
        </w:rPr>
      </w:pPr>
      <w:r w:rsidRPr="00542A13">
        <w:rPr>
          <w:sz w:val="24"/>
          <w:szCs w:val="24"/>
          <w:lang w:val="en-US"/>
        </w:rPr>
        <w:t>See engagement award criteria – need an equivalent for community engagement</w:t>
      </w:r>
    </w:p>
    <w:p w:rsidR="00151C67" w:rsidRPr="00542A13" w:rsidRDefault="00151C67" w:rsidP="00151C67">
      <w:pPr>
        <w:spacing w:after="0" w:line="240" w:lineRule="auto"/>
        <w:rPr>
          <w:sz w:val="24"/>
          <w:szCs w:val="24"/>
          <w:lang w:val="en-US"/>
        </w:rPr>
      </w:pPr>
    </w:p>
    <w:p w:rsidR="00C91C97" w:rsidRPr="00542A13" w:rsidRDefault="00C91C97" w:rsidP="00C91C97">
      <w:pPr>
        <w:spacing w:after="0"/>
        <w:rPr>
          <w:sz w:val="24"/>
          <w:szCs w:val="24"/>
          <w:lang w:val="en-US"/>
        </w:rPr>
      </w:pPr>
      <w:r w:rsidRPr="00542A13">
        <w:rPr>
          <w:b/>
          <w:sz w:val="24"/>
          <w:szCs w:val="24"/>
          <w:lang w:val="en-US"/>
        </w:rPr>
        <w:t>Proposal –</w:t>
      </w:r>
      <w:r w:rsidRPr="00542A13">
        <w:rPr>
          <w:sz w:val="24"/>
          <w:szCs w:val="24"/>
          <w:lang w:val="en-US"/>
        </w:rPr>
        <w:t xml:space="preserve"> </w:t>
      </w:r>
      <w:proofErr w:type="gramStart"/>
      <w:r w:rsidRPr="00542A13">
        <w:rPr>
          <w:sz w:val="24"/>
          <w:szCs w:val="24"/>
          <w:lang w:val="en-US"/>
        </w:rPr>
        <w:t>to</w:t>
      </w:r>
      <w:proofErr w:type="gramEnd"/>
      <w:r w:rsidRPr="00542A13">
        <w:rPr>
          <w:sz w:val="24"/>
          <w:szCs w:val="24"/>
          <w:lang w:val="en-US"/>
        </w:rPr>
        <w:t xml:space="preserve"> dramatically increase the range and nature of information about education made available to all but intended designed for the public.</w:t>
      </w:r>
    </w:p>
    <w:p w:rsidR="00C91C97" w:rsidRPr="00542A13" w:rsidRDefault="00C91C97" w:rsidP="00C91C97">
      <w:pPr>
        <w:spacing w:after="0"/>
        <w:rPr>
          <w:sz w:val="24"/>
          <w:szCs w:val="24"/>
          <w:lang w:val="en-US"/>
        </w:rPr>
      </w:pPr>
    </w:p>
    <w:p w:rsidR="00C91C97" w:rsidRPr="00542A13" w:rsidRDefault="00C91C97" w:rsidP="00C91C97">
      <w:pPr>
        <w:spacing w:after="0"/>
        <w:rPr>
          <w:sz w:val="24"/>
          <w:szCs w:val="24"/>
          <w:lang w:val="en-US"/>
        </w:rPr>
      </w:pPr>
      <w:r w:rsidRPr="00542A13">
        <w:rPr>
          <w:b/>
          <w:sz w:val="24"/>
          <w:szCs w:val="24"/>
          <w:lang w:val="en-US"/>
        </w:rPr>
        <w:t>Objectives -</w:t>
      </w:r>
    </w:p>
    <w:p w:rsidR="00C91C97" w:rsidRPr="00542A13" w:rsidRDefault="00C91C97" w:rsidP="00C91C97">
      <w:pPr>
        <w:pStyle w:val="ListParagraph"/>
        <w:numPr>
          <w:ilvl w:val="0"/>
          <w:numId w:val="9"/>
        </w:numPr>
      </w:pPr>
      <w:r w:rsidRPr="00542A13">
        <w:t>Engage people directly and through the social media in conversations and activities related to the improvement of education</w:t>
      </w:r>
    </w:p>
    <w:p w:rsidR="00C91C97" w:rsidRPr="00542A13" w:rsidRDefault="00C91C97" w:rsidP="00C91C97">
      <w:pPr>
        <w:pStyle w:val="ListParagraph"/>
        <w:numPr>
          <w:ilvl w:val="0"/>
          <w:numId w:val="9"/>
        </w:numPr>
      </w:pPr>
      <w:r w:rsidRPr="00542A13">
        <w:t xml:space="preserve">Increase the amount and nature of information available to the general public via the local media – media releases, letters to editor, invitations to events, public events, </w:t>
      </w:r>
    </w:p>
    <w:p w:rsidR="00C91C97" w:rsidRPr="00542A13" w:rsidRDefault="00C91C97" w:rsidP="00C91C97">
      <w:pPr>
        <w:pStyle w:val="ListParagraph"/>
        <w:numPr>
          <w:ilvl w:val="0"/>
          <w:numId w:val="9"/>
        </w:numPr>
      </w:pPr>
      <w:r w:rsidRPr="00542A13">
        <w:t xml:space="preserve">Identify and report interests, concerns and priorities of users and make them known to education decision makers – surveys, opinion polls, round tables, </w:t>
      </w:r>
    </w:p>
    <w:p w:rsidR="00C91C97" w:rsidRPr="00542A13" w:rsidRDefault="00C91C97" w:rsidP="00C91C97">
      <w:pPr>
        <w:pStyle w:val="ListParagraph"/>
        <w:numPr>
          <w:ilvl w:val="0"/>
          <w:numId w:val="9"/>
        </w:numPr>
      </w:pPr>
      <w:r w:rsidRPr="00542A13">
        <w:t xml:space="preserve">Increase access to or provide more in depth information for people needing/wanting it – newsletters, occasional papers, videos, </w:t>
      </w:r>
    </w:p>
    <w:p w:rsidR="00C91C97" w:rsidRPr="00542A13" w:rsidRDefault="00C91C97" w:rsidP="00C91C97">
      <w:pPr>
        <w:pStyle w:val="ListParagraph"/>
      </w:pPr>
      <w:r w:rsidRPr="00542A13">
        <w:t xml:space="preserve"> </w:t>
      </w:r>
    </w:p>
    <w:p w:rsidR="00C91C97" w:rsidRPr="00542A13" w:rsidRDefault="00C91C97" w:rsidP="00C91C97">
      <w:pPr>
        <w:spacing w:after="0" w:line="240" w:lineRule="auto"/>
        <w:rPr>
          <w:sz w:val="24"/>
          <w:szCs w:val="24"/>
          <w:lang w:val="en-US"/>
        </w:rPr>
      </w:pPr>
      <w:proofErr w:type="spellStart"/>
      <w:r w:rsidRPr="00542A13">
        <w:rPr>
          <w:b/>
          <w:sz w:val="24"/>
          <w:szCs w:val="24"/>
          <w:lang w:val="en-US"/>
        </w:rPr>
        <w:t>Measurables</w:t>
      </w:r>
      <w:proofErr w:type="spellEnd"/>
      <w:r w:rsidRPr="00542A13">
        <w:rPr>
          <w:b/>
          <w:sz w:val="24"/>
          <w:szCs w:val="24"/>
          <w:lang w:val="en-US"/>
        </w:rPr>
        <w:t>:</w:t>
      </w:r>
    </w:p>
    <w:p w:rsidR="00C91C97" w:rsidRPr="00542A13" w:rsidRDefault="00C91C97" w:rsidP="00C91C97">
      <w:pPr>
        <w:pStyle w:val="ListParagraph"/>
        <w:numPr>
          <w:ilvl w:val="0"/>
          <w:numId w:val="11"/>
        </w:numPr>
      </w:pPr>
      <w:r w:rsidRPr="00542A13">
        <w:t>Frequency and amount of media coverage</w:t>
      </w:r>
    </w:p>
    <w:p w:rsidR="00C91C97" w:rsidRPr="00542A13" w:rsidRDefault="00C91C97" w:rsidP="00C91C97">
      <w:pPr>
        <w:pStyle w:val="ListParagraph"/>
        <w:numPr>
          <w:ilvl w:val="0"/>
          <w:numId w:val="11"/>
        </w:numPr>
      </w:pPr>
      <w:r w:rsidRPr="00542A13">
        <w:t xml:space="preserve">Range and depth of information available via website </w:t>
      </w:r>
    </w:p>
    <w:p w:rsidR="00C91C97" w:rsidRPr="00542A13" w:rsidRDefault="00C91C97" w:rsidP="00C91C97">
      <w:pPr>
        <w:pStyle w:val="ListParagraph"/>
        <w:numPr>
          <w:ilvl w:val="0"/>
          <w:numId w:val="11"/>
        </w:numPr>
      </w:pPr>
      <w:r w:rsidRPr="00542A13">
        <w:t>Actions taken by users to initiate and support change</w:t>
      </w:r>
    </w:p>
    <w:p w:rsidR="00C91C97" w:rsidRPr="00542A13" w:rsidRDefault="00C91C97" w:rsidP="00C91C97">
      <w:pPr>
        <w:spacing w:after="0" w:line="240" w:lineRule="auto"/>
        <w:rPr>
          <w:b/>
          <w:sz w:val="24"/>
          <w:szCs w:val="24"/>
          <w:lang w:val="en-US"/>
        </w:rPr>
      </w:pPr>
    </w:p>
    <w:p w:rsidR="00C91C97" w:rsidRPr="00542A13" w:rsidRDefault="00C91C97" w:rsidP="00C91C97">
      <w:pPr>
        <w:spacing w:after="0" w:line="240" w:lineRule="auto"/>
        <w:rPr>
          <w:b/>
          <w:sz w:val="24"/>
          <w:szCs w:val="24"/>
          <w:lang w:val="en-US"/>
        </w:rPr>
      </w:pPr>
      <w:r w:rsidRPr="00542A13">
        <w:rPr>
          <w:b/>
          <w:sz w:val="24"/>
          <w:szCs w:val="24"/>
          <w:lang w:val="en-US"/>
        </w:rPr>
        <w:t>Support needed</w:t>
      </w:r>
    </w:p>
    <w:p w:rsidR="00C91C97" w:rsidRPr="00542A13" w:rsidRDefault="00C91C97" w:rsidP="00C91C97">
      <w:pPr>
        <w:pStyle w:val="ListParagraph"/>
        <w:numPr>
          <w:ilvl w:val="0"/>
          <w:numId w:val="12"/>
        </w:numPr>
        <w:rPr>
          <w:b/>
        </w:rPr>
      </w:pPr>
      <w:r w:rsidRPr="00542A13">
        <w:t>Fully functioning website</w:t>
      </w:r>
    </w:p>
    <w:p w:rsidR="00C91C97" w:rsidRPr="00542A13" w:rsidRDefault="00C91C97" w:rsidP="00C91C97">
      <w:pPr>
        <w:pStyle w:val="ListParagraph"/>
        <w:numPr>
          <w:ilvl w:val="0"/>
          <w:numId w:val="12"/>
        </w:numPr>
        <w:rPr>
          <w:b/>
        </w:rPr>
      </w:pPr>
      <w:r w:rsidRPr="00542A13">
        <w:t>Leadership group</w:t>
      </w:r>
    </w:p>
    <w:p w:rsidR="00C91C97" w:rsidRPr="00542A13" w:rsidRDefault="00C91C97" w:rsidP="00C91C97">
      <w:pPr>
        <w:pStyle w:val="ListParagraph"/>
        <w:numPr>
          <w:ilvl w:val="0"/>
          <w:numId w:val="12"/>
        </w:numPr>
        <w:rPr>
          <w:b/>
        </w:rPr>
      </w:pPr>
      <w:r w:rsidRPr="00542A13">
        <w:t>Project leader</w:t>
      </w:r>
    </w:p>
    <w:p w:rsidR="00C91C97" w:rsidRPr="00542A13" w:rsidRDefault="00C91C97" w:rsidP="00C91C97">
      <w:pPr>
        <w:pStyle w:val="ListParagraph"/>
        <w:numPr>
          <w:ilvl w:val="0"/>
          <w:numId w:val="12"/>
        </w:numPr>
        <w:rPr>
          <w:b/>
        </w:rPr>
      </w:pPr>
      <w:r w:rsidRPr="00542A13">
        <w:t>Stringers and volunteers</w:t>
      </w:r>
    </w:p>
    <w:p w:rsidR="00C91C97" w:rsidRPr="00542A13" w:rsidRDefault="00C91C97" w:rsidP="00C91C97">
      <w:pPr>
        <w:pStyle w:val="ListParagraph"/>
        <w:numPr>
          <w:ilvl w:val="0"/>
          <w:numId w:val="12"/>
        </w:numPr>
        <w:rPr>
          <w:b/>
        </w:rPr>
      </w:pPr>
      <w:r w:rsidRPr="00542A13">
        <w:t>Funds</w:t>
      </w:r>
    </w:p>
    <w:p w:rsidR="00C91C97" w:rsidRPr="00542A13" w:rsidRDefault="00C91C97" w:rsidP="00C91C97">
      <w:pPr>
        <w:spacing w:after="0" w:line="240" w:lineRule="auto"/>
        <w:rPr>
          <w:b/>
          <w:sz w:val="24"/>
          <w:szCs w:val="24"/>
          <w:lang w:val="en-US"/>
        </w:rPr>
      </w:pPr>
    </w:p>
    <w:p w:rsidR="00C91C97" w:rsidRPr="00542A13" w:rsidRDefault="00C91C97" w:rsidP="00C91C97">
      <w:pPr>
        <w:spacing w:after="0" w:line="240" w:lineRule="auto"/>
        <w:rPr>
          <w:b/>
          <w:sz w:val="24"/>
          <w:szCs w:val="24"/>
          <w:lang w:val="en-US"/>
        </w:rPr>
      </w:pPr>
    </w:p>
    <w:p w:rsidR="00C91C97" w:rsidRPr="00542A13" w:rsidRDefault="00C91C97" w:rsidP="00C91C97">
      <w:pPr>
        <w:spacing w:after="0" w:line="240" w:lineRule="auto"/>
        <w:rPr>
          <w:b/>
          <w:sz w:val="24"/>
          <w:szCs w:val="24"/>
          <w:lang w:val="en-US"/>
        </w:rPr>
      </w:pPr>
    </w:p>
    <w:p w:rsidR="00C91C97" w:rsidRPr="00542A13" w:rsidRDefault="00C91C97" w:rsidP="00C91C97">
      <w:pPr>
        <w:spacing w:after="0" w:line="240" w:lineRule="auto"/>
        <w:rPr>
          <w:b/>
          <w:sz w:val="24"/>
          <w:szCs w:val="24"/>
          <w:lang w:val="en-US"/>
        </w:rPr>
      </w:pPr>
      <w:r w:rsidRPr="00542A13">
        <w:rPr>
          <w:b/>
          <w:sz w:val="24"/>
          <w:szCs w:val="24"/>
          <w:lang w:val="en-US"/>
        </w:rPr>
        <w:t>Budget Notes:</w:t>
      </w:r>
    </w:p>
    <w:p w:rsidR="00C91C97" w:rsidRPr="00542A13" w:rsidRDefault="00C91C97" w:rsidP="00C91C97">
      <w:pPr>
        <w:pStyle w:val="ListParagraph"/>
        <w:numPr>
          <w:ilvl w:val="0"/>
          <w:numId w:val="10"/>
        </w:numPr>
        <w:spacing w:after="200"/>
      </w:pPr>
      <w:r w:rsidRPr="00542A13">
        <w:t xml:space="preserve">Part time Project Director: 6 </w:t>
      </w:r>
      <w:proofErr w:type="spellStart"/>
      <w:r w:rsidRPr="00542A13">
        <w:t>hrs</w:t>
      </w:r>
      <w:proofErr w:type="spellEnd"/>
      <w:r w:rsidRPr="00542A13">
        <w:t xml:space="preserve"> per week @$25 x 52 plus benefits</w:t>
      </w:r>
      <w:r w:rsidRPr="00542A13">
        <w:tab/>
      </w:r>
      <w:r w:rsidRPr="00542A13">
        <w:tab/>
        <w:t>$9,000</w:t>
      </w:r>
    </w:p>
    <w:p w:rsidR="00C91C97" w:rsidRPr="00542A13" w:rsidRDefault="00C91C97" w:rsidP="00C91C97">
      <w:pPr>
        <w:pStyle w:val="ListParagraph"/>
        <w:numPr>
          <w:ilvl w:val="0"/>
          <w:numId w:val="10"/>
        </w:numPr>
        <w:spacing w:after="200"/>
      </w:pPr>
      <w:r w:rsidRPr="00542A13">
        <w:t xml:space="preserve">Website and webmaster: </w:t>
      </w:r>
      <w:r w:rsidRPr="00542A13">
        <w:tab/>
      </w:r>
      <w:r w:rsidRPr="00542A13">
        <w:tab/>
      </w:r>
      <w:r w:rsidRPr="00542A13">
        <w:tab/>
      </w:r>
      <w:r w:rsidRPr="00542A13">
        <w:tab/>
      </w:r>
      <w:r w:rsidRPr="00542A13">
        <w:tab/>
      </w:r>
      <w:r w:rsidRPr="00542A13">
        <w:tab/>
      </w:r>
      <w:r w:rsidRPr="00542A13">
        <w:tab/>
        <w:t>$750</w:t>
      </w:r>
    </w:p>
    <w:p w:rsidR="00C91C97" w:rsidRPr="00542A13" w:rsidRDefault="00C91C97" w:rsidP="00C91C97">
      <w:pPr>
        <w:pStyle w:val="ListParagraph"/>
        <w:numPr>
          <w:ilvl w:val="0"/>
          <w:numId w:val="10"/>
        </w:numPr>
        <w:spacing w:after="200"/>
      </w:pPr>
      <w:r w:rsidRPr="00542A13">
        <w:t>Administrative support</w:t>
      </w:r>
      <w:r w:rsidRPr="00542A13">
        <w:tab/>
      </w:r>
      <w:r w:rsidRPr="00542A13">
        <w:tab/>
      </w:r>
      <w:r w:rsidRPr="00542A13">
        <w:tab/>
      </w:r>
      <w:r w:rsidRPr="00542A13">
        <w:tab/>
      </w:r>
      <w:r w:rsidRPr="00542A13">
        <w:tab/>
      </w:r>
      <w:r w:rsidRPr="00542A13">
        <w:tab/>
      </w:r>
      <w:r w:rsidRPr="00542A13">
        <w:tab/>
      </w:r>
      <w:r w:rsidRPr="00542A13">
        <w:tab/>
        <w:t>$1,500</w:t>
      </w:r>
    </w:p>
    <w:p w:rsidR="00C91C97" w:rsidRPr="00542A13" w:rsidRDefault="00C91C97" w:rsidP="00C91C97">
      <w:pPr>
        <w:pStyle w:val="ListParagraph"/>
        <w:numPr>
          <w:ilvl w:val="0"/>
          <w:numId w:val="10"/>
        </w:numPr>
        <w:spacing w:after="200"/>
      </w:pPr>
      <w:r w:rsidRPr="00542A13">
        <w:t>Surveys</w:t>
      </w:r>
      <w:r w:rsidRPr="00542A13">
        <w:tab/>
      </w:r>
      <w:r w:rsidRPr="00542A13">
        <w:tab/>
      </w:r>
      <w:r w:rsidRPr="00542A13">
        <w:tab/>
      </w:r>
      <w:r w:rsidRPr="00542A13">
        <w:tab/>
      </w:r>
      <w:r w:rsidRPr="00542A13">
        <w:tab/>
      </w:r>
      <w:r w:rsidRPr="00542A13">
        <w:tab/>
      </w:r>
      <w:r w:rsidRPr="00542A13">
        <w:tab/>
      </w:r>
      <w:r w:rsidRPr="00542A13">
        <w:tab/>
      </w:r>
      <w:r w:rsidRPr="00542A13">
        <w:tab/>
      </w:r>
      <w:r w:rsidRPr="00542A13">
        <w:tab/>
        <w:t>$650</w:t>
      </w:r>
      <w:r w:rsidRPr="00542A13">
        <w:tab/>
      </w:r>
      <w:r w:rsidRPr="00542A13">
        <w:tab/>
      </w:r>
      <w:r w:rsidRPr="00542A13">
        <w:tab/>
      </w:r>
    </w:p>
    <w:p w:rsidR="00C91C97" w:rsidRPr="00542A13" w:rsidRDefault="00C91C97" w:rsidP="00C91C97">
      <w:pPr>
        <w:pStyle w:val="ListParagraph"/>
        <w:ind w:left="6480"/>
      </w:pPr>
      <w:r w:rsidRPr="00542A13">
        <w:t>Total   $11,900</w:t>
      </w:r>
    </w:p>
    <w:p w:rsidR="00C91C97" w:rsidRPr="00542A13" w:rsidRDefault="00C91C97" w:rsidP="00C91C97">
      <w:pPr>
        <w:spacing w:after="0" w:line="240" w:lineRule="auto"/>
        <w:rPr>
          <w:sz w:val="24"/>
          <w:szCs w:val="24"/>
          <w:lang w:val="en-US"/>
        </w:rPr>
      </w:pPr>
    </w:p>
    <w:p w:rsidR="00DA1295" w:rsidRPr="00542A13" w:rsidRDefault="00DA1295" w:rsidP="00DA1295">
      <w:pPr>
        <w:jc w:val="both"/>
        <w:rPr>
          <w:rFonts w:cstheme="minorHAnsi"/>
          <w:sz w:val="24"/>
          <w:szCs w:val="24"/>
        </w:rPr>
      </w:pPr>
      <w:r w:rsidRPr="00542A13">
        <w:rPr>
          <w:rFonts w:cstheme="minorHAnsi"/>
          <w:sz w:val="24"/>
          <w:szCs w:val="24"/>
        </w:rPr>
        <w:t xml:space="preserve">During the past year, our cities witnessed a number of occupations; the reasons may be obscure and open to interpretation but the unease between governors and the governed, between citizens and institutions, is evident.  Some would say that the two are estranged.  </w:t>
      </w:r>
    </w:p>
    <w:p w:rsidR="00DA1295" w:rsidRPr="00542A13" w:rsidRDefault="00DA1295" w:rsidP="00DA1295">
      <w:pPr>
        <w:jc w:val="both"/>
        <w:rPr>
          <w:rFonts w:cstheme="minorHAnsi"/>
          <w:sz w:val="24"/>
          <w:szCs w:val="24"/>
        </w:rPr>
      </w:pPr>
    </w:p>
    <w:p w:rsidR="00DA1295" w:rsidRPr="00542A13" w:rsidRDefault="00DA1295" w:rsidP="00DA1295">
      <w:pPr>
        <w:jc w:val="both"/>
        <w:rPr>
          <w:rFonts w:cstheme="minorHAnsi"/>
          <w:sz w:val="24"/>
          <w:szCs w:val="24"/>
        </w:rPr>
      </w:pPr>
      <w:r w:rsidRPr="00542A13">
        <w:rPr>
          <w:rFonts w:cstheme="minorHAnsi"/>
          <w:sz w:val="24"/>
          <w:szCs w:val="24"/>
        </w:rPr>
        <w:t>During the past few months, the writer has engage many Islanders in discussions about education and here, also, exists a significant divide between providers and users of educational services, especially in the public school system.  And, while I have not read widely on the subject, I find it to be of concern among governments in other countries as well.  Even when decision makers seek the views of others affected by their decision, those consulted feel that they have been manipulated.</w:t>
      </w:r>
    </w:p>
    <w:p w:rsidR="00DA1295" w:rsidRPr="00542A13" w:rsidRDefault="00DA1295" w:rsidP="00DA1295">
      <w:pPr>
        <w:jc w:val="both"/>
        <w:rPr>
          <w:rFonts w:cstheme="minorHAnsi"/>
          <w:sz w:val="24"/>
          <w:szCs w:val="24"/>
        </w:rPr>
      </w:pPr>
    </w:p>
    <w:p w:rsidR="00DA1295" w:rsidRPr="00542A13" w:rsidRDefault="00DA1295" w:rsidP="00DA1295">
      <w:pPr>
        <w:jc w:val="both"/>
        <w:rPr>
          <w:rFonts w:cstheme="minorHAnsi"/>
          <w:sz w:val="24"/>
          <w:szCs w:val="24"/>
        </w:rPr>
      </w:pPr>
      <w:r w:rsidRPr="00542A13">
        <w:rPr>
          <w:rFonts w:cstheme="minorHAnsi"/>
          <w:sz w:val="24"/>
          <w:szCs w:val="24"/>
        </w:rPr>
        <w:t>But people want more than simply being consulted, they want to engage in the making of the decision.  The current term for this kind or level of participation is “public engagement”.  It results in putting more decision-making powers directly into the hands of ordinary people – it is really grass roots democracy in action.  The key to public engagement, I believe, is readily available unbiased information, community conversations and participation in policy development. Public engagement starts with the setting of the agenda, working from shared information, a transparent agenda, and care to insure inclusiveness, control and transparency</w:t>
      </w:r>
    </w:p>
    <w:p w:rsidR="00DA1295" w:rsidRPr="00542A13" w:rsidRDefault="00DA1295" w:rsidP="00DA1295">
      <w:pPr>
        <w:jc w:val="both"/>
        <w:rPr>
          <w:rFonts w:cstheme="minorHAnsi"/>
          <w:sz w:val="24"/>
          <w:szCs w:val="24"/>
        </w:rPr>
      </w:pPr>
    </w:p>
    <w:p w:rsidR="00DA1295" w:rsidRPr="00542A13" w:rsidRDefault="00DA1295" w:rsidP="00DA1295">
      <w:pPr>
        <w:jc w:val="both"/>
        <w:rPr>
          <w:rFonts w:cstheme="minorHAnsi"/>
          <w:sz w:val="24"/>
          <w:szCs w:val="24"/>
        </w:rPr>
      </w:pPr>
      <w:r w:rsidRPr="00542A13">
        <w:rPr>
          <w:rFonts w:cstheme="minorHAnsi"/>
          <w:sz w:val="24"/>
          <w:szCs w:val="24"/>
        </w:rPr>
        <w:t>My recent reading uncovered the following:</w:t>
      </w:r>
    </w:p>
    <w:p w:rsidR="00DA1295" w:rsidRPr="00542A13" w:rsidRDefault="00DA1295" w:rsidP="00DA1295">
      <w:pPr>
        <w:pStyle w:val="ListParagraph"/>
        <w:numPr>
          <w:ilvl w:val="0"/>
          <w:numId w:val="13"/>
        </w:numPr>
        <w:jc w:val="both"/>
        <w:rPr>
          <w:rFonts w:ascii="Calibri" w:hAnsi="Calibri" w:cs="Calibri"/>
        </w:rPr>
      </w:pPr>
      <w:r w:rsidRPr="00542A13">
        <w:rPr>
          <w:rFonts w:asciiTheme="minorHAnsi" w:hAnsiTheme="minorHAnsi" w:cstheme="minorHAnsi"/>
        </w:rPr>
        <w:t xml:space="preserve">State of Kentucky has made engagement a cornerstone of its educational change process.  </w:t>
      </w:r>
    </w:p>
    <w:p w:rsidR="00DA1295" w:rsidRPr="00542A13" w:rsidRDefault="00DA1295" w:rsidP="00DA1295">
      <w:pPr>
        <w:pStyle w:val="ListParagraph"/>
        <w:numPr>
          <w:ilvl w:val="0"/>
          <w:numId w:val="13"/>
        </w:numPr>
        <w:jc w:val="both"/>
        <w:rPr>
          <w:rFonts w:ascii="Calibri" w:hAnsi="Calibri" w:cs="Calibri"/>
        </w:rPr>
      </w:pPr>
      <w:r w:rsidRPr="00542A13">
        <w:rPr>
          <w:rFonts w:asciiTheme="minorHAnsi" w:hAnsiTheme="minorHAnsi" w:cstheme="minorHAnsi"/>
        </w:rPr>
        <w:t xml:space="preserve">Birmingham University in England has appointed a Professor of Public Engagement.  </w:t>
      </w:r>
    </w:p>
    <w:p w:rsidR="00DA1295" w:rsidRPr="00542A13" w:rsidRDefault="00DA1295" w:rsidP="00DA1295">
      <w:pPr>
        <w:pStyle w:val="ListParagraph"/>
        <w:numPr>
          <w:ilvl w:val="0"/>
          <w:numId w:val="13"/>
        </w:numPr>
        <w:jc w:val="both"/>
        <w:rPr>
          <w:rFonts w:ascii="Calibri" w:hAnsi="Calibri" w:cs="Calibri"/>
        </w:rPr>
      </w:pPr>
      <w:r w:rsidRPr="00542A13">
        <w:rPr>
          <w:rFonts w:asciiTheme="minorHAnsi" w:hAnsiTheme="minorHAnsi" w:cstheme="minorHAnsi"/>
        </w:rPr>
        <w:t>Wikipedia reports a couple of very large public engagement activities.  One involved the gathering of some 5,000 people to discuss the future of Lower Manhattan.  The other included thousands of people through a series of telephone interviews, workshops and town halls.</w:t>
      </w:r>
    </w:p>
    <w:p w:rsidR="00DA1295" w:rsidRPr="00542A13" w:rsidRDefault="00DA1295" w:rsidP="00DA1295">
      <w:pPr>
        <w:jc w:val="both"/>
        <w:rPr>
          <w:rFonts w:ascii="Calibri" w:hAnsi="Calibri" w:cs="Calibri"/>
          <w:sz w:val="24"/>
          <w:szCs w:val="24"/>
        </w:rPr>
      </w:pPr>
    </w:p>
    <w:p w:rsidR="00DA1295" w:rsidRPr="00542A13" w:rsidRDefault="00DA1295" w:rsidP="00DA1295">
      <w:pPr>
        <w:jc w:val="both"/>
        <w:rPr>
          <w:rFonts w:cstheme="minorHAnsi"/>
          <w:sz w:val="24"/>
          <w:szCs w:val="24"/>
        </w:rPr>
      </w:pPr>
      <w:r w:rsidRPr="00542A13">
        <w:rPr>
          <w:rFonts w:cstheme="minorHAnsi"/>
          <w:sz w:val="24"/>
          <w:szCs w:val="24"/>
        </w:rPr>
        <w:t xml:space="preserve">It experiment in public engagement is </w:t>
      </w:r>
      <w:proofErr w:type="gramStart"/>
      <w:r w:rsidRPr="00542A13">
        <w:rPr>
          <w:rFonts w:cstheme="minorHAnsi"/>
          <w:sz w:val="24"/>
          <w:szCs w:val="24"/>
        </w:rPr>
        <w:t>unique,</w:t>
      </w:r>
      <w:proofErr w:type="gramEnd"/>
      <w:r w:rsidRPr="00542A13">
        <w:rPr>
          <w:rFonts w:cstheme="minorHAnsi"/>
          <w:sz w:val="24"/>
          <w:szCs w:val="24"/>
        </w:rPr>
        <w:t xml:space="preserve"> however, it seems to me that any public engagement involves at least three components:</w:t>
      </w:r>
    </w:p>
    <w:p w:rsidR="00DA1295" w:rsidRPr="00542A13" w:rsidRDefault="00DA1295" w:rsidP="00DA1295">
      <w:pPr>
        <w:pStyle w:val="ListParagraph"/>
        <w:numPr>
          <w:ilvl w:val="0"/>
          <w:numId w:val="14"/>
        </w:numPr>
        <w:jc w:val="both"/>
        <w:rPr>
          <w:rFonts w:asciiTheme="minorHAnsi" w:hAnsiTheme="minorHAnsi" w:cstheme="minorHAnsi"/>
        </w:rPr>
      </w:pPr>
      <w:r w:rsidRPr="00542A13">
        <w:rPr>
          <w:rFonts w:asciiTheme="minorHAnsi" w:hAnsiTheme="minorHAnsi" w:cstheme="minorHAnsi"/>
        </w:rPr>
        <w:t>Information</w:t>
      </w:r>
    </w:p>
    <w:p w:rsidR="00DA1295" w:rsidRPr="00542A13" w:rsidRDefault="00DA1295" w:rsidP="00DA1295">
      <w:pPr>
        <w:pStyle w:val="ListParagraph"/>
        <w:numPr>
          <w:ilvl w:val="0"/>
          <w:numId w:val="14"/>
        </w:numPr>
        <w:jc w:val="both"/>
        <w:rPr>
          <w:rFonts w:asciiTheme="minorHAnsi" w:hAnsiTheme="minorHAnsi" w:cstheme="minorHAnsi"/>
        </w:rPr>
      </w:pPr>
      <w:r w:rsidRPr="00542A13">
        <w:rPr>
          <w:rFonts w:asciiTheme="minorHAnsi" w:hAnsiTheme="minorHAnsi" w:cstheme="minorHAnsi"/>
        </w:rPr>
        <w:t>Discussion</w:t>
      </w:r>
    </w:p>
    <w:p w:rsidR="00DA1295" w:rsidRPr="00542A13" w:rsidRDefault="00DA1295" w:rsidP="00DA1295">
      <w:pPr>
        <w:pStyle w:val="ListParagraph"/>
        <w:numPr>
          <w:ilvl w:val="0"/>
          <w:numId w:val="14"/>
        </w:numPr>
        <w:jc w:val="both"/>
        <w:rPr>
          <w:rFonts w:asciiTheme="minorHAnsi" w:hAnsiTheme="minorHAnsi" w:cstheme="minorHAnsi"/>
        </w:rPr>
      </w:pPr>
      <w:r w:rsidRPr="00542A13">
        <w:rPr>
          <w:rFonts w:asciiTheme="minorHAnsi" w:hAnsiTheme="minorHAnsi" w:cstheme="minorHAnsi"/>
        </w:rPr>
        <w:t>Policy making</w:t>
      </w:r>
    </w:p>
    <w:p w:rsidR="00DA1295" w:rsidRPr="00542A13" w:rsidRDefault="00DA1295" w:rsidP="00DA1295">
      <w:pPr>
        <w:jc w:val="both"/>
        <w:rPr>
          <w:rFonts w:cstheme="minorHAnsi"/>
          <w:sz w:val="24"/>
          <w:szCs w:val="24"/>
        </w:rPr>
      </w:pPr>
    </w:p>
    <w:p w:rsidR="00DA1295" w:rsidRPr="00542A13" w:rsidRDefault="00DA1295" w:rsidP="00DA1295">
      <w:pPr>
        <w:jc w:val="both"/>
        <w:rPr>
          <w:rFonts w:cstheme="minorHAnsi"/>
          <w:sz w:val="24"/>
          <w:szCs w:val="24"/>
        </w:rPr>
      </w:pPr>
    </w:p>
    <w:p w:rsidR="00DA1295" w:rsidRPr="00542A13" w:rsidRDefault="00DA1295" w:rsidP="00DA1295">
      <w:pPr>
        <w:jc w:val="both"/>
        <w:rPr>
          <w:rFonts w:ascii="Calibri" w:hAnsi="Calibri" w:cs="Calibri"/>
          <w:sz w:val="24"/>
          <w:szCs w:val="24"/>
        </w:rPr>
      </w:pPr>
      <w:r w:rsidRPr="00542A13">
        <w:rPr>
          <w:rFonts w:cstheme="minorHAnsi"/>
          <w:sz w:val="24"/>
          <w:szCs w:val="24"/>
        </w:rPr>
        <w:t>Enhanced public participation in education in PEI could reap benefits as well.</w:t>
      </w:r>
    </w:p>
    <w:p w:rsidR="00151C67" w:rsidRPr="00542A13" w:rsidRDefault="00151C67" w:rsidP="00151C67">
      <w:pPr>
        <w:rPr>
          <w:sz w:val="24"/>
          <w:szCs w:val="24"/>
          <w:lang w:val="en-US"/>
        </w:rPr>
      </w:pPr>
      <w:r w:rsidRPr="00542A13">
        <w:rPr>
          <w:sz w:val="24"/>
          <w:szCs w:val="24"/>
          <w:lang w:val="en-US"/>
        </w:rPr>
        <w:t>.</w:t>
      </w:r>
    </w:p>
    <w:sectPr w:rsidR="00151C67" w:rsidRPr="00542A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880C91"/>
    <w:multiLevelType w:val="hybridMultilevel"/>
    <w:tmpl w:val="9F38D28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1117431F"/>
    <w:multiLevelType w:val="hybridMultilevel"/>
    <w:tmpl w:val="6B5E8F0A"/>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
    <w:nsid w:val="17E44365"/>
    <w:multiLevelType w:val="hybridMultilevel"/>
    <w:tmpl w:val="7BACDB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1C163D33"/>
    <w:multiLevelType w:val="hybridMultilevel"/>
    <w:tmpl w:val="EECE1B56"/>
    <w:lvl w:ilvl="0" w:tplc="F9968C26">
      <w:numFmt w:val="bullet"/>
      <w:lvlText w:val="–"/>
      <w:lvlJc w:val="left"/>
      <w:pPr>
        <w:ind w:left="420" w:hanging="360"/>
      </w:pPr>
      <w:rPr>
        <w:rFonts w:ascii="Calibri" w:eastAsiaTheme="minorHAnsi" w:hAnsi="Calibri" w:cstheme="minorBidi" w:hint="default"/>
      </w:rPr>
    </w:lvl>
    <w:lvl w:ilvl="1" w:tplc="10090003" w:tentative="1">
      <w:start w:val="1"/>
      <w:numFmt w:val="bullet"/>
      <w:lvlText w:val="o"/>
      <w:lvlJc w:val="left"/>
      <w:pPr>
        <w:ind w:left="1140" w:hanging="360"/>
      </w:pPr>
      <w:rPr>
        <w:rFonts w:ascii="Courier New" w:hAnsi="Courier New" w:cs="Courier New" w:hint="default"/>
      </w:rPr>
    </w:lvl>
    <w:lvl w:ilvl="2" w:tplc="10090005" w:tentative="1">
      <w:start w:val="1"/>
      <w:numFmt w:val="bullet"/>
      <w:lvlText w:val=""/>
      <w:lvlJc w:val="left"/>
      <w:pPr>
        <w:ind w:left="1860" w:hanging="360"/>
      </w:pPr>
      <w:rPr>
        <w:rFonts w:ascii="Wingdings" w:hAnsi="Wingdings" w:hint="default"/>
      </w:rPr>
    </w:lvl>
    <w:lvl w:ilvl="3" w:tplc="10090001" w:tentative="1">
      <w:start w:val="1"/>
      <w:numFmt w:val="bullet"/>
      <w:lvlText w:val=""/>
      <w:lvlJc w:val="left"/>
      <w:pPr>
        <w:ind w:left="2580" w:hanging="360"/>
      </w:pPr>
      <w:rPr>
        <w:rFonts w:ascii="Symbol" w:hAnsi="Symbol" w:hint="default"/>
      </w:rPr>
    </w:lvl>
    <w:lvl w:ilvl="4" w:tplc="10090003" w:tentative="1">
      <w:start w:val="1"/>
      <w:numFmt w:val="bullet"/>
      <w:lvlText w:val="o"/>
      <w:lvlJc w:val="left"/>
      <w:pPr>
        <w:ind w:left="3300" w:hanging="360"/>
      </w:pPr>
      <w:rPr>
        <w:rFonts w:ascii="Courier New" w:hAnsi="Courier New" w:cs="Courier New" w:hint="default"/>
      </w:rPr>
    </w:lvl>
    <w:lvl w:ilvl="5" w:tplc="10090005" w:tentative="1">
      <w:start w:val="1"/>
      <w:numFmt w:val="bullet"/>
      <w:lvlText w:val=""/>
      <w:lvlJc w:val="left"/>
      <w:pPr>
        <w:ind w:left="4020" w:hanging="360"/>
      </w:pPr>
      <w:rPr>
        <w:rFonts w:ascii="Wingdings" w:hAnsi="Wingdings" w:hint="default"/>
      </w:rPr>
    </w:lvl>
    <w:lvl w:ilvl="6" w:tplc="10090001" w:tentative="1">
      <w:start w:val="1"/>
      <w:numFmt w:val="bullet"/>
      <w:lvlText w:val=""/>
      <w:lvlJc w:val="left"/>
      <w:pPr>
        <w:ind w:left="4740" w:hanging="360"/>
      </w:pPr>
      <w:rPr>
        <w:rFonts w:ascii="Symbol" w:hAnsi="Symbol" w:hint="default"/>
      </w:rPr>
    </w:lvl>
    <w:lvl w:ilvl="7" w:tplc="10090003" w:tentative="1">
      <w:start w:val="1"/>
      <w:numFmt w:val="bullet"/>
      <w:lvlText w:val="o"/>
      <w:lvlJc w:val="left"/>
      <w:pPr>
        <w:ind w:left="5460" w:hanging="360"/>
      </w:pPr>
      <w:rPr>
        <w:rFonts w:ascii="Courier New" w:hAnsi="Courier New" w:cs="Courier New" w:hint="default"/>
      </w:rPr>
    </w:lvl>
    <w:lvl w:ilvl="8" w:tplc="10090005" w:tentative="1">
      <w:start w:val="1"/>
      <w:numFmt w:val="bullet"/>
      <w:lvlText w:val=""/>
      <w:lvlJc w:val="left"/>
      <w:pPr>
        <w:ind w:left="6180" w:hanging="360"/>
      </w:pPr>
      <w:rPr>
        <w:rFonts w:ascii="Wingdings" w:hAnsi="Wingdings" w:hint="default"/>
      </w:rPr>
    </w:lvl>
  </w:abstractNum>
  <w:abstractNum w:abstractNumId="4">
    <w:nsid w:val="2A8B585F"/>
    <w:multiLevelType w:val="hybridMultilevel"/>
    <w:tmpl w:val="F05C987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3068439D"/>
    <w:multiLevelType w:val="hybridMultilevel"/>
    <w:tmpl w:val="48A6970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nsid w:val="3C710D01"/>
    <w:multiLevelType w:val="hybridMultilevel"/>
    <w:tmpl w:val="C95669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40DE4792"/>
    <w:multiLevelType w:val="hybridMultilevel"/>
    <w:tmpl w:val="F328E3BC"/>
    <w:lvl w:ilvl="0" w:tplc="F9968C26">
      <w:numFmt w:val="bullet"/>
      <w:lvlText w:val="–"/>
      <w:lvlJc w:val="left"/>
      <w:pPr>
        <w:ind w:left="4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46F202F9"/>
    <w:multiLevelType w:val="hybridMultilevel"/>
    <w:tmpl w:val="4D5EA53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4D5A4B79"/>
    <w:multiLevelType w:val="hybridMultilevel"/>
    <w:tmpl w:val="4D8C7C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4FF414C7"/>
    <w:multiLevelType w:val="hybridMultilevel"/>
    <w:tmpl w:val="AEDCB220"/>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574374EC"/>
    <w:multiLevelType w:val="hybridMultilevel"/>
    <w:tmpl w:val="2D4295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58B67812"/>
    <w:multiLevelType w:val="hybridMultilevel"/>
    <w:tmpl w:val="1470687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nsid w:val="59572170"/>
    <w:multiLevelType w:val="hybridMultilevel"/>
    <w:tmpl w:val="1E3676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595C56AA"/>
    <w:multiLevelType w:val="hybridMultilevel"/>
    <w:tmpl w:val="F99EB8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64293917"/>
    <w:multiLevelType w:val="hybridMultilevel"/>
    <w:tmpl w:val="B3CE77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676275F7"/>
    <w:multiLevelType w:val="hybridMultilevel"/>
    <w:tmpl w:val="976691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67BE3958"/>
    <w:multiLevelType w:val="hybridMultilevel"/>
    <w:tmpl w:val="681A41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6A0C2539"/>
    <w:multiLevelType w:val="hybridMultilevel"/>
    <w:tmpl w:val="66706D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6AED653E"/>
    <w:multiLevelType w:val="hybridMultilevel"/>
    <w:tmpl w:val="7D581C74"/>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20">
    <w:nsid w:val="70B75DB1"/>
    <w:multiLevelType w:val="hybridMultilevel"/>
    <w:tmpl w:val="59265A7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nsid w:val="70D61121"/>
    <w:multiLevelType w:val="hybridMultilevel"/>
    <w:tmpl w:val="BD4818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nsid w:val="75965B39"/>
    <w:multiLevelType w:val="hybridMultilevel"/>
    <w:tmpl w:val="DC6CDD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772102AC"/>
    <w:multiLevelType w:val="hybridMultilevel"/>
    <w:tmpl w:val="853E3E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7CD36E02"/>
    <w:multiLevelType w:val="hybridMultilevel"/>
    <w:tmpl w:val="3260FC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5"/>
  </w:num>
  <w:num w:numId="2">
    <w:abstractNumId w:val="17"/>
  </w:num>
  <w:num w:numId="3">
    <w:abstractNumId w:val="5"/>
  </w:num>
  <w:num w:numId="4">
    <w:abstractNumId w:val="11"/>
  </w:num>
  <w:num w:numId="5">
    <w:abstractNumId w:val="24"/>
  </w:num>
  <w:num w:numId="6">
    <w:abstractNumId w:val="10"/>
  </w:num>
  <w:num w:numId="7">
    <w:abstractNumId w:val="1"/>
  </w:num>
  <w:num w:numId="8">
    <w:abstractNumId w:val="14"/>
  </w:num>
  <w:num w:numId="9">
    <w:abstractNumId w:val="20"/>
  </w:num>
  <w:num w:numId="10">
    <w:abstractNumId w:val="12"/>
  </w:num>
  <w:num w:numId="11">
    <w:abstractNumId w:val="0"/>
  </w:num>
  <w:num w:numId="12">
    <w:abstractNumId w:val="4"/>
  </w:num>
  <w:num w:numId="13">
    <w:abstractNumId w:val="21"/>
  </w:num>
  <w:num w:numId="14">
    <w:abstractNumId w:val="22"/>
  </w:num>
  <w:num w:numId="15">
    <w:abstractNumId w:val="19"/>
  </w:num>
  <w:num w:numId="16">
    <w:abstractNumId w:val="3"/>
  </w:num>
  <w:num w:numId="17">
    <w:abstractNumId w:val="7"/>
  </w:num>
  <w:num w:numId="18">
    <w:abstractNumId w:val="23"/>
  </w:num>
  <w:num w:numId="19">
    <w:abstractNumId w:val="6"/>
  </w:num>
  <w:num w:numId="20">
    <w:abstractNumId w:val="2"/>
  </w:num>
  <w:num w:numId="21">
    <w:abstractNumId w:val="9"/>
  </w:num>
  <w:num w:numId="22">
    <w:abstractNumId w:val="8"/>
  </w:num>
  <w:num w:numId="23">
    <w:abstractNumId w:val="16"/>
  </w:num>
  <w:num w:numId="24">
    <w:abstractNumId w:val="18"/>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1C67"/>
    <w:rsid w:val="00027E9C"/>
    <w:rsid w:val="00032DED"/>
    <w:rsid w:val="000873D2"/>
    <w:rsid w:val="000C4F51"/>
    <w:rsid w:val="0013341C"/>
    <w:rsid w:val="00151C67"/>
    <w:rsid w:val="0019350C"/>
    <w:rsid w:val="002B3EA4"/>
    <w:rsid w:val="00324E23"/>
    <w:rsid w:val="003B56DC"/>
    <w:rsid w:val="003D40DE"/>
    <w:rsid w:val="004416D8"/>
    <w:rsid w:val="004468DA"/>
    <w:rsid w:val="004A397C"/>
    <w:rsid w:val="00536BF5"/>
    <w:rsid w:val="00542A13"/>
    <w:rsid w:val="0054648C"/>
    <w:rsid w:val="006304BA"/>
    <w:rsid w:val="00690B9A"/>
    <w:rsid w:val="007F4642"/>
    <w:rsid w:val="007F4C44"/>
    <w:rsid w:val="00850DD6"/>
    <w:rsid w:val="009003C5"/>
    <w:rsid w:val="00905071"/>
    <w:rsid w:val="00967C99"/>
    <w:rsid w:val="00AA665A"/>
    <w:rsid w:val="00B34D31"/>
    <w:rsid w:val="00B819F6"/>
    <w:rsid w:val="00BE5F77"/>
    <w:rsid w:val="00C070E6"/>
    <w:rsid w:val="00C91C97"/>
    <w:rsid w:val="00C95552"/>
    <w:rsid w:val="00D31F74"/>
    <w:rsid w:val="00D47147"/>
    <w:rsid w:val="00DA1295"/>
    <w:rsid w:val="00DB439D"/>
    <w:rsid w:val="00E22DFF"/>
    <w:rsid w:val="00E858B2"/>
    <w:rsid w:val="00F44D75"/>
    <w:rsid w:val="00F71411"/>
    <w:rsid w:val="00F772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1C67"/>
    <w:pPr>
      <w:spacing w:after="0" w:line="240" w:lineRule="auto"/>
      <w:ind w:left="720"/>
      <w:contextualSpacing/>
    </w:pPr>
    <w:rPr>
      <w:rFonts w:ascii="Times New Roman" w:eastAsia="Times New Roman" w:hAnsi="Times New Roman" w:cs="Times New Roman"/>
      <w:sz w:val="24"/>
      <w:szCs w:val="24"/>
      <w:lang w:val="en-US"/>
    </w:rPr>
  </w:style>
  <w:style w:type="paragraph" w:customStyle="1" w:styleId="Standard">
    <w:name w:val="Standard"/>
    <w:rsid w:val="007F4C44"/>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basedOn w:val="DefaultParagraphFont"/>
    <w:uiPriority w:val="99"/>
    <w:unhideWhenUsed/>
    <w:rsid w:val="00F772B1"/>
    <w:rPr>
      <w:color w:val="0000FF" w:themeColor="hyperlink"/>
      <w:u w:val="single"/>
    </w:rPr>
  </w:style>
  <w:style w:type="paragraph" w:styleId="BalloonText">
    <w:name w:val="Balloon Text"/>
    <w:basedOn w:val="Normal"/>
    <w:link w:val="BalloonTextChar"/>
    <w:uiPriority w:val="99"/>
    <w:semiHidden/>
    <w:unhideWhenUsed/>
    <w:rsid w:val="00542A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2A1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1C67"/>
    <w:pPr>
      <w:spacing w:after="0" w:line="240" w:lineRule="auto"/>
      <w:ind w:left="720"/>
      <w:contextualSpacing/>
    </w:pPr>
    <w:rPr>
      <w:rFonts w:ascii="Times New Roman" w:eastAsia="Times New Roman" w:hAnsi="Times New Roman" w:cs="Times New Roman"/>
      <w:sz w:val="24"/>
      <w:szCs w:val="24"/>
      <w:lang w:val="en-US"/>
    </w:rPr>
  </w:style>
  <w:style w:type="paragraph" w:customStyle="1" w:styleId="Standard">
    <w:name w:val="Standard"/>
    <w:rsid w:val="007F4C44"/>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basedOn w:val="DefaultParagraphFont"/>
    <w:uiPriority w:val="99"/>
    <w:unhideWhenUsed/>
    <w:rsid w:val="00F772B1"/>
    <w:rPr>
      <w:color w:val="0000FF" w:themeColor="hyperlink"/>
      <w:u w:val="single"/>
    </w:rPr>
  </w:style>
  <w:style w:type="paragraph" w:styleId="BalloonText">
    <w:name w:val="Balloon Text"/>
    <w:basedOn w:val="Normal"/>
    <w:link w:val="BalloonTextChar"/>
    <w:uiPriority w:val="99"/>
    <w:semiHidden/>
    <w:unhideWhenUsed/>
    <w:rsid w:val="00542A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2A1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fpei.ca" TargetMode="External"/><Relationship Id="rId3" Type="http://schemas.openxmlformats.org/officeDocument/2006/relationships/styles" Target="styles.xml"/><Relationship Id="rId7" Type="http://schemas.openxmlformats.org/officeDocument/2006/relationships/image" Target="media/image1.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41810D-14B2-49A3-B124-6C651162D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9</Pages>
  <Words>2576</Words>
  <Characters>14684</Characters>
  <Application>Microsoft Office Word</Application>
  <DocSecurity>0</DocSecurity>
  <Lines>122</Lines>
  <Paragraphs>34</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Parents are deeply concerned</vt:lpstr>
      <vt:lpstr>Mechanisms now in place  are not enough</vt:lpstr>
      <vt:lpstr>Depend upon schools to initiate</vt:lpstr>
      <vt:lpstr>Public needs help in initiateing</vt:lpstr>
      <vt:lpstr>The National Parent Teacher Association in the USA points out that </vt:lpstr>
      <vt:lpstr>Areas of engagement by commwill be considered:</vt:lpstr>
    </vt:vector>
  </TitlesOfParts>
  <Company>Hewlett-Packard</Company>
  <LinksUpToDate>false</LinksUpToDate>
  <CharactersWithSpaces>17226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27</cp:revision>
  <dcterms:created xsi:type="dcterms:W3CDTF">2014-03-13T10:03:00Z</dcterms:created>
  <dcterms:modified xsi:type="dcterms:W3CDTF">2014-03-16T19:30:00Z</dcterms:modified>
</cp:coreProperties>
</file>