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32695" w:rsidRDefault="005A554C" w:rsidP="005A554C">
      <w:pPr>
        <w:rPr>
          <w:lang w:val="en-US"/>
        </w:rPr>
      </w:pPr>
      <w:r w:rsidRPr="009251CF">
        <w:rPr>
          <w:rFonts w:asciiTheme="majorHAnsi" w:hAnsiTheme="majorHAnsi"/>
          <w:noProof/>
          <w:sz w:val="20"/>
          <w:szCs w:val="20"/>
          <w:lang w:eastAsia="en-CA"/>
        </w:rPr>
        <w:drawing>
          <wp:inline distT="0" distB="0" distL="0" distR="0" wp14:anchorId="2DF643E4" wp14:editId="5B973D18">
            <wp:extent cx="762000" cy="481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69419" cy="486213"/>
                    </a:xfrm>
                    <a:prstGeom prst="rect">
                      <a:avLst/>
                    </a:prstGeom>
                    <a:noFill/>
                    <a:ln>
                      <a:noFill/>
                    </a:ln>
                  </pic:spPr>
                </pic:pic>
              </a:graphicData>
            </a:graphic>
          </wp:inline>
        </w:drawing>
      </w:r>
    </w:p>
    <w:p w:rsidR="00F53F0C" w:rsidRDefault="00F53F0C" w:rsidP="009E35D2">
      <w:pPr>
        <w:spacing w:after="0" w:line="240" w:lineRule="auto"/>
        <w:jc w:val="center"/>
        <w:rPr>
          <w:b/>
          <w:lang w:val="en-US"/>
        </w:rPr>
      </w:pPr>
      <w:proofErr w:type="gramStart"/>
      <w:r>
        <w:rPr>
          <w:b/>
          <w:lang w:val="en-US"/>
        </w:rPr>
        <w:t>COMMUNITY  FOUNDATION</w:t>
      </w:r>
      <w:proofErr w:type="gramEnd"/>
      <w:r>
        <w:rPr>
          <w:b/>
          <w:lang w:val="en-US"/>
        </w:rPr>
        <w:t xml:space="preserve"> OF PRINCE EDWARD ISLAND</w:t>
      </w:r>
    </w:p>
    <w:p w:rsidR="00B55A47" w:rsidRDefault="00B55A47" w:rsidP="009E35D2">
      <w:pPr>
        <w:spacing w:after="0" w:line="240" w:lineRule="auto"/>
        <w:jc w:val="center"/>
        <w:rPr>
          <w:b/>
          <w:lang w:val="en-US"/>
        </w:rPr>
      </w:pPr>
    </w:p>
    <w:p w:rsidR="00F10E8C" w:rsidRDefault="00F10E8C" w:rsidP="009E35D2">
      <w:pPr>
        <w:spacing w:after="0" w:line="240" w:lineRule="auto"/>
        <w:jc w:val="center"/>
        <w:rPr>
          <w:b/>
          <w:lang w:val="en-US"/>
        </w:rPr>
      </w:pPr>
      <w:r>
        <w:rPr>
          <w:b/>
          <w:lang w:val="en-US"/>
        </w:rPr>
        <w:t xml:space="preserve">Employability </w:t>
      </w:r>
      <w:r w:rsidR="00F53F0C">
        <w:rPr>
          <w:b/>
          <w:lang w:val="en-US"/>
        </w:rPr>
        <w:t>Skills: a community profile</w:t>
      </w:r>
    </w:p>
    <w:p w:rsidR="00B55A47" w:rsidRPr="0067293A" w:rsidRDefault="00B55A47" w:rsidP="009E35D2">
      <w:pPr>
        <w:spacing w:after="0" w:line="240" w:lineRule="auto"/>
        <w:jc w:val="center"/>
        <w:rPr>
          <w:b/>
          <w:lang w:val="en-US"/>
        </w:rPr>
      </w:pPr>
    </w:p>
    <w:p w:rsidR="00F53F0C" w:rsidRDefault="00F53F0C" w:rsidP="009E35D2">
      <w:pPr>
        <w:spacing w:after="0" w:line="240" w:lineRule="auto"/>
        <w:rPr>
          <w:b/>
          <w:lang w:val="en-US"/>
        </w:rPr>
      </w:pPr>
      <w:r w:rsidRPr="00F53F0C">
        <w:rPr>
          <w:b/>
          <w:lang w:val="en-US"/>
        </w:rPr>
        <w:t>Introduction/Background</w:t>
      </w:r>
    </w:p>
    <w:p w:rsidR="00B55A47" w:rsidRDefault="00B55A47" w:rsidP="009E35D2">
      <w:pPr>
        <w:spacing w:after="0" w:line="240" w:lineRule="auto"/>
        <w:rPr>
          <w:b/>
          <w:lang w:val="en-US"/>
        </w:rPr>
      </w:pPr>
    </w:p>
    <w:p w:rsidR="00E828D2" w:rsidRDefault="00E828D2" w:rsidP="009E35D2">
      <w:pPr>
        <w:spacing w:after="0" w:line="240" w:lineRule="auto"/>
        <w:rPr>
          <w:b/>
          <w:lang w:val="en-US"/>
        </w:rPr>
      </w:pPr>
      <w:r w:rsidRPr="00E828D2">
        <w:rPr>
          <w:lang w:val="en-US"/>
        </w:rPr>
        <w:t>Current Interest in employability arises from</w:t>
      </w:r>
      <w:r>
        <w:rPr>
          <w:lang w:val="en-US"/>
        </w:rPr>
        <w:t>;</w:t>
      </w:r>
    </w:p>
    <w:p w:rsidR="00E828D2" w:rsidRDefault="00E828D2" w:rsidP="00E828D2">
      <w:pPr>
        <w:numPr>
          <w:ilvl w:val="0"/>
          <w:numId w:val="15"/>
        </w:numPr>
        <w:spacing w:before="100" w:beforeAutospacing="1" w:after="100" w:afterAutospacing="1" w:line="240" w:lineRule="auto"/>
        <w:rPr>
          <w:rFonts w:ascii="Times New Roman" w:eastAsia="Times New Roman" w:hAnsi="Times New Roman" w:cs="Times New Roman"/>
          <w:sz w:val="24"/>
          <w:szCs w:val="24"/>
          <w:lang w:val="en" w:eastAsia="en-CA"/>
        </w:rPr>
      </w:pPr>
      <w:r>
        <w:rPr>
          <w:rFonts w:ascii="Times New Roman" w:eastAsia="Times New Roman" w:hAnsi="Times New Roman" w:cs="Times New Roman"/>
          <w:sz w:val="24"/>
          <w:szCs w:val="24"/>
          <w:lang w:val="en" w:eastAsia="en-CA"/>
        </w:rPr>
        <w:t>Mismatch between education and jobs</w:t>
      </w:r>
    </w:p>
    <w:p w:rsidR="00E828D2" w:rsidRPr="00E828D2" w:rsidRDefault="00E828D2" w:rsidP="00E828D2">
      <w:pPr>
        <w:numPr>
          <w:ilvl w:val="0"/>
          <w:numId w:val="15"/>
        </w:numPr>
        <w:spacing w:before="100" w:beforeAutospacing="1" w:after="100" w:afterAutospacing="1" w:line="240" w:lineRule="auto"/>
        <w:rPr>
          <w:rFonts w:ascii="Times New Roman" w:eastAsia="Times New Roman" w:hAnsi="Times New Roman" w:cs="Times New Roman"/>
          <w:sz w:val="24"/>
          <w:szCs w:val="24"/>
          <w:lang w:val="en" w:eastAsia="en-CA"/>
        </w:rPr>
      </w:pPr>
      <w:proofErr w:type="gramStart"/>
      <w:r w:rsidRPr="00E828D2">
        <w:rPr>
          <w:rFonts w:ascii="Times New Roman" w:eastAsia="Times New Roman" w:hAnsi="Times New Roman" w:cs="Times New Roman"/>
          <w:sz w:val="24"/>
          <w:szCs w:val="24"/>
          <w:lang w:val="en" w:eastAsia="en-CA"/>
        </w:rPr>
        <w:t>the</w:t>
      </w:r>
      <w:proofErr w:type="gramEnd"/>
      <w:r w:rsidRPr="00E828D2">
        <w:rPr>
          <w:rFonts w:ascii="Times New Roman" w:eastAsia="Times New Roman" w:hAnsi="Times New Roman" w:cs="Times New Roman"/>
          <w:sz w:val="24"/>
          <w:szCs w:val="24"/>
          <w:lang w:val="en" w:eastAsia="en-CA"/>
        </w:rPr>
        <w:t xml:space="preserve"> changing nature in public employment policy, with increasing emphasis being given to skills-based solutions to economic competition and work-based solutions to social deprivation.</w:t>
      </w:r>
    </w:p>
    <w:p w:rsidR="00E828D2" w:rsidRDefault="00E828D2" w:rsidP="00E828D2">
      <w:pPr>
        <w:numPr>
          <w:ilvl w:val="0"/>
          <w:numId w:val="15"/>
        </w:numPr>
        <w:spacing w:before="100" w:beforeAutospacing="1" w:after="100" w:afterAutospacing="1" w:line="240" w:lineRule="auto"/>
        <w:rPr>
          <w:rFonts w:ascii="Times New Roman" w:eastAsia="Times New Roman" w:hAnsi="Times New Roman" w:cs="Times New Roman"/>
          <w:sz w:val="24"/>
          <w:szCs w:val="24"/>
          <w:lang w:val="en" w:eastAsia="en-CA"/>
        </w:rPr>
      </w:pPr>
      <w:r>
        <w:rPr>
          <w:rFonts w:ascii="Times New Roman" w:eastAsia="Times New Roman" w:hAnsi="Times New Roman" w:cs="Times New Roman"/>
          <w:sz w:val="24"/>
          <w:szCs w:val="24"/>
          <w:lang w:val="en" w:eastAsia="en-CA"/>
        </w:rPr>
        <w:t xml:space="preserve">Difficulty for recent graduates </w:t>
      </w:r>
      <w:proofErr w:type="spellStart"/>
      <w:r>
        <w:rPr>
          <w:rFonts w:ascii="Times New Roman" w:eastAsia="Times New Roman" w:hAnsi="Times New Roman" w:cs="Times New Roman"/>
          <w:sz w:val="24"/>
          <w:szCs w:val="24"/>
          <w:lang w:val="en" w:eastAsia="en-CA"/>
        </w:rPr>
        <w:t>finfing</w:t>
      </w:r>
      <w:proofErr w:type="spellEnd"/>
      <w:r>
        <w:rPr>
          <w:rFonts w:ascii="Times New Roman" w:eastAsia="Times New Roman" w:hAnsi="Times New Roman" w:cs="Times New Roman"/>
          <w:sz w:val="24"/>
          <w:szCs w:val="24"/>
          <w:lang w:val="en" w:eastAsia="en-CA"/>
        </w:rPr>
        <w:t xml:space="preserve"> full time jobs</w:t>
      </w:r>
    </w:p>
    <w:p w:rsidR="00E828D2" w:rsidRDefault="00E828D2" w:rsidP="00E828D2">
      <w:pPr>
        <w:numPr>
          <w:ilvl w:val="0"/>
          <w:numId w:val="15"/>
        </w:numPr>
        <w:spacing w:before="100" w:beforeAutospacing="1" w:after="100" w:afterAutospacing="1" w:line="240" w:lineRule="auto"/>
        <w:rPr>
          <w:rFonts w:ascii="Times New Roman" w:eastAsia="Times New Roman" w:hAnsi="Times New Roman" w:cs="Times New Roman"/>
          <w:sz w:val="24"/>
          <w:szCs w:val="24"/>
          <w:lang w:val="en" w:eastAsia="en-CA"/>
        </w:rPr>
      </w:pPr>
      <w:proofErr w:type="spellStart"/>
      <w:r>
        <w:rPr>
          <w:rFonts w:ascii="Times New Roman" w:eastAsia="Times New Roman" w:hAnsi="Times New Roman" w:cs="Times New Roman"/>
          <w:sz w:val="24"/>
          <w:szCs w:val="24"/>
          <w:lang w:val="en" w:eastAsia="en-CA"/>
        </w:rPr>
        <w:t>Lokelihood</w:t>
      </w:r>
      <w:proofErr w:type="spellEnd"/>
      <w:r>
        <w:rPr>
          <w:rFonts w:ascii="Times New Roman" w:eastAsia="Times New Roman" w:hAnsi="Times New Roman" w:cs="Times New Roman"/>
          <w:sz w:val="24"/>
          <w:szCs w:val="24"/>
          <w:lang w:val="en" w:eastAsia="en-CA"/>
        </w:rPr>
        <w:t xml:space="preserve"> that people will change jobs frequently</w:t>
      </w:r>
    </w:p>
    <w:p w:rsidR="00E828D2" w:rsidRDefault="00E828D2" w:rsidP="00E828D2">
      <w:pPr>
        <w:numPr>
          <w:ilvl w:val="0"/>
          <w:numId w:val="15"/>
        </w:numPr>
        <w:spacing w:before="100" w:beforeAutospacing="1" w:after="100" w:afterAutospacing="1" w:line="240" w:lineRule="auto"/>
        <w:rPr>
          <w:rFonts w:ascii="Times New Roman" w:eastAsia="Times New Roman" w:hAnsi="Times New Roman" w:cs="Times New Roman"/>
          <w:sz w:val="24"/>
          <w:szCs w:val="24"/>
          <w:lang w:val="en" w:eastAsia="en-CA"/>
        </w:rPr>
      </w:pPr>
      <w:r>
        <w:rPr>
          <w:rFonts w:ascii="Times New Roman" w:eastAsia="Times New Roman" w:hAnsi="Times New Roman" w:cs="Times New Roman"/>
          <w:sz w:val="24"/>
          <w:szCs w:val="24"/>
          <w:lang w:val="en" w:eastAsia="en-CA"/>
        </w:rPr>
        <w:t xml:space="preserve">Lack of job </w:t>
      </w:r>
      <w:proofErr w:type="spellStart"/>
      <w:r>
        <w:rPr>
          <w:rFonts w:ascii="Times New Roman" w:eastAsia="Times New Roman" w:hAnsi="Times New Roman" w:cs="Times New Roman"/>
          <w:sz w:val="24"/>
          <w:szCs w:val="24"/>
          <w:lang w:val="en" w:eastAsia="en-CA"/>
        </w:rPr>
        <w:t>secutity</w:t>
      </w:r>
      <w:proofErr w:type="spellEnd"/>
    </w:p>
    <w:p w:rsidR="00E828D2" w:rsidRPr="00F53F0C" w:rsidRDefault="00E828D2" w:rsidP="009E35D2">
      <w:pPr>
        <w:spacing w:after="0" w:line="240" w:lineRule="auto"/>
        <w:rPr>
          <w:b/>
          <w:lang w:val="en-US"/>
        </w:rPr>
      </w:pPr>
    </w:p>
    <w:p w:rsidR="00F53F0C" w:rsidRDefault="00E828D2" w:rsidP="00E828D2">
      <w:pPr>
        <w:spacing w:after="0" w:line="240" w:lineRule="auto"/>
        <w:ind w:left="1440" w:hanging="1440"/>
        <w:rPr>
          <w:lang w:val="en-US"/>
        </w:rPr>
      </w:pPr>
      <w:proofErr w:type="gramStart"/>
      <w:r>
        <w:rPr>
          <w:lang w:val="en-US"/>
        </w:rPr>
        <w:t>Employability  ability</w:t>
      </w:r>
      <w:proofErr w:type="gramEnd"/>
      <w:r>
        <w:rPr>
          <w:lang w:val="en-US"/>
        </w:rPr>
        <w:t xml:space="preserve"> to find, retain and </w:t>
      </w:r>
      <w:r w:rsidR="00F53F0C" w:rsidRPr="000C6D5B">
        <w:rPr>
          <w:lang w:val="en-US"/>
        </w:rPr>
        <w:t>progress in the world of work</w:t>
      </w:r>
    </w:p>
    <w:p w:rsidR="00E828D2" w:rsidRDefault="00E828D2" w:rsidP="00E828D2">
      <w:pPr>
        <w:spacing w:after="0" w:line="240" w:lineRule="auto"/>
        <w:ind w:left="1440" w:hanging="1440"/>
        <w:rPr>
          <w:lang w:val="en-US"/>
        </w:rPr>
      </w:pPr>
    </w:p>
    <w:p w:rsidR="00E828D2" w:rsidRDefault="00E828D2" w:rsidP="00E828D2">
      <w:pPr>
        <w:spacing w:after="0" w:line="240" w:lineRule="auto"/>
        <w:ind w:left="1440" w:hanging="1440"/>
        <w:rPr>
          <w:lang w:val="en-US"/>
        </w:rPr>
      </w:pPr>
    </w:p>
    <w:p w:rsidR="00E828D2" w:rsidRDefault="00E828D2" w:rsidP="00E828D2">
      <w:pPr>
        <w:spacing w:after="0" w:line="240" w:lineRule="auto"/>
        <w:ind w:left="1440" w:hanging="1440"/>
        <w:rPr>
          <w:lang w:val="en-US"/>
        </w:rPr>
      </w:pPr>
      <w:r>
        <w:rPr>
          <w:lang w:val="en-US"/>
        </w:rPr>
        <w:t xml:space="preserve">Many ways to describe employability – from the </w:t>
      </w:r>
      <w:proofErr w:type="gramStart"/>
      <w:r>
        <w:rPr>
          <w:lang w:val="en-US"/>
        </w:rPr>
        <w:t>individuals  and</w:t>
      </w:r>
      <w:proofErr w:type="gramEnd"/>
      <w:r>
        <w:rPr>
          <w:lang w:val="en-US"/>
        </w:rPr>
        <w:t xml:space="preserve"> educational perspective – some combination of attitudes, skills and knowledge</w:t>
      </w:r>
    </w:p>
    <w:p w:rsidR="00E258A8" w:rsidRDefault="00E258A8" w:rsidP="00E828D2">
      <w:pPr>
        <w:spacing w:after="0" w:line="240" w:lineRule="auto"/>
        <w:ind w:left="1440" w:hanging="1440"/>
        <w:rPr>
          <w:lang w:val="en-US"/>
        </w:rPr>
      </w:pPr>
    </w:p>
    <w:p w:rsidR="00E258A8" w:rsidRPr="00E258A8" w:rsidRDefault="00E258A8" w:rsidP="00E258A8">
      <w:pPr>
        <w:spacing w:after="0" w:line="240" w:lineRule="auto"/>
        <w:ind w:left="1440" w:hanging="1440"/>
        <w:rPr>
          <w:rFonts w:ascii="Times New Roman" w:eastAsia="Times New Roman" w:hAnsi="Times New Roman" w:cs="Times New Roman"/>
          <w:sz w:val="24"/>
          <w:szCs w:val="24"/>
          <w:lang w:val="en" w:eastAsia="en-CA"/>
        </w:rPr>
      </w:pPr>
      <w:proofErr w:type="gramStart"/>
      <w:r>
        <w:rPr>
          <w:lang w:val="en"/>
        </w:rPr>
        <w:t>and</w:t>
      </w:r>
      <w:proofErr w:type="gramEnd"/>
      <w:r>
        <w:rPr>
          <w:lang w:val="en"/>
        </w:rPr>
        <w:t xml:space="preserve"> its relevance to the employment opportunities available may affect their willingness to undertake training and other activities designed to upgrade their skills etc. --</w:t>
      </w:r>
      <w:r w:rsidRPr="00E258A8">
        <w:rPr>
          <w:rFonts w:ascii="Times New Roman" w:eastAsia="Times New Roman" w:hAnsi="Times New Roman" w:cs="Times New Roman"/>
          <w:sz w:val="24"/>
          <w:szCs w:val="24"/>
          <w:lang w:val="en" w:eastAsia="en-CA"/>
        </w:rPr>
        <w:t xml:space="preserve">d the ability to demonstrate ‘employability’ assets </w:t>
      </w:r>
      <w:proofErr w:type="spellStart"/>
      <w:r>
        <w:rPr>
          <w:rFonts w:ascii="Times New Roman" w:eastAsia="Times New Roman" w:hAnsi="Times New Roman" w:cs="Times New Roman"/>
          <w:sz w:val="24"/>
          <w:szCs w:val="24"/>
          <w:lang w:val="en" w:eastAsia="en-CA"/>
        </w:rPr>
        <w:t>throug</w:t>
      </w:r>
      <w:proofErr w:type="spellEnd"/>
      <w:r>
        <w:rPr>
          <w:rFonts w:ascii="Times New Roman" w:eastAsia="Times New Roman" w:hAnsi="Times New Roman" w:cs="Times New Roman"/>
          <w:sz w:val="24"/>
          <w:szCs w:val="24"/>
          <w:lang w:val="en" w:eastAsia="en-CA"/>
        </w:rPr>
        <w:t xml:space="preserve"> a cv, qualifications, credentials, references. Work record, interview process</w:t>
      </w:r>
      <w:r w:rsidRPr="00E258A8">
        <w:rPr>
          <w:rFonts w:ascii="Times New Roman" w:eastAsia="Times New Roman" w:hAnsi="Times New Roman" w:cs="Times New Roman"/>
          <w:sz w:val="24"/>
          <w:szCs w:val="24"/>
          <w:lang w:val="en" w:eastAsia="en-CA"/>
        </w:rPr>
        <w:t>. This includes:</w:t>
      </w:r>
    </w:p>
    <w:p w:rsidR="00E258A8" w:rsidRPr="00E258A8" w:rsidRDefault="00E258A8" w:rsidP="00E258A8">
      <w:pPr>
        <w:spacing w:before="100" w:beforeAutospacing="1" w:after="100" w:afterAutospacing="1" w:line="240" w:lineRule="auto"/>
        <w:rPr>
          <w:rFonts w:ascii="Times New Roman" w:eastAsia="Times New Roman" w:hAnsi="Times New Roman" w:cs="Times New Roman"/>
          <w:sz w:val="24"/>
          <w:szCs w:val="24"/>
          <w:lang w:val="en" w:eastAsia="en-CA"/>
        </w:rPr>
      </w:pPr>
      <w:r w:rsidRPr="00E258A8">
        <w:rPr>
          <w:rFonts w:ascii="Times New Roman" w:eastAsia="Times New Roman" w:hAnsi="Times New Roman" w:cs="Times New Roman"/>
          <w:sz w:val="24"/>
          <w:szCs w:val="24"/>
          <w:lang w:val="en" w:eastAsia="en-CA"/>
        </w:rPr>
        <w:t>For the state, as well as raising the skill profile of the existing workforce, especially at lower levels to boost flexibility and competitiveness, there are a number of potential priority groups including:</w:t>
      </w:r>
    </w:p>
    <w:p w:rsidR="00E258A8" w:rsidRPr="00E258A8" w:rsidRDefault="00E258A8" w:rsidP="00E258A8">
      <w:pPr>
        <w:numPr>
          <w:ilvl w:val="0"/>
          <w:numId w:val="17"/>
        </w:numPr>
        <w:spacing w:before="100" w:beforeAutospacing="1" w:after="100" w:afterAutospacing="1" w:line="240" w:lineRule="auto"/>
        <w:rPr>
          <w:rFonts w:ascii="Times New Roman" w:eastAsia="Times New Roman" w:hAnsi="Times New Roman" w:cs="Times New Roman"/>
          <w:sz w:val="24"/>
          <w:szCs w:val="24"/>
          <w:lang w:val="en" w:eastAsia="en-CA"/>
        </w:rPr>
      </w:pPr>
      <w:r w:rsidRPr="00E258A8">
        <w:rPr>
          <w:rFonts w:ascii="Times New Roman" w:eastAsia="Times New Roman" w:hAnsi="Times New Roman" w:cs="Times New Roman"/>
          <w:sz w:val="24"/>
          <w:szCs w:val="24"/>
          <w:lang w:val="en" w:eastAsia="en-CA"/>
        </w:rPr>
        <w:t>labour market entrants</w:t>
      </w:r>
    </w:p>
    <w:p w:rsidR="00E258A8" w:rsidRPr="00E258A8" w:rsidRDefault="00E258A8" w:rsidP="00E258A8">
      <w:pPr>
        <w:numPr>
          <w:ilvl w:val="0"/>
          <w:numId w:val="17"/>
        </w:numPr>
        <w:spacing w:before="100" w:beforeAutospacing="1" w:after="100" w:afterAutospacing="1" w:line="240" w:lineRule="auto"/>
        <w:rPr>
          <w:rFonts w:ascii="Times New Roman" w:eastAsia="Times New Roman" w:hAnsi="Times New Roman" w:cs="Times New Roman"/>
          <w:sz w:val="24"/>
          <w:szCs w:val="24"/>
          <w:lang w:val="en" w:eastAsia="en-CA"/>
        </w:rPr>
      </w:pPr>
      <w:r w:rsidRPr="00E258A8">
        <w:rPr>
          <w:rFonts w:ascii="Times New Roman" w:eastAsia="Times New Roman" w:hAnsi="Times New Roman" w:cs="Times New Roman"/>
          <w:sz w:val="24"/>
          <w:szCs w:val="24"/>
          <w:lang w:val="en" w:eastAsia="en-CA"/>
        </w:rPr>
        <w:t>labour market re-entrants</w:t>
      </w:r>
    </w:p>
    <w:p w:rsidR="00E258A8" w:rsidRPr="00E258A8" w:rsidRDefault="00E258A8" w:rsidP="00E258A8">
      <w:pPr>
        <w:numPr>
          <w:ilvl w:val="0"/>
          <w:numId w:val="17"/>
        </w:numPr>
        <w:spacing w:before="100" w:beforeAutospacing="1" w:after="100" w:afterAutospacing="1" w:line="240" w:lineRule="auto"/>
        <w:rPr>
          <w:rFonts w:ascii="Times New Roman" w:eastAsia="Times New Roman" w:hAnsi="Times New Roman" w:cs="Times New Roman"/>
          <w:sz w:val="24"/>
          <w:szCs w:val="24"/>
          <w:lang w:val="en" w:eastAsia="en-CA"/>
        </w:rPr>
      </w:pPr>
      <w:r w:rsidRPr="00E258A8">
        <w:rPr>
          <w:rFonts w:ascii="Times New Roman" w:eastAsia="Times New Roman" w:hAnsi="Times New Roman" w:cs="Times New Roman"/>
          <w:sz w:val="24"/>
          <w:szCs w:val="24"/>
          <w:lang w:val="en" w:eastAsia="en-CA"/>
        </w:rPr>
        <w:t>disadvantaged groups</w:t>
      </w:r>
    </w:p>
    <w:p w:rsidR="00E258A8" w:rsidRPr="00E258A8" w:rsidRDefault="00E258A8" w:rsidP="00E258A8">
      <w:pPr>
        <w:numPr>
          <w:ilvl w:val="0"/>
          <w:numId w:val="17"/>
        </w:numPr>
        <w:spacing w:before="100" w:beforeAutospacing="1" w:after="100" w:afterAutospacing="1" w:line="240" w:lineRule="auto"/>
        <w:rPr>
          <w:rFonts w:ascii="Times New Roman" w:eastAsia="Times New Roman" w:hAnsi="Times New Roman" w:cs="Times New Roman"/>
          <w:sz w:val="24"/>
          <w:szCs w:val="24"/>
          <w:lang w:val="en" w:eastAsia="en-CA"/>
        </w:rPr>
      </w:pPr>
      <w:r w:rsidRPr="00E258A8">
        <w:rPr>
          <w:rFonts w:ascii="Times New Roman" w:eastAsia="Times New Roman" w:hAnsi="Times New Roman" w:cs="Times New Roman"/>
          <w:sz w:val="24"/>
          <w:szCs w:val="24"/>
          <w:lang w:val="en" w:eastAsia="en-CA"/>
        </w:rPr>
        <w:t xml:space="preserve">insecure or </w:t>
      </w:r>
      <w:proofErr w:type="spellStart"/>
      <w:r w:rsidRPr="00E258A8">
        <w:rPr>
          <w:rFonts w:ascii="Times New Roman" w:eastAsia="Times New Roman" w:hAnsi="Times New Roman" w:cs="Times New Roman"/>
          <w:sz w:val="24"/>
          <w:szCs w:val="24"/>
          <w:lang w:val="en" w:eastAsia="en-CA"/>
        </w:rPr>
        <w:t>under-utilised</w:t>
      </w:r>
      <w:proofErr w:type="spellEnd"/>
      <w:r w:rsidRPr="00E258A8">
        <w:rPr>
          <w:rFonts w:ascii="Times New Roman" w:eastAsia="Times New Roman" w:hAnsi="Times New Roman" w:cs="Times New Roman"/>
          <w:sz w:val="24"/>
          <w:szCs w:val="24"/>
          <w:lang w:val="en" w:eastAsia="en-CA"/>
        </w:rPr>
        <w:t xml:space="preserve"> employees</w:t>
      </w:r>
    </w:p>
    <w:p w:rsidR="00E258A8" w:rsidRPr="00E258A8" w:rsidRDefault="00E258A8" w:rsidP="00E258A8">
      <w:pPr>
        <w:spacing w:before="100" w:beforeAutospacing="1" w:after="100" w:afterAutospacing="1" w:line="240" w:lineRule="auto"/>
        <w:outlineLvl w:val="1"/>
        <w:rPr>
          <w:rFonts w:ascii="Times New Roman" w:eastAsia="Times New Roman" w:hAnsi="Times New Roman" w:cs="Times New Roman"/>
          <w:b/>
          <w:bCs/>
          <w:sz w:val="36"/>
          <w:szCs w:val="36"/>
          <w:lang w:val="en" w:eastAsia="en-CA"/>
        </w:rPr>
      </w:pPr>
      <w:r w:rsidRPr="00E258A8">
        <w:rPr>
          <w:rFonts w:ascii="Times New Roman" w:eastAsia="Times New Roman" w:hAnsi="Times New Roman" w:cs="Times New Roman"/>
          <w:b/>
          <w:bCs/>
          <w:sz w:val="36"/>
          <w:szCs w:val="36"/>
          <w:lang w:val="en" w:eastAsia="en-CA"/>
        </w:rPr>
        <w:t>Issues for public policy [</w:t>
      </w:r>
      <w:hyperlink r:id="rId8" w:tooltip="Edit section: Issues for public policy" w:history="1">
        <w:r w:rsidRPr="00E258A8">
          <w:rPr>
            <w:rFonts w:ascii="Times New Roman" w:eastAsia="Times New Roman" w:hAnsi="Times New Roman" w:cs="Times New Roman"/>
            <w:b/>
            <w:bCs/>
            <w:color w:val="0000FF"/>
            <w:sz w:val="36"/>
            <w:szCs w:val="36"/>
            <w:u w:val="single"/>
            <w:lang w:val="en" w:eastAsia="en-CA"/>
          </w:rPr>
          <w:t>edit</w:t>
        </w:r>
      </w:hyperlink>
      <w:r w:rsidRPr="00E258A8">
        <w:rPr>
          <w:rFonts w:ascii="Times New Roman" w:eastAsia="Times New Roman" w:hAnsi="Times New Roman" w:cs="Times New Roman"/>
          <w:b/>
          <w:bCs/>
          <w:sz w:val="36"/>
          <w:szCs w:val="36"/>
          <w:lang w:val="en" w:eastAsia="en-CA"/>
        </w:rPr>
        <w:t>]</w:t>
      </w:r>
    </w:p>
    <w:p w:rsidR="00E258A8" w:rsidRPr="00E258A8" w:rsidRDefault="00E258A8" w:rsidP="00E258A8">
      <w:pPr>
        <w:spacing w:before="100" w:beforeAutospacing="1" w:after="100" w:afterAutospacing="1" w:line="240" w:lineRule="auto"/>
        <w:rPr>
          <w:rFonts w:ascii="Times New Roman" w:eastAsia="Times New Roman" w:hAnsi="Times New Roman" w:cs="Times New Roman"/>
          <w:sz w:val="24"/>
          <w:szCs w:val="24"/>
          <w:lang w:val="en" w:eastAsia="en-CA"/>
        </w:rPr>
      </w:pPr>
      <w:r w:rsidRPr="00E258A8">
        <w:rPr>
          <w:rFonts w:ascii="Times New Roman" w:eastAsia="Times New Roman" w:hAnsi="Times New Roman" w:cs="Times New Roman"/>
          <w:sz w:val="24"/>
          <w:szCs w:val="24"/>
          <w:lang w:val="en" w:eastAsia="en-CA"/>
        </w:rPr>
        <w:t xml:space="preserve">The above definition of employability provides a basis for </w:t>
      </w:r>
      <w:proofErr w:type="spellStart"/>
      <w:r w:rsidRPr="00E258A8">
        <w:rPr>
          <w:rFonts w:ascii="Times New Roman" w:eastAsia="Times New Roman" w:hAnsi="Times New Roman" w:cs="Times New Roman"/>
          <w:sz w:val="24"/>
          <w:szCs w:val="24"/>
          <w:lang w:val="en" w:eastAsia="en-CA"/>
        </w:rPr>
        <w:t>analysing</w:t>
      </w:r>
      <w:proofErr w:type="spellEnd"/>
      <w:r w:rsidRPr="00E258A8">
        <w:rPr>
          <w:rFonts w:ascii="Times New Roman" w:eastAsia="Times New Roman" w:hAnsi="Times New Roman" w:cs="Times New Roman"/>
          <w:sz w:val="24"/>
          <w:szCs w:val="24"/>
          <w:lang w:val="en" w:eastAsia="en-CA"/>
        </w:rPr>
        <w:t xml:space="preserve"> the policies affecting the employability of certain groups (e.g. 16 and 17-year-old school leavers), or conversely how major policy initiatives (e.g. the </w:t>
      </w:r>
      <w:hyperlink r:id="rId9" w:tooltip="New Deal" w:history="1">
        <w:r w:rsidRPr="00E258A8">
          <w:rPr>
            <w:rFonts w:ascii="Times New Roman" w:eastAsia="Times New Roman" w:hAnsi="Times New Roman" w:cs="Times New Roman"/>
            <w:color w:val="0000FF"/>
            <w:sz w:val="24"/>
            <w:szCs w:val="24"/>
            <w:u w:val="single"/>
            <w:lang w:val="en" w:eastAsia="en-CA"/>
          </w:rPr>
          <w:t>New Deal</w:t>
        </w:r>
      </w:hyperlink>
      <w:r w:rsidRPr="00E258A8">
        <w:rPr>
          <w:rFonts w:ascii="Times New Roman" w:eastAsia="Times New Roman" w:hAnsi="Times New Roman" w:cs="Times New Roman"/>
          <w:sz w:val="24"/>
          <w:szCs w:val="24"/>
          <w:lang w:val="en" w:eastAsia="en-CA"/>
        </w:rPr>
        <w:t>) impact on employability. A brief review of government initiatives in this area suggests that policy is aimed:</w:t>
      </w:r>
    </w:p>
    <w:p w:rsidR="00E258A8" w:rsidRPr="00E258A8" w:rsidRDefault="00E258A8" w:rsidP="00E258A8">
      <w:pPr>
        <w:numPr>
          <w:ilvl w:val="0"/>
          <w:numId w:val="18"/>
        </w:numPr>
        <w:spacing w:before="100" w:beforeAutospacing="1" w:after="100" w:afterAutospacing="1" w:line="240" w:lineRule="auto"/>
        <w:rPr>
          <w:rFonts w:ascii="Times New Roman" w:eastAsia="Times New Roman" w:hAnsi="Times New Roman" w:cs="Times New Roman"/>
          <w:sz w:val="24"/>
          <w:szCs w:val="24"/>
          <w:lang w:val="en" w:eastAsia="en-CA"/>
        </w:rPr>
      </w:pPr>
      <w:r w:rsidRPr="00E258A8">
        <w:rPr>
          <w:rFonts w:ascii="Times New Roman" w:eastAsia="Times New Roman" w:hAnsi="Times New Roman" w:cs="Times New Roman"/>
          <w:sz w:val="24"/>
          <w:szCs w:val="24"/>
          <w:lang w:val="en" w:eastAsia="en-CA"/>
        </w:rPr>
        <w:lastRenderedPageBreak/>
        <w:t>more at the development and accreditation of knowledge and vocational skills than at the ‘softer’ skills and attitudes</w:t>
      </w:r>
    </w:p>
    <w:p w:rsidR="00E258A8" w:rsidRPr="00E258A8" w:rsidRDefault="00E258A8" w:rsidP="00E258A8">
      <w:pPr>
        <w:numPr>
          <w:ilvl w:val="0"/>
          <w:numId w:val="18"/>
        </w:numPr>
        <w:spacing w:before="100" w:beforeAutospacing="1" w:after="100" w:afterAutospacing="1" w:line="240" w:lineRule="auto"/>
        <w:rPr>
          <w:rFonts w:ascii="Times New Roman" w:eastAsia="Times New Roman" w:hAnsi="Times New Roman" w:cs="Times New Roman"/>
          <w:sz w:val="24"/>
          <w:szCs w:val="24"/>
          <w:lang w:val="en" w:eastAsia="en-CA"/>
        </w:rPr>
      </w:pPr>
      <w:r w:rsidRPr="00E258A8">
        <w:rPr>
          <w:rFonts w:ascii="Times New Roman" w:eastAsia="Times New Roman" w:hAnsi="Times New Roman" w:cs="Times New Roman"/>
          <w:sz w:val="24"/>
          <w:szCs w:val="24"/>
          <w:lang w:val="en" w:eastAsia="en-CA"/>
        </w:rPr>
        <w:t>more on the demonstration of assets than their deployment — particularly for adults (e.g. lack of provision of a careers education and guidance service for adults)</w:t>
      </w:r>
    </w:p>
    <w:p w:rsidR="00E258A8" w:rsidRPr="00E258A8" w:rsidRDefault="00E258A8" w:rsidP="00E258A8">
      <w:pPr>
        <w:numPr>
          <w:ilvl w:val="0"/>
          <w:numId w:val="18"/>
        </w:numPr>
        <w:spacing w:before="100" w:beforeAutospacing="1" w:after="100" w:afterAutospacing="1" w:line="240" w:lineRule="auto"/>
        <w:rPr>
          <w:rFonts w:ascii="Times New Roman" w:eastAsia="Times New Roman" w:hAnsi="Times New Roman" w:cs="Times New Roman"/>
          <w:sz w:val="24"/>
          <w:szCs w:val="24"/>
          <w:lang w:val="en" w:eastAsia="en-CA"/>
        </w:rPr>
      </w:pPr>
      <w:r w:rsidRPr="00E258A8">
        <w:rPr>
          <w:rFonts w:ascii="Times New Roman" w:eastAsia="Times New Roman" w:hAnsi="Times New Roman" w:cs="Times New Roman"/>
          <w:sz w:val="24"/>
          <w:szCs w:val="24"/>
          <w:lang w:val="en" w:eastAsia="en-CA"/>
        </w:rPr>
        <w:t>more at individuals looking to enter the labour market (e.g. from education or unemployment) than within</w:t>
      </w:r>
    </w:p>
    <w:p w:rsidR="00E258A8" w:rsidRPr="00E258A8" w:rsidRDefault="00E258A8" w:rsidP="00E258A8">
      <w:pPr>
        <w:numPr>
          <w:ilvl w:val="0"/>
          <w:numId w:val="18"/>
        </w:numPr>
        <w:spacing w:before="100" w:beforeAutospacing="1" w:after="100" w:afterAutospacing="1" w:line="240" w:lineRule="auto"/>
        <w:rPr>
          <w:rFonts w:ascii="Times New Roman" w:eastAsia="Times New Roman" w:hAnsi="Times New Roman" w:cs="Times New Roman"/>
          <w:sz w:val="24"/>
          <w:szCs w:val="24"/>
          <w:lang w:val="en" w:eastAsia="en-CA"/>
        </w:rPr>
      </w:pPr>
      <w:proofErr w:type="gramStart"/>
      <w:r w:rsidRPr="00E258A8">
        <w:rPr>
          <w:rFonts w:ascii="Times New Roman" w:eastAsia="Times New Roman" w:hAnsi="Times New Roman" w:cs="Times New Roman"/>
          <w:sz w:val="24"/>
          <w:szCs w:val="24"/>
          <w:lang w:val="en" w:eastAsia="en-CA"/>
        </w:rPr>
        <w:t>more</w:t>
      </w:r>
      <w:proofErr w:type="gramEnd"/>
      <w:r w:rsidRPr="00E258A8">
        <w:rPr>
          <w:rFonts w:ascii="Times New Roman" w:eastAsia="Times New Roman" w:hAnsi="Times New Roman" w:cs="Times New Roman"/>
          <w:sz w:val="24"/>
          <w:szCs w:val="24"/>
          <w:lang w:val="en" w:eastAsia="en-CA"/>
        </w:rPr>
        <w:t xml:space="preserve"> on the individual and the supply side, than on employers and the demand side (i.e. the labour market contextual factors).</w:t>
      </w:r>
    </w:p>
    <w:p w:rsidR="00E258A8" w:rsidRPr="00E258A8" w:rsidRDefault="00E258A8" w:rsidP="00E258A8">
      <w:pPr>
        <w:spacing w:before="100" w:beforeAutospacing="1" w:after="100" w:afterAutospacing="1" w:line="240" w:lineRule="auto"/>
        <w:rPr>
          <w:rFonts w:ascii="Times New Roman" w:eastAsia="Times New Roman" w:hAnsi="Times New Roman" w:cs="Times New Roman"/>
          <w:sz w:val="24"/>
          <w:szCs w:val="24"/>
          <w:lang w:val="en" w:eastAsia="en-CA"/>
        </w:rPr>
      </w:pPr>
      <w:r w:rsidRPr="00E258A8">
        <w:rPr>
          <w:rFonts w:ascii="Times New Roman" w:eastAsia="Times New Roman" w:hAnsi="Times New Roman" w:cs="Times New Roman"/>
          <w:sz w:val="24"/>
          <w:szCs w:val="24"/>
          <w:lang w:val="en" w:eastAsia="en-CA"/>
        </w:rPr>
        <w:t xml:space="preserve">This policy orientation may reflect a variety of factors such as difficulties in defining, assessing and verifying ‘soft skills’, and difficulties identifying and accessing specific groups of employees at which to target limited </w:t>
      </w:r>
      <w:hyperlink r:id="rId10" w:tooltip="Factors of production" w:history="1">
        <w:r w:rsidRPr="00E258A8">
          <w:rPr>
            <w:rFonts w:ascii="Times New Roman" w:eastAsia="Times New Roman" w:hAnsi="Times New Roman" w:cs="Times New Roman"/>
            <w:color w:val="0000FF"/>
            <w:sz w:val="24"/>
            <w:szCs w:val="24"/>
            <w:u w:val="single"/>
            <w:lang w:val="en" w:eastAsia="en-CA"/>
          </w:rPr>
          <w:t>resources</w:t>
        </w:r>
      </w:hyperlink>
      <w:r w:rsidRPr="00E258A8">
        <w:rPr>
          <w:rFonts w:ascii="Times New Roman" w:eastAsia="Times New Roman" w:hAnsi="Times New Roman" w:cs="Times New Roman"/>
          <w:sz w:val="24"/>
          <w:szCs w:val="24"/>
          <w:lang w:val="en" w:eastAsia="en-CA"/>
        </w:rPr>
        <w:t>.</w:t>
      </w:r>
    </w:p>
    <w:p w:rsidR="00E258A8" w:rsidRPr="00E258A8" w:rsidRDefault="00E258A8" w:rsidP="00E258A8">
      <w:pPr>
        <w:spacing w:before="100" w:beforeAutospacing="1" w:after="100" w:afterAutospacing="1" w:line="240" w:lineRule="auto"/>
        <w:rPr>
          <w:rFonts w:ascii="Times New Roman" w:eastAsia="Times New Roman" w:hAnsi="Times New Roman" w:cs="Times New Roman"/>
          <w:sz w:val="24"/>
          <w:szCs w:val="24"/>
          <w:lang w:val="en" w:eastAsia="en-CA"/>
        </w:rPr>
      </w:pPr>
      <w:r w:rsidRPr="00E258A8">
        <w:rPr>
          <w:rFonts w:ascii="Times New Roman" w:eastAsia="Times New Roman" w:hAnsi="Times New Roman" w:cs="Times New Roman"/>
          <w:sz w:val="24"/>
          <w:szCs w:val="24"/>
          <w:lang w:val="en" w:eastAsia="en-CA"/>
        </w:rPr>
        <w:t>Thus some key questions for future policy interventions include:</w:t>
      </w:r>
    </w:p>
    <w:p w:rsidR="00E258A8" w:rsidRPr="00E258A8" w:rsidRDefault="00E258A8" w:rsidP="00E258A8">
      <w:pPr>
        <w:numPr>
          <w:ilvl w:val="0"/>
          <w:numId w:val="19"/>
        </w:numPr>
        <w:spacing w:before="100" w:beforeAutospacing="1" w:after="100" w:afterAutospacing="1" w:line="240" w:lineRule="auto"/>
        <w:rPr>
          <w:rFonts w:ascii="Times New Roman" w:eastAsia="Times New Roman" w:hAnsi="Times New Roman" w:cs="Times New Roman"/>
          <w:sz w:val="24"/>
          <w:szCs w:val="24"/>
          <w:lang w:val="en" w:eastAsia="en-CA"/>
        </w:rPr>
      </w:pPr>
      <w:r w:rsidRPr="00E258A8">
        <w:rPr>
          <w:rFonts w:ascii="Times New Roman" w:eastAsia="Times New Roman" w:hAnsi="Times New Roman" w:cs="Times New Roman"/>
          <w:sz w:val="24"/>
          <w:szCs w:val="24"/>
          <w:lang w:val="en" w:eastAsia="en-CA"/>
        </w:rPr>
        <w:t>who are the priority groups</w:t>
      </w:r>
    </w:p>
    <w:p w:rsidR="00E258A8" w:rsidRPr="00E258A8" w:rsidRDefault="00E258A8" w:rsidP="00E258A8">
      <w:pPr>
        <w:numPr>
          <w:ilvl w:val="0"/>
          <w:numId w:val="19"/>
        </w:numPr>
        <w:spacing w:before="100" w:beforeAutospacing="1" w:after="100" w:afterAutospacing="1" w:line="240" w:lineRule="auto"/>
        <w:rPr>
          <w:rFonts w:ascii="Times New Roman" w:eastAsia="Times New Roman" w:hAnsi="Times New Roman" w:cs="Times New Roman"/>
          <w:sz w:val="24"/>
          <w:szCs w:val="24"/>
          <w:lang w:val="en" w:eastAsia="en-CA"/>
        </w:rPr>
      </w:pPr>
      <w:r w:rsidRPr="00E258A8">
        <w:rPr>
          <w:rFonts w:ascii="Times New Roman" w:eastAsia="Times New Roman" w:hAnsi="Times New Roman" w:cs="Times New Roman"/>
          <w:sz w:val="24"/>
          <w:szCs w:val="24"/>
          <w:lang w:val="en" w:eastAsia="en-CA"/>
        </w:rPr>
        <w:t>where the most serious gaps are for such groups be they related to e.g. which assets, dimensions of deployment or presentational skills</w:t>
      </w:r>
    </w:p>
    <w:p w:rsidR="00E258A8" w:rsidRPr="00E258A8" w:rsidRDefault="00E258A8" w:rsidP="00E258A8">
      <w:pPr>
        <w:numPr>
          <w:ilvl w:val="0"/>
          <w:numId w:val="19"/>
        </w:numPr>
        <w:spacing w:before="100" w:beforeAutospacing="1" w:after="100" w:afterAutospacing="1" w:line="240" w:lineRule="auto"/>
        <w:rPr>
          <w:rFonts w:ascii="Times New Roman" w:eastAsia="Times New Roman" w:hAnsi="Times New Roman" w:cs="Times New Roman"/>
          <w:sz w:val="24"/>
          <w:szCs w:val="24"/>
          <w:lang w:val="en" w:eastAsia="en-CA"/>
        </w:rPr>
      </w:pPr>
      <w:r w:rsidRPr="00E258A8">
        <w:rPr>
          <w:rFonts w:ascii="Times New Roman" w:eastAsia="Times New Roman" w:hAnsi="Times New Roman" w:cs="Times New Roman"/>
          <w:sz w:val="24"/>
          <w:szCs w:val="24"/>
          <w:lang w:val="en" w:eastAsia="en-CA"/>
        </w:rPr>
        <w:t>how these gaps might best be remedied and</w:t>
      </w:r>
    </w:p>
    <w:p w:rsidR="00E258A8" w:rsidRPr="00E258A8" w:rsidRDefault="00E258A8" w:rsidP="00E258A8">
      <w:pPr>
        <w:numPr>
          <w:ilvl w:val="0"/>
          <w:numId w:val="19"/>
        </w:numPr>
        <w:spacing w:before="100" w:beforeAutospacing="1" w:after="100" w:afterAutospacing="1" w:line="240" w:lineRule="auto"/>
        <w:rPr>
          <w:rFonts w:ascii="Times New Roman" w:eastAsia="Times New Roman" w:hAnsi="Times New Roman" w:cs="Times New Roman"/>
          <w:sz w:val="24"/>
          <w:szCs w:val="24"/>
          <w:lang w:val="en" w:eastAsia="en-CA"/>
        </w:rPr>
      </w:pPr>
      <w:proofErr w:type="gramStart"/>
      <w:r w:rsidRPr="00E258A8">
        <w:rPr>
          <w:rFonts w:ascii="Times New Roman" w:eastAsia="Times New Roman" w:hAnsi="Times New Roman" w:cs="Times New Roman"/>
          <w:sz w:val="24"/>
          <w:szCs w:val="24"/>
          <w:lang w:val="en" w:eastAsia="en-CA"/>
        </w:rPr>
        <w:t>which</w:t>
      </w:r>
      <w:proofErr w:type="gramEnd"/>
      <w:r w:rsidRPr="00E258A8">
        <w:rPr>
          <w:rFonts w:ascii="Times New Roman" w:eastAsia="Times New Roman" w:hAnsi="Times New Roman" w:cs="Times New Roman"/>
          <w:sz w:val="24"/>
          <w:szCs w:val="24"/>
          <w:lang w:val="en" w:eastAsia="en-CA"/>
        </w:rPr>
        <w:t xml:space="preserve"> of the arms of public policy are best placed to add such value and how through interventions.</w:t>
      </w:r>
    </w:p>
    <w:p w:rsidR="00E258A8" w:rsidRPr="00E258A8" w:rsidRDefault="00E258A8" w:rsidP="00E258A8">
      <w:pPr>
        <w:spacing w:before="100" w:beforeAutospacing="1" w:after="100" w:afterAutospacing="1" w:line="240" w:lineRule="auto"/>
        <w:rPr>
          <w:rFonts w:ascii="Times New Roman" w:eastAsia="Times New Roman" w:hAnsi="Times New Roman" w:cs="Times New Roman"/>
          <w:sz w:val="24"/>
          <w:szCs w:val="24"/>
          <w:lang w:val="en" w:eastAsia="en-CA"/>
        </w:rPr>
      </w:pPr>
      <w:r w:rsidRPr="00E258A8">
        <w:rPr>
          <w:rFonts w:ascii="Times New Roman" w:eastAsia="Times New Roman" w:hAnsi="Times New Roman" w:cs="Times New Roman"/>
          <w:sz w:val="24"/>
          <w:szCs w:val="24"/>
          <w:lang w:val="en" w:eastAsia="en-CA"/>
        </w:rPr>
        <w:t xml:space="preserve">Finally, whatever the interventions, they need to be evaluated so that lessons can be fed back into further improvements and to the decision to continue with, change or stop such interventions. Potential measures include those relating to input measures, e.g. possession of vocational qualifications, or the receipt of </w:t>
      </w:r>
      <w:hyperlink r:id="rId11" w:tooltip="Careers management training (page does not exist)" w:history="1">
        <w:r w:rsidRPr="00E258A8">
          <w:rPr>
            <w:rFonts w:ascii="Times New Roman" w:eastAsia="Times New Roman" w:hAnsi="Times New Roman" w:cs="Times New Roman"/>
            <w:color w:val="0000FF"/>
            <w:sz w:val="24"/>
            <w:szCs w:val="24"/>
            <w:u w:val="single"/>
            <w:lang w:val="en" w:eastAsia="en-CA"/>
          </w:rPr>
          <w:t>careers management training</w:t>
        </w:r>
      </w:hyperlink>
      <w:r w:rsidRPr="00E258A8">
        <w:rPr>
          <w:rFonts w:ascii="Times New Roman" w:eastAsia="Times New Roman" w:hAnsi="Times New Roman" w:cs="Times New Roman"/>
          <w:sz w:val="24"/>
          <w:szCs w:val="24"/>
          <w:lang w:val="en" w:eastAsia="en-CA"/>
        </w:rPr>
        <w:t xml:space="preserve">; perception measures, e.g. the views of </w:t>
      </w:r>
      <w:hyperlink r:id="rId12" w:tooltip="Employers" w:history="1">
        <w:r w:rsidRPr="00E258A8">
          <w:rPr>
            <w:rFonts w:ascii="Times New Roman" w:eastAsia="Times New Roman" w:hAnsi="Times New Roman" w:cs="Times New Roman"/>
            <w:color w:val="0000FF"/>
            <w:sz w:val="24"/>
            <w:szCs w:val="24"/>
            <w:u w:val="single"/>
            <w:lang w:val="en" w:eastAsia="en-CA"/>
          </w:rPr>
          <w:t>employers</w:t>
        </w:r>
      </w:hyperlink>
      <w:r w:rsidRPr="00E258A8">
        <w:rPr>
          <w:rFonts w:ascii="Times New Roman" w:eastAsia="Times New Roman" w:hAnsi="Times New Roman" w:cs="Times New Roman"/>
          <w:sz w:val="24"/>
          <w:szCs w:val="24"/>
          <w:lang w:val="en" w:eastAsia="en-CA"/>
        </w:rPr>
        <w:t xml:space="preserve"> and the </w:t>
      </w:r>
      <w:hyperlink r:id="rId13" w:tooltip="Workforce" w:history="1">
        <w:r w:rsidRPr="00E258A8">
          <w:rPr>
            <w:rFonts w:ascii="Times New Roman" w:eastAsia="Times New Roman" w:hAnsi="Times New Roman" w:cs="Times New Roman"/>
            <w:color w:val="0000FF"/>
            <w:sz w:val="24"/>
            <w:szCs w:val="24"/>
            <w:u w:val="single"/>
            <w:lang w:val="en" w:eastAsia="en-CA"/>
          </w:rPr>
          <w:t>workforce</w:t>
        </w:r>
      </w:hyperlink>
      <w:r w:rsidRPr="00E258A8">
        <w:rPr>
          <w:rFonts w:ascii="Times New Roman" w:eastAsia="Times New Roman" w:hAnsi="Times New Roman" w:cs="Times New Roman"/>
          <w:sz w:val="24"/>
          <w:szCs w:val="24"/>
          <w:lang w:val="en" w:eastAsia="en-CA"/>
        </w:rPr>
        <w:t xml:space="preserve"> of their employability; and outcome measures, e.g. the speed at which people are able to get jobs or ‘measurements of failure’, e.g. the numbers or proportion of people with difficulty finding or keeping work, or the number of job changes, however defined. Obviously there is room for some combination of all three. Whatever route is chosen, it is important to take account of the overall state of the </w:t>
      </w:r>
      <w:hyperlink r:id="rId14" w:tooltip="Labour market" w:history="1">
        <w:r w:rsidRPr="00E258A8">
          <w:rPr>
            <w:rFonts w:ascii="Times New Roman" w:eastAsia="Times New Roman" w:hAnsi="Times New Roman" w:cs="Times New Roman"/>
            <w:color w:val="0000FF"/>
            <w:sz w:val="24"/>
            <w:szCs w:val="24"/>
            <w:u w:val="single"/>
            <w:lang w:val="en" w:eastAsia="en-CA"/>
          </w:rPr>
          <w:t>labour market</w:t>
        </w:r>
      </w:hyperlink>
      <w:r w:rsidRPr="00E258A8">
        <w:rPr>
          <w:rFonts w:ascii="Times New Roman" w:eastAsia="Times New Roman" w:hAnsi="Times New Roman" w:cs="Times New Roman"/>
          <w:sz w:val="24"/>
          <w:szCs w:val="24"/>
          <w:lang w:val="en" w:eastAsia="en-CA"/>
        </w:rPr>
        <w:t xml:space="preserve"> and how it is changing, to take account of any dead-weight effect and assess true </w:t>
      </w:r>
      <w:proofErr w:type="spellStart"/>
      <w:r w:rsidRPr="00E258A8">
        <w:rPr>
          <w:rFonts w:ascii="Times New Roman" w:eastAsia="Times New Roman" w:hAnsi="Times New Roman" w:cs="Times New Roman"/>
          <w:sz w:val="24"/>
          <w:szCs w:val="24"/>
          <w:lang w:val="en" w:eastAsia="en-CA"/>
        </w:rPr>
        <w:t>additionality</w:t>
      </w:r>
      <w:proofErr w:type="spellEnd"/>
      <w:r w:rsidRPr="00E258A8">
        <w:rPr>
          <w:rFonts w:ascii="Times New Roman" w:eastAsia="Times New Roman" w:hAnsi="Times New Roman" w:cs="Times New Roman"/>
          <w:sz w:val="24"/>
          <w:szCs w:val="24"/>
          <w:lang w:val="en" w:eastAsia="en-CA"/>
        </w:rPr>
        <w:t>.</w:t>
      </w:r>
    </w:p>
    <w:p w:rsidR="00E258A8" w:rsidRDefault="00E258A8" w:rsidP="00E828D2">
      <w:pPr>
        <w:spacing w:after="0" w:line="240" w:lineRule="auto"/>
        <w:ind w:left="1440" w:hanging="1440"/>
        <w:rPr>
          <w:lang w:val="en-US"/>
        </w:rPr>
      </w:pPr>
      <w:r>
        <w:rPr>
          <w:lang w:val="en-US"/>
        </w:rPr>
        <w:t xml:space="preserve">Supply and </w:t>
      </w:r>
      <w:proofErr w:type="spellStart"/>
      <w:r>
        <w:rPr>
          <w:lang w:val="en-US"/>
        </w:rPr>
        <w:t>demmand</w:t>
      </w:r>
      <w:proofErr w:type="spellEnd"/>
    </w:p>
    <w:p w:rsidR="00E258A8" w:rsidRDefault="00E258A8" w:rsidP="00E828D2">
      <w:pPr>
        <w:spacing w:after="0" w:line="240" w:lineRule="auto"/>
        <w:ind w:left="1440" w:hanging="1440"/>
        <w:rPr>
          <w:lang w:val="en-US"/>
        </w:rPr>
      </w:pPr>
    </w:p>
    <w:p w:rsidR="00E258A8" w:rsidRDefault="00E258A8" w:rsidP="00E828D2">
      <w:pPr>
        <w:spacing w:after="0" w:line="240" w:lineRule="auto"/>
        <w:ind w:left="1440" w:hanging="1440"/>
        <w:rPr>
          <w:lang w:val="en-US"/>
        </w:rPr>
      </w:pPr>
    </w:p>
    <w:p w:rsidR="00F10E8C" w:rsidRDefault="005D3B42" w:rsidP="009E35D2">
      <w:pPr>
        <w:spacing w:after="0" w:line="240" w:lineRule="auto"/>
        <w:rPr>
          <w:lang w:val="en-US"/>
        </w:rPr>
      </w:pPr>
      <w:r>
        <w:rPr>
          <w:lang w:val="en-US"/>
        </w:rPr>
        <w:t>Securing</w:t>
      </w:r>
      <w:r w:rsidR="00F10E8C">
        <w:rPr>
          <w:lang w:val="en-US"/>
        </w:rPr>
        <w:t xml:space="preserve"> employment </w:t>
      </w:r>
      <w:r>
        <w:rPr>
          <w:lang w:val="en-US"/>
        </w:rPr>
        <w:t>depends on many factors; some</w:t>
      </w:r>
      <w:r w:rsidR="002105B3">
        <w:rPr>
          <w:lang w:val="en-US"/>
        </w:rPr>
        <w:t>,</w:t>
      </w:r>
      <w:r>
        <w:rPr>
          <w:lang w:val="en-US"/>
        </w:rPr>
        <w:t xml:space="preserve"> like the state of the economy, are </w:t>
      </w:r>
      <w:r w:rsidR="000F27B0">
        <w:rPr>
          <w:lang w:val="en-US"/>
        </w:rPr>
        <w:t xml:space="preserve">outside the job-seekers control; others like </w:t>
      </w:r>
      <w:r>
        <w:rPr>
          <w:lang w:val="en-US"/>
        </w:rPr>
        <w:t xml:space="preserve">credentials and qualifications have long been recognized </w:t>
      </w:r>
      <w:r w:rsidR="000F27B0">
        <w:rPr>
          <w:lang w:val="en-US"/>
        </w:rPr>
        <w:t>but today there is an increasing awareness of the importance of one’s employability skills.</w:t>
      </w:r>
    </w:p>
    <w:p w:rsidR="000F27B0" w:rsidRDefault="000F27B0" w:rsidP="009E35D2">
      <w:pPr>
        <w:spacing w:after="0" w:line="240" w:lineRule="auto"/>
        <w:rPr>
          <w:lang w:val="en-US"/>
        </w:rPr>
      </w:pPr>
      <w:r>
        <w:rPr>
          <w:lang w:val="en-US"/>
        </w:rPr>
        <w:t xml:space="preserve">Employability skills have been identified by the Conference board of Canada as “the skills you need to enter, stay in and progress in the world of work </w:t>
      </w:r>
      <w:r w:rsidR="002105B3">
        <w:rPr>
          <w:lang w:val="en-US"/>
        </w:rPr>
        <w:t xml:space="preserve">- </w:t>
      </w:r>
      <w:r>
        <w:rPr>
          <w:lang w:val="en-US"/>
        </w:rPr>
        <w:t>whether you work on your own or as part of a team.  Employability skills fall into three categories, fundamental skills, personal management skills and teamwork skills.</w:t>
      </w:r>
    </w:p>
    <w:p w:rsidR="002105B3" w:rsidRDefault="002105B3" w:rsidP="009E35D2">
      <w:pPr>
        <w:spacing w:after="0" w:line="240" w:lineRule="auto"/>
        <w:rPr>
          <w:lang w:val="en-US"/>
        </w:rPr>
      </w:pPr>
      <w:r>
        <w:rPr>
          <w:lang w:val="en-US"/>
        </w:rPr>
        <w:t>In an attempt to address employability matters, Education 20/20 is conducting a number of surveys of both employers and individuals</w:t>
      </w:r>
      <w:proofErr w:type="gramStart"/>
      <w:r>
        <w:rPr>
          <w:lang w:val="en-US"/>
        </w:rPr>
        <w:t>..</w:t>
      </w:r>
      <w:proofErr w:type="gramEnd"/>
      <w:r>
        <w:rPr>
          <w:lang w:val="en-US"/>
        </w:rPr>
        <w:t xml:space="preserve">  Information gathered will be reported publicly but will not identify any individual or the organization to which they belong.</w:t>
      </w:r>
    </w:p>
    <w:p w:rsidR="000F27B0" w:rsidRDefault="0067293A" w:rsidP="009E35D2">
      <w:pPr>
        <w:spacing w:after="0" w:line="240" w:lineRule="auto"/>
        <w:rPr>
          <w:lang w:val="en-US"/>
        </w:rPr>
      </w:pPr>
      <w:r>
        <w:rPr>
          <w:lang w:val="en-US"/>
        </w:rPr>
        <w:t>Below is a list of employability skills</w:t>
      </w:r>
      <w:r w:rsidR="000F27B0">
        <w:rPr>
          <w:lang w:val="en-US"/>
        </w:rPr>
        <w:t>, 56 in all</w:t>
      </w:r>
      <w:r w:rsidR="00766D8C">
        <w:rPr>
          <w:lang w:val="en-US"/>
        </w:rPr>
        <w:t>.  Please go through the list checking those skills you now have and those you would like to improve. Ignore any duplication and skills that do not apply to you</w:t>
      </w:r>
      <w:r w:rsidR="000F27B0">
        <w:rPr>
          <w:lang w:val="en-US"/>
        </w:rPr>
        <w:t>.</w:t>
      </w:r>
      <w:r w:rsidR="00FA5F45">
        <w:rPr>
          <w:lang w:val="en-US"/>
        </w:rPr>
        <w:t xml:space="preserve"> </w:t>
      </w:r>
    </w:p>
    <w:p w:rsidR="000C6D5B" w:rsidRDefault="000C6D5B" w:rsidP="009E35D2">
      <w:pPr>
        <w:spacing w:after="0" w:line="240" w:lineRule="auto"/>
        <w:ind w:left="1440" w:hanging="1440"/>
        <w:rPr>
          <w:b/>
          <w:lang w:val="en-US"/>
        </w:rPr>
      </w:pPr>
    </w:p>
    <w:p w:rsidR="005A7EDB" w:rsidRDefault="00FA5F45" w:rsidP="009E35D2">
      <w:pPr>
        <w:spacing w:after="0" w:line="240" w:lineRule="auto"/>
        <w:ind w:left="1440" w:hanging="1440"/>
        <w:rPr>
          <w:b/>
          <w:lang w:val="en-US"/>
        </w:rPr>
      </w:pPr>
      <w:r w:rsidRPr="00FA5F45">
        <w:rPr>
          <w:b/>
          <w:lang w:val="en-US"/>
        </w:rPr>
        <w:t>Proposal</w:t>
      </w:r>
      <w:r w:rsidR="009412EE">
        <w:rPr>
          <w:b/>
          <w:lang w:val="en-US"/>
        </w:rPr>
        <w:t>:</w:t>
      </w:r>
      <w:r w:rsidR="009412EE">
        <w:rPr>
          <w:b/>
          <w:lang w:val="en-US"/>
        </w:rPr>
        <w:tab/>
      </w:r>
    </w:p>
    <w:p w:rsidR="008F5283" w:rsidRDefault="000C6D5B" w:rsidP="005A7EDB">
      <w:pPr>
        <w:pStyle w:val="ListParagraph"/>
        <w:numPr>
          <w:ilvl w:val="0"/>
          <w:numId w:val="13"/>
        </w:numPr>
        <w:spacing w:after="0" w:line="240" w:lineRule="auto"/>
        <w:rPr>
          <w:b/>
          <w:lang w:val="en-US"/>
        </w:rPr>
      </w:pPr>
      <w:r w:rsidRPr="005A7EDB">
        <w:rPr>
          <w:b/>
          <w:lang w:val="en-US"/>
        </w:rPr>
        <w:t>T</w:t>
      </w:r>
      <w:r w:rsidR="00280695" w:rsidRPr="005A7EDB">
        <w:rPr>
          <w:lang w:val="en-US"/>
        </w:rPr>
        <w:t xml:space="preserve">o </w:t>
      </w:r>
      <w:r w:rsidR="005A7EDB">
        <w:rPr>
          <w:lang w:val="en-US"/>
        </w:rPr>
        <w:t xml:space="preserve">document </w:t>
      </w:r>
      <w:r w:rsidR="00280695" w:rsidRPr="005A7EDB">
        <w:rPr>
          <w:lang w:val="en-US"/>
        </w:rPr>
        <w:t xml:space="preserve">gather information about the </w:t>
      </w:r>
      <w:r w:rsidR="005A7EDB">
        <w:rPr>
          <w:lang w:val="en-US"/>
        </w:rPr>
        <w:t xml:space="preserve">nature and </w:t>
      </w:r>
      <w:r w:rsidR="009412EE" w:rsidRPr="005A7EDB">
        <w:rPr>
          <w:lang w:val="en-US"/>
        </w:rPr>
        <w:t xml:space="preserve">extent </w:t>
      </w:r>
      <w:r w:rsidR="005A7EDB">
        <w:rPr>
          <w:lang w:val="en-US"/>
        </w:rPr>
        <w:t xml:space="preserve">of </w:t>
      </w:r>
      <w:r w:rsidR="00280695" w:rsidRPr="005A7EDB">
        <w:rPr>
          <w:lang w:val="en-US"/>
        </w:rPr>
        <w:t xml:space="preserve">employability </w:t>
      </w:r>
      <w:r w:rsidR="005A7EDB">
        <w:rPr>
          <w:lang w:val="en-US"/>
        </w:rPr>
        <w:t>skills in PEI</w:t>
      </w:r>
      <w:r w:rsidR="00280695" w:rsidRPr="005A7EDB">
        <w:rPr>
          <w:b/>
          <w:lang w:val="en-US"/>
        </w:rPr>
        <w:t xml:space="preserve"> </w:t>
      </w:r>
    </w:p>
    <w:p w:rsidR="005A7EDB" w:rsidRPr="005A7EDB" w:rsidRDefault="005A7EDB" w:rsidP="005A7EDB">
      <w:pPr>
        <w:pStyle w:val="ListParagraph"/>
        <w:numPr>
          <w:ilvl w:val="0"/>
          <w:numId w:val="13"/>
        </w:numPr>
        <w:spacing w:after="0" w:line="240" w:lineRule="auto"/>
        <w:rPr>
          <w:b/>
          <w:lang w:val="en-US"/>
        </w:rPr>
      </w:pPr>
      <w:r>
        <w:rPr>
          <w:lang w:val="en-US"/>
        </w:rPr>
        <w:t xml:space="preserve">To pilot an employability </w:t>
      </w:r>
      <w:proofErr w:type="spellStart"/>
      <w:r>
        <w:rPr>
          <w:lang w:val="en-US"/>
        </w:rPr>
        <w:t>centre</w:t>
      </w:r>
      <w:proofErr w:type="spellEnd"/>
    </w:p>
    <w:p w:rsidR="00632590" w:rsidRDefault="00632590" w:rsidP="009E35D2">
      <w:pPr>
        <w:spacing w:after="0" w:line="240" w:lineRule="auto"/>
        <w:rPr>
          <w:b/>
          <w:lang w:val="en-US"/>
        </w:rPr>
      </w:pPr>
    </w:p>
    <w:p w:rsidR="00F53F0C" w:rsidRPr="00EF06B2" w:rsidRDefault="00F53F0C" w:rsidP="009E35D2">
      <w:pPr>
        <w:spacing w:after="0" w:line="240" w:lineRule="auto"/>
        <w:rPr>
          <w:lang w:val="en-US"/>
        </w:rPr>
      </w:pPr>
      <w:r w:rsidRPr="00EF06B2">
        <w:rPr>
          <w:b/>
          <w:lang w:val="en-US"/>
        </w:rPr>
        <w:t>P</w:t>
      </w:r>
      <w:r>
        <w:rPr>
          <w:b/>
          <w:lang w:val="en-US"/>
        </w:rPr>
        <w:t>urpose:</w:t>
      </w:r>
      <w:r>
        <w:rPr>
          <w:lang w:val="en-US"/>
        </w:rPr>
        <w:t xml:space="preserve"> </w:t>
      </w:r>
      <w:r>
        <w:rPr>
          <w:lang w:val="en-US"/>
        </w:rPr>
        <w:tab/>
        <w:t xml:space="preserve">To provide current information to Islanders making decisions about their employment </w:t>
      </w:r>
    </w:p>
    <w:p w:rsidR="00F53F0C" w:rsidRDefault="00F53F0C" w:rsidP="009E35D2">
      <w:pPr>
        <w:spacing w:after="0" w:line="240" w:lineRule="auto"/>
        <w:ind w:left="1440" w:hanging="1440"/>
        <w:rPr>
          <w:b/>
          <w:lang w:val="en-US"/>
        </w:rPr>
      </w:pPr>
    </w:p>
    <w:p w:rsidR="00F53F0C" w:rsidRDefault="005A7EDB" w:rsidP="009E35D2">
      <w:pPr>
        <w:spacing w:after="0" w:line="240" w:lineRule="auto"/>
        <w:ind w:left="1440" w:hanging="1440"/>
        <w:rPr>
          <w:lang w:val="en-US"/>
        </w:rPr>
      </w:pPr>
      <w:r>
        <w:rPr>
          <w:b/>
          <w:lang w:val="en-US"/>
        </w:rPr>
        <w:t>Employability Centre</w:t>
      </w:r>
    </w:p>
    <w:p w:rsidR="005A7EDB" w:rsidRDefault="005A7EDB" w:rsidP="005A7EDB">
      <w:pPr>
        <w:pStyle w:val="ListParagraph"/>
        <w:numPr>
          <w:ilvl w:val="0"/>
          <w:numId w:val="14"/>
        </w:numPr>
        <w:spacing w:after="0" w:line="240" w:lineRule="auto"/>
        <w:rPr>
          <w:lang w:val="en-US"/>
        </w:rPr>
      </w:pPr>
      <w:r>
        <w:rPr>
          <w:lang w:val="en-US"/>
        </w:rPr>
        <w:t>Tutoring</w:t>
      </w:r>
    </w:p>
    <w:p w:rsidR="005A7EDB" w:rsidRDefault="005A7EDB" w:rsidP="005A7EDB">
      <w:pPr>
        <w:pStyle w:val="ListParagraph"/>
        <w:numPr>
          <w:ilvl w:val="0"/>
          <w:numId w:val="14"/>
        </w:numPr>
        <w:spacing w:after="0" w:line="240" w:lineRule="auto"/>
        <w:rPr>
          <w:lang w:val="en-US"/>
        </w:rPr>
      </w:pPr>
      <w:r>
        <w:rPr>
          <w:lang w:val="en-US"/>
        </w:rPr>
        <w:t>Assessment</w:t>
      </w:r>
    </w:p>
    <w:p w:rsidR="005A7EDB" w:rsidRDefault="005A7EDB" w:rsidP="005A7EDB">
      <w:pPr>
        <w:pStyle w:val="ListParagraph"/>
        <w:numPr>
          <w:ilvl w:val="0"/>
          <w:numId w:val="14"/>
        </w:numPr>
        <w:spacing w:after="0" w:line="240" w:lineRule="auto"/>
        <w:rPr>
          <w:lang w:val="en-US"/>
        </w:rPr>
      </w:pPr>
      <w:r>
        <w:rPr>
          <w:lang w:val="en-US"/>
        </w:rPr>
        <w:t>Information</w:t>
      </w:r>
    </w:p>
    <w:p w:rsidR="005A7EDB" w:rsidRDefault="005A7EDB" w:rsidP="005A7EDB">
      <w:pPr>
        <w:pStyle w:val="ListParagraph"/>
        <w:numPr>
          <w:ilvl w:val="0"/>
          <w:numId w:val="14"/>
        </w:numPr>
        <w:spacing w:after="0" w:line="240" w:lineRule="auto"/>
        <w:rPr>
          <w:lang w:val="en-US"/>
        </w:rPr>
      </w:pPr>
      <w:proofErr w:type="spellStart"/>
      <w:r>
        <w:rPr>
          <w:lang w:val="en-US"/>
        </w:rPr>
        <w:t>Advilce</w:t>
      </w:r>
      <w:proofErr w:type="spellEnd"/>
    </w:p>
    <w:p w:rsidR="005A7EDB" w:rsidRPr="005A7EDB" w:rsidRDefault="005A7EDB" w:rsidP="005A7EDB">
      <w:pPr>
        <w:pStyle w:val="ListParagraph"/>
        <w:numPr>
          <w:ilvl w:val="0"/>
          <w:numId w:val="14"/>
        </w:numPr>
        <w:spacing w:after="0" w:line="240" w:lineRule="auto"/>
        <w:rPr>
          <w:lang w:val="en-US"/>
        </w:rPr>
      </w:pPr>
    </w:p>
    <w:p w:rsidR="003F0FC2" w:rsidRDefault="003F0FC2" w:rsidP="009E35D2">
      <w:pPr>
        <w:spacing w:after="0" w:line="240" w:lineRule="auto"/>
        <w:ind w:left="1440" w:hanging="1440"/>
        <w:rPr>
          <w:b/>
          <w:lang w:val="en-US"/>
        </w:rPr>
      </w:pPr>
      <w:r>
        <w:rPr>
          <w:b/>
          <w:lang w:val="en-US"/>
        </w:rPr>
        <w:t>Funding:</w:t>
      </w:r>
    </w:p>
    <w:p w:rsidR="003F0FC2" w:rsidRDefault="003F0FC2" w:rsidP="009E35D2">
      <w:pPr>
        <w:pStyle w:val="ListParagraph"/>
        <w:numPr>
          <w:ilvl w:val="0"/>
          <w:numId w:val="9"/>
        </w:numPr>
        <w:spacing w:after="0" w:line="240" w:lineRule="auto"/>
        <w:rPr>
          <w:lang w:val="en-US"/>
        </w:rPr>
      </w:pPr>
      <w:r>
        <w:rPr>
          <w:lang w:val="en-US"/>
        </w:rPr>
        <w:t>Geographic area – West Prince or Souris</w:t>
      </w:r>
    </w:p>
    <w:p w:rsidR="003F0FC2" w:rsidRDefault="003F0FC2" w:rsidP="009E35D2">
      <w:pPr>
        <w:pStyle w:val="ListParagraph"/>
        <w:numPr>
          <w:ilvl w:val="0"/>
          <w:numId w:val="9"/>
        </w:numPr>
        <w:spacing w:after="0" w:line="240" w:lineRule="auto"/>
        <w:rPr>
          <w:lang w:val="en-US"/>
        </w:rPr>
      </w:pPr>
      <w:r>
        <w:rPr>
          <w:lang w:val="en-US"/>
        </w:rPr>
        <w:t>Several players – student, school, recent graduate, new employee</w:t>
      </w:r>
    </w:p>
    <w:p w:rsidR="003F0FC2" w:rsidRDefault="003F0FC2" w:rsidP="009E35D2">
      <w:pPr>
        <w:pStyle w:val="ListParagraph"/>
        <w:numPr>
          <w:ilvl w:val="0"/>
          <w:numId w:val="9"/>
        </w:numPr>
        <w:spacing w:after="0" w:line="240" w:lineRule="auto"/>
        <w:rPr>
          <w:lang w:val="en-US"/>
        </w:rPr>
      </w:pPr>
      <w:r>
        <w:rPr>
          <w:lang w:val="en-US"/>
        </w:rPr>
        <w:t>\need budget</w:t>
      </w:r>
    </w:p>
    <w:p w:rsidR="003F0FC2" w:rsidRDefault="003F0FC2" w:rsidP="009E35D2">
      <w:pPr>
        <w:pStyle w:val="ListParagraph"/>
        <w:numPr>
          <w:ilvl w:val="0"/>
          <w:numId w:val="9"/>
        </w:numPr>
        <w:spacing w:after="0" w:line="240" w:lineRule="auto"/>
        <w:rPr>
          <w:lang w:val="en-US"/>
        </w:rPr>
      </w:pPr>
      <w:r>
        <w:rPr>
          <w:lang w:val="en-US"/>
        </w:rPr>
        <w:t>Federal or foundation</w:t>
      </w:r>
    </w:p>
    <w:p w:rsidR="003F0FC2" w:rsidRPr="003F0FC2" w:rsidRDefault="003F0FC2" w:rsidP="009E35D2">
      <w:pPr>
        <w:pStyle w:val="ListParagraph"/>
        <w:numPr>
          <w:ilvl w:val="0"/>
          <w:numId w:val="9"/>
        </w:numPr>
        <w:spacing w:after="0" w:line="240" w:lineRule="auto"/>
        <w:rPr>
          <w:lang w:val="en-US"/>
        </w:rPr>
      </w:pPr>
      <w:r>
        <w:rPr>
          <w:lang w:val="en-US"/>
        </w:rPr>
        <w:t>Need proposal</w:t>
      </w:r>
    </w:p>
    <w:p w:rsidR="00632590" w:rsidRDefault="00632590" w:rsidP="009E35D2">
      <w:pPr>
        <w:spacing w:after="0" w:line="240" w:lineRule="auto"/>
        <w:rPr>
          <w:b/>
          <w:lang w:val="en-US"/>
        </w:rPr>
      </w:pPr>
    </w:p>
    <w:p w:rsidR="008F5283" w:rsidRDefault="008F5283" w:rsidP="009E35D2">
      <w:pPr>
        <w:spacing w:after="0" w:line="240" w:lineRule="auto"/>
        <w:rPr>
          <w:b/>
          <w:lang w:val="en-US"/>
        </w:rPr>
      </w:pPr>
      <w:r>
        <w:rPr>
          <w:b/>
          <w:lang w:val="en-US"/>
        </w:rPr>
        <w:t xml:space="preserve">Potential </w:t>
      </w:r>
      <w:r w:rsidR="00EF06B2">
        <w:rPr>
          <w:b/>
          <w:lang w:val="en-US"/>
        </w:rPr>
        <w:t>Surveys:</w:t>
      </w:r>
    </w:p>
    <w:p w:rsidR="008F5283" w:rsidRDefault="008F5283" w:rsidP="009E35D2">
      <w:pPr>
        <w:pStyle w:val="ListParagraph"/>
        <w:numPr>
          <w:ilvl w:val="0"/>
          <w:numId w:val="1"/>
        </w:numPr>
        <w:spacing w:after="0" w:line="240" w:lineRule="auto"/>
        <w:rPr>
          <w:lang w:val="en-US"/>
        </w:rPr>
      </w:pPr>
      <w:r w:rsidRPr="008F5283">
        <w:rPr>
          <w:lang w:val="en-US"/>
        </w:rPr>
        <w:t>Recent graduates – extent to which they feel they have these skills</w:t>
      </w:r>
    </w:p>
    <w:p w:rsidR="008F5283" w:rsidRDefault="008F5283" w:rsidP="009E35D2">
      <w:pPr>
        <w:pStyle w:val="ListParagraph"/>
        <w:numPr>
          <w:ilvl w:val="0"/>
          <w:numId w:val="1"/>
        </w:numPr>
        <w:spacing w:after="0" w:line="240" w:lineRule="auto"/>
        <w:rPr>
          <w:lang w:val="en-US"/>
        </w:rPr>
      </w:pPr>
      <w:r>
        <w:rPr>
          <w:lang w:val="en-US"/>
        </w:rPr>
        <w:t>Students – extent to which schools help</w:t>
      </w:r>
      <w:r w:rsidR="00EF06B2">
        <w:rPr>
          <w:lang w:val="en-US"/>
        </w:rPr>
        <w:t>ed them gain these skills</w:t>
      </w:r>
    </w:p>
    <w:p w:rsidR="008F5283" w:rsidRDefault="008F5283" w:rsidP="009E35D2">
      <w:pPr>
        <w:pStyle w:val="ListParagraph"/>
        <w:numPr>
          <w:ilvl w:val="0"/>
          <w:numId w:val="1"/>
        </w:numPr>
        <w:spacing w:after="0" w:line="240" w:lineRule="auto"/>
        <w:rPr>
          <w:lang w:val="en-US"/>
        </w:rPr>
      </w:pPr>
      <w:r>
        <w:rPr>
          <w:lang w:val="en-US"/>
        </w:rPr>
        <w:t>Employers</w:t>
      </w:r>
    </w:p>
    <w:p w:rsidR="008F5283" w:rsidRDefault="008F5283" w:rsidP="009E35D2">
      <w:pPr>
        <w:pStyle w:val="ListParagraph"/>
        <w:numPr>
          <w:ilvl w:val="0"/>
          <w:numId w:val="5"/>
        </w:numPr>
        <w:spacing w:after="0" w:line="240" w:lineRule="auto"/>
        <w:rPr>
          <w:lang w:val="en-US"/>
        </w:rPr>
      </w:pPr>
      <w:r>
        <w:rPr>
          <w:lang w:val="en-US"/>
        </w:rPr>
        <w:t>i</w:t>
      </w:r>
      <w:r w:rsidRPr="008F5283">
        <w:rPr>
          <w:lang w:val="en-US"/>
        </w:rPr>
        <w:t xml:space="preserve">mportance when </w:t>
      </w:r>
      <w:r w:rsidR="00EF06B2">
        <w:rPr>
          <w:lang w:val="en-US"/>
        </w:rPr>
        <w:t>hiri</w:t>
      </w:r>
      <w:r w:rsidRPr="008F5283">
        <w:rPr>
          <w:lang w:val="en-US"/>
        </w:rPr>
        <w:t>ng</w:t>
      </w:r>
    </w:p>
    <w:p w:rsidR="008F5283" w:rsidRPr="008F5283" w:rsidRDefault="008F5283" w:rsidP="009E35D2">
      <w:pPr>
        <w:pStyle w:val="ListParagraph"/>
        <w:numPr>
          <w:ilvl w:val="0"/>
          <w:numId w:val="5"/>
        </w:numPr>
        <w:spacing w:after="0" w:line="240" w:lineRule="auto"/>
        <w:rPr>
          <w:lang w:val="en-US"/>
        </w:rPr>
      </w:pPr>
      <w:r>
        <w:rPr>
          <w:lang w:val="en-US"/>
        </w:rPr>
        <w:t>importance when promoting</w:t>
      </w:r>
    </w:p>
    <w:p w:rsidR="008F5283" w:rsidRDefault="008F5283" w:rsidP="009E35D2">
      <w:pPr>
        <w:pStyle w:val="ListParagraph"/>
        <w:numPr>
          <w:ilvl w:val="0"/>
          <w:numId w:val="1"/>
        </w:numPr>
        <w:spacing w:after="0" w:line="240" w:lineRule="auto"/>
        <w:rPr>
          <w:lang w:val="en-US"/>
        </w:rPr>
      </w:pPr>
      <w:r>
        <w:rPr>
          <w:lang w:val="en-US"/>
        </w:rPr>
        <w:t>Employees</w:t>
      </w:r>
      <w:r w:rsidR="00317225">
        <w:rPr>
          <w:lang w:val="en-US"/>
        </w:rPr>
        <w:t xml:space="preserve"> would you take training full time, part time</w:t>
      </w:r>
    </w:p>
    <w:p w:rsidR="008F5283" w:rsidRDefault="00317225" w:rsidP="009E35D2">
      <w:pPr>
        <w:pStyle w:val="ListParagraph"/>
        <w:numPr>
          <w:ilvl w:val="0"/>
          <w:numId w:val="1"/>
        </w:numPr>
        <w:spacing w:after="0" w:line="240" w:lineRule="auto"/>
        <w:rPr>
          <w:lang w:val="en-US"/>
        </w:rPr>
      </w:pPr>
      <w:r>
        <w:rPr>
          <w:lang w:val="en-US"/>
        </w:rPr>
        <w:t>Public</w:t>
      </w:r>
      <w:r w:rsidR="00EF06B2">
        <w:rPr>
          <w:lang w:val="en-US"/>
        </w:rPr>
        <w:t xml:space="preserve"> – which ones should be taught in schools</w:t>
      </w:r>
      <w:r>
        <w:rPr>
          <w:lang w:val="en-US"/>
        </w:rPr>
        <w:t xml:space="preserve"> </w:t>
      </w:r>
    </w:p>
    <w:p w:rsidR="00632590" w:rsidRDefault="00632590" w:rsidP="009E35D2">
      <w:pPr>
        <w:spacing w:after="0" w:line="240" w:lineRule="auto"/>
        <w:rPr>
          <w:b/>
          <w:lang w:val="en-US"/>
        </w:rPr>
      </w:pPr>
    </w:p>
    <w:p w:rsidR="00317225" w:rsidRPr="00EF06B2" w:rsidRDefault="000038D9" w:rsidP="009E35D2">
      <w:pPr>
        <w:spacing w:after="0" w:line="240" w:lineRule="auto"/>
        <w:rPr>
          <w:b/>
          <w:lang w:val="en-US"/>
        </w:rPr>
      </w:pPr>
      <w:r w:rsidRPr="00EF06B2">
        <w:rPr>
          <w:b/>
          <w:lang w:val="en-US"/>
        </w:rPr>
        <w:t>Employer</w:t>
      </w:r>
      <w:r w:rsidR="00EF06B2" w:rsidRPr="00EF06B2">
        <w:rPr>
          <w:b/>
          <w:lang w:val="en-US"/>
        </w:rPr>
        <w:t xml:space="preserve"> charact</w:t>
      </w:r>
      <w:r w:rsidR="00EF06B2">
        <w:rPr>
          <w:b/>
          <w:lang w:val="en-US"/>
        </w:rPr>
        <w:t>e</w:t>
      </w:r>
      <w:r w:rsidR="00EF06B2" w:rsidRPr="00EF06B2">
        <w:rPr>
          <w:b/>
          <w:lang w:val="en-US"/>
        </w:rPr>
        <w:t>ristics:</w:t>
      </w:r>
    </w:p>
    <w:p w:rsidR="000038D9" w:rsidRDefault="00EF06B2" w:rsidP="009E35D2">
      <w:pPr>
        <w:pStyle w:val="ListParagraph"/>
        <w:numPr>
          <w:ilvl w:val="0"/>
          <w:numId w:val="7"/>
        </w:numPr>
        <w:spacing w:after="0" w:line="240" w:lineRule="auto"/>
        <w:rPr>
          <w:lang w:val="en-US"/>
        </w:rPr>
      </w:pPr>
      <w:r>
        <w:rPr>
          <w:lang w:val="en-US"/>
        </w:rPr>
        <w:t>Y</w:t>
      </w:r>
      <w:r w:rsidR="000038D9">
        <w:rPr>
          <w:lang w:val="en-US"/>
        </w:rPr>
        <w:t>ear round</w:t>
      </w:r>
    </w:p>
    <w:p w:rsidR="000038D9" w:rsidRDefault="000038D9" w:rsidP="009E35D2">
      <w:pPr>
        <w:pStyle w:val="ListParagraph"/>
        <w:numPr>
          <w:ilvl w:val="0"/>
          <w:numId w:val="7"/>
        </w:numPr>
        <w:spacing w:after="0" w:line="240" w:lineRule="auto"/>
        <w:rPr>
          <w:lang w:val="en-US"/>
        </w:rPr>
      </w:pPr>
      <w:r>
        <w:rPr>
          <w:lang w:val="en-US"/>
        </w:rPr>
        <w:t>Established 3 years</w:t>
      </w:r>
    </w:p>
    <w:p w:rsidR="000038D9" w:rsidRDefault="000038D9" w:rsidP="009E35D2">
      <w:pPr>
        <w:pStyle w:val="ListParagraph"/>
        <w:numPr>
          <w:ilvl w:val="0"/>
          <w:numId w:val="7"/>
        </w:numPr>
        <w:spacing w:after="0" w:line="240" w:lineRule="auto"/>
        <w:rPr>
          <w:lang w:val="en-US"/>
        </w:rPr>
      </w:pPr>
      <w:r>
        <w:rPr>
          <w:lang w:val="en-US"/>
        </w:rPr>
        <w:t xml:space="preserve">Work force of </w:t>
      </w:r>
      <w:r w:rsidR="00EF06B2">
        <w:rPr>
          <w:lang w:val="en-US"/>
        </w:rPr>
        <w:t>10</w:t>
      </w:r>
      <w:r>
        <w:rPr>
          <w:lang w:val="en-US"/>
        </w:rPr>
        <w:t xml:space="preserve"> people</w:t>
      </w:r>
    </w:p>
    <w:p w:rsidR="000038D9" w:rsidRDefault="000038D9" w:rsidP="009E35D2">
      <w:pPr>
        <w:pStyle w:val="ListParagraph"/>
        <w:numPr>
          <w:ilvl w:val="0"/>
          <w:numId w:val="7"/>
        </w:numPr>
        <w:spacing w:after="0" w:line="240" w:lineRule="auto"/>
        <w:rPr>
          <w:lang w:val="en-US"/>
        </w:rPr>
      </w:pPr>
      <w:r>
        <w:rPr>
          <w:lang w:val="en-US"/>
        </w:rPr>
        <w:t>Normally require high school graduation for entry level positions</w:t>
      </w:r>
    </w:p>
    <w:p w:rsidR="00632590" w:rsidRDefault="00632590" w:rsidP="009E35D2">
      <w:pPr>
        <w:spacing w:after="0" w:line="240" w:lineRule="auto"/>
        <w:rPr>
          <w:b/>
          <w:lang w:val="en-US"/>
        </w:rPr>
      </w:pPr>
    </w:p>
    <w:p w:rsidR="00AE126D" w:rsidRDefault="00AE126D" w:rsidP="009E35D2">
      <w:pPr>
        <w:spacing w:after="0" w:line="240" w:lineRule="auto"/>
        <w:rPr>
          <w:b/>
          <w:lang w:val="en-US"/>
        </w:rPr>
      </w:pPr>
      <w:r w:rsidRPr="00AE126D">
        <w:rPr>
          <w:b/>
          <w:lang w:val="en-US"/>
        </w:rPr>
        <w:t>Benefits/uses</w:t>
      </w:r>
    </w:p>
    <w:p w:rsidR="00AE126D" w:rsidRDefault="00AE126D" w:rsidP="009E35D2">
      <w:pPr>
        <w:pStyle w:val="ListParagraph"/>
        <w:numPr>
          <w:ilvl w:val="0"/>
          <w:numId w:val="10"/>
        </w:numPr>
        <w:spacing w:after="0" w:line="240" w:lineRule="auto"/>
        <w:rPr>
          <w:lang w:val="en-US"/>
        </w:rPr>
      </w:pPr>
      <w:r>
        <w:rPr>
          <w:lang w:val="en-US"/>
        </w:rPr>
        <w:t xml:space="preserve">Individuals themselves as a </w:t>
      </w:r>
      <w:proofErr w:type="spellStart"/>
      <w:r>
        <w:rPr>
          <w:lang w:val="en-US"/>
        </w:rPr>
        <w:t>self assessment</w:t>
      </w:r>
      <w:proofErr w:type="spellEnd"/>
    </w:p>
    <w:p w:rsidR="00AE126D" w:rsidRPr="00AE126D" w:rsidRDefault="00AE126D" w:rsidP="009E35D2">
      <w:pPr>
        <w:pStyle w:val="ListParagraph"/>
        <w:numPr>
          <w:ilvl w:val="0"/>
          <w:numId w:val="10"/>
        </w:numPr>
        <w:spacing w:after="0" w:line="240" w:lineRule="auto"/>
        <w:rPr>
          <w:lang w:val="en-US"/>
        </w:rPr>
      </w:pPr>
      <w:r w:rsidRPr="00AE126D">
        <w:rPr>
          <w:lang w:val="en-US"/>
        </w:rPr>
        <w:t>Educational institutions when planning programs or courses</w:t>
      </w:r>
    </w:p>
    <w:p w:rsidR="00AE126D" w:rsidRPr="00AE126D" w:rsidRDefault="00AE126D" w:rsidP="009E35D2">
      <w:pPr>
        <w:pStyle w:val="ListParagraph"/>
        <w:numPr>
          <w:ilvl w:val="0"/>
          <w:numId w:val="10"/>
        </w:numPr>
        <w:spacing w:after="0" w:line="240" w:lineRule="auto"/>
        <w:rPr>
          <w:lang w:val="en-US"/>
        </w:rPr>
      </w:pPr>
      <w:r w:rsidRPr="00AE126D">
        <w:rPr>
          <w:lang w:val="en-US"/>
        </w:rPr>
        <w:t>Curriculum development</w:t>
      </w:r>
    </w:p>
    <w:p w:rsidR="00AE126D" w:rsidRPr="00AE126D" w:rsidRDefault="00AE126D" w:rsidP="009E35D2">
      <w:pPr>
        <w:pStyle w:val="ListParagraph"/>
        <w:numPr>
          <w:ilvl w:val="0"/>
          <w:numId w:val="10"/>
        </w:numPr>
        <w:spacing w:after="0" w:line="240" w:lineRule="auto"/>
        <w:rPr>
          <w:lang w:val="en-US"/>
        </w:rPr>
      </w:pPr>
      <w:r w:rsidRPr="00AE126D">
        <w:rPr>
          <w:lang w:val="en-US"/>
        </w:rPr>
        <w:t>Employers</w:t>
      </w:r>
    </w:p>
    <w:p w:rsidR="00AE126D" w:rsidRPr="00AE126D" w:rsidRDefault="00AE126D" w:rsidP="009E35D2">
      <w:pPr>
        <w:pStyle w:val="ListParagraph"/>
        <w:numPr>
          <w:ilvl w:val="0"/>
          <w:numId w:val="10"/>
        </w:numPr>
        <w:spacing w:after="0" w:line="240" w:lineRule="auto"/>
        <w:rPr>
          <w:lang w:val="en-US"/>
        </w:rPr>
      </w:pPr>
      <w:r w:rsidRPr="00AE126D">
        <w:rPr>
          <w:lang w:val="en-US"/>
        </w:rPr>
        <w:t>Recognizes importance of employability skills not just technical skills</w:t>
      </w:r>
    </w:p>
    <w:p w:rsidR="00AE126D" w:rsidRDefault="00AE126D" w:rsidP="009E35D2">
      <w:pPr>
        <w:spacing w:after="0" w:line="240" w:lineRule="auto"/>
        <w:rPr>
          <w:lang w:val="en-US"/>
        </w:rPr>
      </w:pPr>
    </w:p>
    <w:p w:rsidR="00AE126D" w:rsidRDefault="00AE126D" w:rsidP="009E35D2">
      <w:pPr>
        <w:spacing w:after="0" w:line="240" w:lineRule="auto"/>
        <w:rPr>
          <w:lang w:val="en-US"/>
        </w:rPr>
      </w:pPr>
      <w:r w:rsidRPr="00AE126D">
        <w:rPr>
          <w:b/>
          <w:lang w:val="en-US"/>
        </w:rPr>
        <w:t>Deli</w:t>
      </w:r>
      <w:r>
        <w:rPr>
          <w:b/>
          <w:lang w:val="en-US"/>
        </w:rPr>
        <w:t>v</w:t>
      </w:r>
      <w:r w:rsidRPr="00AE126D">
        <w:rPr>
          <w:b/>
          <w:lang w:val="en-US"/>
        </w:rPr>
        <w:t>erables</w:t>
      </w:r>
    </w:p>
    <w:p w:rsidR="00AE126D" w:rsidRDefault="00AE126D" w:rsidP="009E35D2">
      <w:pPr>
        <w:pStyle w:val="ListParagraph"/>
        <w:numPr>
          <w:ilvl w:val="0"/>
          <w:numId w:val="11"/>
        </w:numPr>
        <w:spacing w:after="0" w:line="240" w:lineRule="auto"/>
        <w:rPr>
          <w:lang w:val="en-US"/>
        </w:rPr>
      </w:pPr>
      <w:r>
        <w:rPr>
          <w:lang w:val="en-US"/>
        </w:rPr>
        <w:t>A report</w:t>
      </w:r>
    </w:p>
    <w:p w:rsidR="00AE126D" w:rsidRDefault="00AE126D" w:rsidP="009E35D2">
      <w:pPr>
        <w:pStyle w:val="ListParagraph"/>
        <w:numPr>
          <w:ilvl w:val="0"/>
          <w:numId w:val="11"/>
        </w:numPr>
        <w:spacing w:after="0" w:line="240" w:lineRule="auto"/>
        <w:rPr>
          <w:lang w:val="en-US"/>
        </w:rPr>
      </w:pPr>
      <w:r>
        <w:rPr>
          <w:lang w:val="en-US"/>
        </w:rPr>
        <w:t>Press releases</w:t>
      </w:r>
    </w:p>
    <w:p w:rsidR="00632590" w:rsidRDefault="00632590" w:rsidP="009E35D2">
      <w:pPr>
        <w:spacing w:after="0" w:line="240" w:lineRule="auto"/>
        <w:rPr>
          <w:b/>
          <w:lang w:val="en-US"/>
        </w:rPr>
      </w:pPr>
    </w:p>
    <w:p w:rsidR="009E35D2" w:rsidRDefault="009E35D2" w:rsidP="009E35D2">
      <w:pPr>
        <w:spacing w:after="0" w:line="240" w:lineRule="auto"/>
        <w:rPr>
          <w:lang w:val="en-US"/>
        </w:rPr>
      </w:pPr>
      <w:r>
        <w:rPr>
          <w:b/>
          <w:lang w:val="en-US"/>
        </w:rPr>
        <w:t>Budget notes:</w:t>
      </w:r>
    </w:p>
    <w:p w:rsidR="009E35D2" w:rsidRDefault="009E35D2" w:rsidP="009E35D2">
      <w:pPr>
        <w:pStyle w:val="ListParagraph"/>
        <w:numPr>
          <w:ilvl w:val="0"/>
          <w:numId w:val="12"/>
        </w:numPr>
        <w:spacing w:after="0" w:line="240" w:lineRule="auto"/>
        <w:rPr>
          <w:lang w:val="en-US"/>
        </w:rPr>
      </w:pPr>
      <w:r>
        <w:rPr>
          <w:lang w:val="en-US"/>
        </w:rPr>
        <w:t xml:space="preserve">Literature search </w:t>
      </w:r>
    </w:p>
    <w:p w:rsidR="009E35D2" w:rsidRDefault="009E35D2" w:rsidP="00A15EDA">
      <w:pPr>
        <w:spacing w:after="0" w:line="240" w:lineRule="auto"/>
        <w:rPr>
          <w:lang w:val="en-US"/>
        </w:rPr>
      </w:pPr>
    </w:p>
    <w:p w:rsidR="00A15EDA" w:rsidRDefault="00A15EDA" w:rsidP="00A15EDA">
      <w:pPr>
        <w:spacing w:after="0" w:line="240" w:lineRule="auto"/>
        <w:rPr>
          <w:lang w:val="en-US"/>
        </w:rPr>
      </w:pPr>
      <w:r>
        <w:rPr>
          <w:lang w:val="en-US"/>
        </w:rPr>
        <w:t>Inventory of employability services</w:t>
      </w:r>
      <w:r w:rsidR="00445B14">
        <w:rPr>
          <w:lang w:val="en-US"/>
        </w:rPr>
        <w:t xml:space="preserve"> for individuals</w:t>
      </w:r>
    </w:p>
    <w:p w:rsidR="00A15EDA" w:rsidRDefault="00A15EDA" w:rsidP="00A15EDA">
      <w:pPr>
        <w:spacing w:after="0" w:line="240" w:lineRule="auto"/>
        <w:rPr>
          <w:lang w:val="en-US"/>
        </w:rPr>
      </w:pPr>
      <w:r>
        <w:rPr>
          <w:lang w:val="en-US"/>
        </w:rPr>
        <w:t>Directory of employability services</w:t>
      </w:r>
    </w:p>
    <w:p w:rsidR="00445B14" w:rsidRDefault="00445B14" w:rsidP="00A15EDA">
      <w:pPr>
        <w:spacing w:after="0" w:line="240" w:lineRule="auto"/>
        <w:rPr>
          <w:lang w:val="en-US"/>
        </w:rPr>
      </w:pPr>
      <w:r>
        <w:rPr>
          <w:lang w:val="en-US"/>
        </w:rPr>
        <w:t>Community profile of employability skills</w:t>
      </w:r>
    </w:p>
    <w:p w:rsidR="00445B14" w:rsidRDefault="00445B14" w:rsidP="00A15EDA">
      <w:pPr>
        <w:spacing w:after="0" w:line="240" w:lineRule="auto"/>
        <w:rPr>
          <w:lang w:val="en-US"/>
        </w:rPr>
      </w:pPr>
      <w:r>
        <w:rPr>
          <w:lang w:val="en-US"/>
        </w:rPr>
        <w:t>Employability skills centeres</w:t>
      </w:r>
    </w:p>
    <w:p w:rsidR="00445B14" w:rsidRDefault="00445B14" w:rsidP="00A15EDA">
      <w:pPr>
        <w:spacing w:after="0" w:line="240" w:lineRule="auto"/>
        <w:rPr>
          <w:lang w:val="en-US"/>
        </w:rPr>
      </w:pPr>
    </w:p>
    <w:p w:rsidR="006E720E" w:rsidRDefault="006E720E" w:rsidP="00A15EDA">
      <w:pPr>
        <w:spacing w:after="0" w:line="240" w:lineRule="auto"/>
        <w:rPr>
          <w:lang w:val="en-US"/>
        </w:rPr>
      </w:pPr>
    </w:p>
    <w:p w:rsidR="006E720E" w:rsidRDefault="006E720E" w:rsidP="00A15EDA">
      <w:pPr>
        <w:spacing w:after="0" w:line="240" w:lineRule="auto"/>
        <w:rPr>
          <w:lang w:val="en-US"/>
        </w:rPr>
      </w:pPr>
      <w:r>
        <w:rPr>
          <w:lang w:val="en-US"/>
        </w:rPr>
        <w:t>Actions:</w:t>
      </w:r>
    </w:p>
    <w:p w:rsidR="006E720E" w:rsidRDefault="006E720E" w:rsidP="006E720E">
      <w:pPr>
        <w:pStyle w:val="ListParagraph"/>
        <w:numPr>
          <w:ilvl w:val="0"/>
          <w:numId w:val="12"/>
        </w:numPr>
        <w:spacing w:after="0" w:line="240" w:lineRule="auto"/>
        <w:rPr>
          <w:lang w:val="en-US"/>
        </w:rPr>
      </w:pPr>
      <w:r>
        <w:rPr>
          <w:lang w:val="en-US"/>
        </w:rPr>
        <w:t>Media release</w:t>
      </w:r>
    </w:p>
    <w:p w:rsidR="006E720E" w:rsidRDefault="006E720E" w:rsidP="006E720E">
      <w:pPr>
        <w:pStyle w:val="ListParagraph"/>
        <w:numPr>
          <w:ilvl w:val="0"/>
          <w:numId w:val="12"/>
        </w:numPr>
        <w:spacing w:after="0" w:line="240" w:lineRule="auto"/>
        <w:rPr>
          <w:lang w:val="en-US"/>
        </w:rPr>
      </w:pPr>
      <w:r>
        <w:rPr>
          <w:lang w:val="en-US"/>
        </w:rPr>
        <w:t>Occasional paper</w:t>
      </w:r>
    </w:p>
    <w:p w:rsidR="006E720E" w:rsidRDefault="006E720E" w:rsidP="006E720E">
      <w:pPr>
        <w:pStyle w:val="ListParagraph"/>
        <w:numPr>
          <w:ilvl w:val="0"/>
          <w:numId w:val="12"/>
        </w:numPr>
        <w:spacing w:after="0" w:line="240" w:lineRule="auto"/>
        <w:rPr>
          <w:lang w:val="en-US"/>
        </w:rPr>
      </w:pPr>
      <w:r>
        <w:rPr>
          <w:lang w:val="en-US"/>
        </w:rPr>
        <w:t>Letter to Editor</w:t>
      </w:r>
    </w:p>
    <w:p w:rsidR="006E720E" w:rsidRDefault="006E720E" w:rsidP="006E720E">
      <w:pPr>
        <w:pStyle w:val="ListParagraph"/>
        <w:numPr>
          <w:ilvl w:val="0"/>
          <w:numId w:val="12"/>
        </w:numPr>
        <w:spacing w:after="0" w:line="240" w:lineRule="auto"/>
        <w:rPr>
          <w:lang w:val="en-US"/>
        </w:rPr>
      </w:pPr>
      <w:r>
        <w:rPr>
          <w:lang w:val="en-US"/>
        </w:rPr>
        <w:t>Small working group</w:t>
      </w:r>
    </w:p>
    <w:p w:rsidR="006E720E" w:rsidRDefault="006E720E" w:rsidP="006E720E">
      <w:pPr>
        <w:pStyle w:val="ListParagraph"/>
        <w:numPr>
          <w:ilvl w:val="0"/>
          <w:numId w:val="12"/>
        </w:numPr>
        <w:spacing w:after="0" w:line="240" w:lineRule="auto"/>
        <w:rPr>
          <w:lang w:val="en-US"/>
        </w:rPr>
      </w:pPr>
      <w:r>
        <w:rPr>
          <w:lang w:val="en-US"/>
        </w:rPr>
        <w:t>Panel discussion</w:t>
      </w:r>
    </w:p>
    <w:p w:rsidR="006E720E" w:rsidRDefault="006E720E" w:rsidP="006E720E">
      <w:pPr>
        <w:pStyle w:val="ListParagraph"/>
        <w:numPr>
          <w:ilvl w:val="0"/>
          <w:numId w:val="12"/>
        </w:numPr>
        <w:spacing w:after="0" w:line="240" w:lineRule="auto"/>
        <w:rPr>
          <w:lang w:val="en-US"/>
        </w:rPr>
      </w:pPr>
      <w:r>
        <w:rPr>
          <w:lang w:val="en-US"/>
        </w:rPr>
        <w:t>Demonstration project</w:t>
      </w:r>
    </w:p>
    <w:p w:rsidR="006E720E" w:rsidRDefault="006E720E" w:rsidP="006E720E">
      <w:pPr>
        <w:pStyle w:val="ListParagraph"/>
        <w:numPr>
          <w:ilvl w:val="0"/>
          <w:numId w:val="12"/>
        </w:numPr>
        <w:spacing w:after="0" w:line="240" w:lineRule="auto"/>
        <w:rPr>
          <w:lang w:val="en-US"/>
        </w:rPr>
      </w:pPr>
      <w:r>
        <w:rPr>
          <w:lang w:val="en-US"/>
        </w:rPr>
        <w:t>Research</w:t>
      </w:r>
    </w:p>
    <w:p w:rsidR="006E720E" w:rsidRPr="006E720E" w:rsidRDefault="006E720E" w:rsidP="006E720E">
      <w:pPr>
        <w:pStyle w:val="ListParagraph"/>
        <w:numPr>
          <w:ilvl w:val="0"/>
          <w:numId w:val="12"/>
        </w:numPr>
        <w:spacing w:after="0" w:line="240" w:lineRule="auto"/>
        <w:rPr>
          <w:lang w:val="en-US"/>
        </w:rPr>
      </w:pPr>
      <w:r>
        <w:rPr>
          <w:lang w:val="en-US"/>
        </w:rPr>
        <w:t>Conference</w:t>
      </w:r>
      <w:bookmarkStart w:id="0" w:name="_GoBack"/>
      <w:bookmarkEnd w:id="0"/>
    </w:p>
    <w:sectPr w:rsidR="006E720E" w:rsidRPr="006E720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85320F"/>
    <w:multiLevelType w:val="hybridMultilevel"/>
    <w:tmpl w:val="8390C1E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nsid w:val="186216AA"/>
    <w:multiLevelType w:val="hybridMultilevel"/>
    <w:tmpl w:val="44445FC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22746EBB"/>
    <w:multiLevelType w:val="hybridMultilevel"/>
    <w:tmpl w:val="6D828ACA"/>
    <w:lvl w:ilvl="0" w:tplc="F66893F4">
      <w:numFmt w:val="bullet"/>
      <w:lvlText w:val="–"/>
      <w:lvlJc w:val="left"/>
      <w:pPr>
        <w:ind w:left="768" w:hanging="360"/>
      </w:pPr>
      <w:rPr>
        <w:rFonts w:ascii="Calibri" w:eastAsiaTheme="minorHAnsi" w:hAnsi="Calibri" w:cstheme="minorBidi"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3">
    <w:nsid w:val="25863732"/>
    <w:multiLevelType w:val="hybridMultilevel"/>
    <w:tmpl w:val="77CAE6B2"/>
    <w:lvl w:ilvl="0" w:tplc="10090001">
      <w:start w:val="1"/>
      <w:numFmt w:val="bullet"/>
      <w:lvlText w:val=""/>
      <w:lvlJc w:val="left"/>
      <w:pPr>
        <w:ind w:left="1128" w:hanging="360"/>
      </w:pPr>
      <w:rPr>
        <w:rFonts w:ascii="Symbol" w:hAnsi="Symbol" w:hint="default"/>
      </w:rPr>
    </w:lvl>
    <w:lvl w:ilvl="1" w:tplc="10090003" w:tentative="1">
      <w:start w:val="1"/>
      <w:numFmt w:val="bullet"/>
      <w:lvlText w:val="o"/>
      <w:lvlJc w:val="left"/>
      <w:pPr>
        <w:ind w:left="1848" w:hanging="360"/>
      </w:pPr>
      <w:rPr>
        <w:rFonts w:ascii="Courier New" w:hAnsi="Courier New" w:cs="Courier New" w:hint="default"/>
      </w:rPr>
    </w:lvl>
    <w:lvl w:ilvl="2" w:tplc="10090005" w:tentative="1">
      <w:start w:val="1"/>
      <w:numFmt w:val="bullet"/>
      <w:lvlText w:val=""/>
      <w:lvlJc w:val="left"/>
      <w:pPr>
        <w:ind w:left="2568" w:hanging="360"/>
      </w:pPr>
      <w:rPr>
        <w:rFonts w:ascii="Wingdings" w:hAnsi="Wingdings" w:hint="default"/>
      </w:rPr>
    </w:lvl>
    <w:lvl w:ilvl="3" w:tplc="10090001" w:tentative="1">
      <w:start w:val="1"/>
      <w:numFmt w:val="bullet"/>
      <w:lvlText w:val=""/>
      <w:lvlJc w:val="left"/>
      <w:pPr>
        <w:ind w:left="3288" w:hanging="360"/>
      </w:pPr>
      <w:rPr>
        <w:rFonts w:ascii="Symbol" w:hAnsi="Symbol" w:hint="default"/>
      </w:rPr>
    </w:lvl>
    <w:lvl w:ilvl="4" w:tplc="10090003" w:tentative="1">
      <w:start w:val="1"/>
      <w:numFmt w:val="bullet"/>
      <w:lvlText w:val="o"/>
      <w:lvlJc w:val="left"/>
      <w:pPr>
        <w:ind w:left="4008" w:hanging="360"/>
      </w:pPr>
      <w:rPr>
        <w:rFonts w:ascii="Courier New" w:hAnsi="Courier New" w:cs="Courier New" w:hint="default"/>
      </w:rPr>
    </w:lvl>
    <w:lvl w:ilvl="5" w:tplc="10090005" w:tentative="1">
      <w:start w:val="1"/>
      <w:numFmt w:val="bullet"/>
      <w:lvlText w:val=""/>
      <w:lvlJc w:val="left"/>
      <w:pPr>
        <w:ind w:left="4728" w:hanging="360"/>
      </w:pPr>
      <w:rPr>
        <w:rFonts w:ascii="Wingdings" w:hAnsi="Wingdings" w:hint="default"/>
      </w:rPr>
    </w:lvl>
    <w:lvl w:ilvl="6" w:tplc="10090001" w:tentative="1">
      <w:start w:val="1"/>
      <w:numFmt w:val="bullet"/>
      <w:lvlText w:val=""/>
      <w:lvlJc w:val="left"/>
      <w:pPr>
        <w:ind w:left="5448" w:hanging="360"/>
      </w:pPr>
      <w:rPr>
        <w:rFonts w:ascii="Symbol" w:hAnsi="Symbol" w:hint="default"/>
      </w:rPr>
    </w:lvl>
    <w:lvl w:ilvl="7" w:tplc="10090003" w:tentative="1">
      <w:start w:val="1"/>
      <w:numFmt w:val="bullet"/>
      <w:lvlText w:val="o"/>
      <w:lvlJc w:val="left"/>
      <w:pPr>
        <w:ind w:left="6168" w:hanging="360"/>
      </w:pPr>
      <w:rPr>
        <w:rFonts w:ascii="Courier New" w:hAnsi="Courier New" w:cs="Courier New" w:hint="default"/>
      </w:rPr>
    </w:lvl>
    <w:lvl w:ilvl="8" w:tplc="10090005" w:tentative="1">
      <w:start w:val="1"/>
      <w:numFmt w:val="bullet"/>
      <w:lvlText w:val=""/>
      <w:lvlJc w:val="left"/>
      <w:pPr>
        <w:ind w:left="6888" w:hanging="360"/>
      </w:pPr>
      <w:rPr>
        <w:rFonts w:ascii="Wingdings" w:hAnsi="Wingdings" w:hint="default"/>
      </w:rPr>
    </w:lvl>
  </w:abstractNum>
  <w:abstractNum w:abstractNumId="4">
    <w:nsid w:val="271047BE"/>
    <w:multiLevelType w:val="hybridMultilevel"/>
    <w:tmpl w:val="22C665E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27906BBA"/>
    <w:multiLevelType w:val="multilevel"/>
    <w:tmpl w:val="0854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9E5776C"/>
    <w:multiLevelType w:val="hybridMultilevel"/>
    <w:tmpl w:val="83444C0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
    <w:nsid w:val="390A7C7C"/>
    <w:multiLevelType w:val="multilevel"/>
    <w:tmpl w:val="D772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F485C91"/>
    <w:multiLevelType w:val="hybridMultilevel"/>
    <w:tmpl w:val="E970EB3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nsid w:val="4E303BDA"/>
    <w:multiLevelType w:val="hybridMultilevel"/>
    <w:tmpl w:val="DAFC7DB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nsid w:val="4F5111CC"/>
    <w:multiLevelType w:val="hybridMultilevel"/>
    <w:tmpl w:val="F686FE2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nsid w:val="50C67CDA"/>
    <w:multiLevelType w:val="hybridMultilevel"/>
    <w:tmpl w:val="10A6057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nsid w:val="53E837E0"/>
    <w:multiLevelType w:val="multilevel"/>
    <w:tmpl w:val="960A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EC02F5A"/>
    <w:multiLevelType w:val="hybridMultilevel"/>
    <w:tmpl w:val="AE22CC4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nsid w:val="5F9B7F8D"/>
    <w:multiLevelType w:val="hybridMultilevel"/>
    <w:tmpl w:val="2B9A18E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nsid w:val="61555871"/>
    <w:multiLevelType w:val="multilevel"/>
    <w:tmpl w:val="73E4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7A97A49"/>
    <w:multiLevelType w:val="hybridMultilevel"/>
    <w:tmpl w:val="2DA09EDE"/>
    <w:lvl w:ilvl="0" w:tplc="1009000F">
      <w:start w:val="1"/>
      <w:numFmt w:val="decimal"/>
      <w:lvlText w:val="%1."/>
      <w:lvlJc w:val="left"/>
      <w:pPr>
        <w:ind w:left="2160" w:hanging="360"/>
      </w:pPr>
    </w:lvl>
    <w:lvl w:ilvl="1" w:tplc="10090019" w:tentative="1">
      <w:start w:val="1"/>
      <w:numFmt w:val="lowerLetter"/>
      <w:lvlText w:val="%2."/>
      <w:lvlJc w:val="left"/>
      <w:pPr>
        <w:ind w:left="2880" w:hanging="360"/>
      </w:pPr>
    </w:lvl>
    <w:lvl w:ilvl="2" w:tplc="1009001B" w:tentative="1">
      <w:start w:val="1"/>
      <w:numFmt w:val="lowerRoman"/>
      <w:lvlText w:val="%3."/>
      <w:lvlJc w:val="right"/>
      <w:pPr>
        <w:ind w:left="3600" w:hanging="180"/>
      </w:pPr>
    </w:lvl>
    <w:lvl w:ilvl="3" w:tplc="1009000F" w:tentative="1">
      <w:start w:val="1"/>
      <w:numFmt w:val="decimal"/>
      <w:lvlText w:val="%4."/>
      <w:lvlJc w:val="left"/>
      <w:pPr>
        <w:ind w:left="4320" w:hanging="360"/>
      </w:pPr>
    </w:lvl>
    <w:lvl w:ilvl="4" w:tplc="10090019" w:tentative="1">
      <w:start w:val="1"/>
      <w:numFmt w:val="lowerLetter"/>
      <w:lvlText w:val="%5."/>
      <w:lvlJc w:val="left"/>
      <w:pPr>
        <w:ind w:left="5040" w:hanging="360"/>
      </w:pPr>
    </w:lvl>
    <w:lvl w:ilvl="5" w:tplc="1009001B" w:tentative="1">
      <w:start w:val="1"/>
      <w:numFmt w:val="lowerRoman"/>
      <w:lvlText w:val="%6."/>
      <w:lvlJc w:val="right"/>
      <w:pPr>
        <w:ind w:left="5760" w:hanging="180"/>
      </w:pPr>
    </w:lvl>
    <w:lvl w:ilvl="6" w:tplc="1009000F" w:tentative="1">
      <w:start w:val="1"/>
      <w:numFmt w:val="decimal"/>
      <w:lvlText w:val="%7."/>
      <w:lvlJc w:val="left"/>
      <w:pPr>
        <w:ind w:left="6480" w:hanging="360"/>
      </w:pPr>
    </w:lvl>
    <w:lvl w:ilvl="7" w:tplc="10090019" w:tentative="1">
      <w:start w:val="1"/>
      <w:numFmt w:val="lowerLetter"/>
      <w:lvlText w:val="%8."/>
      <w:lvlJc w:val="left"/>
      <w:pPr>
        <w:ind w:left="7200" w:hanging="360"/>
      </w:pPr>
    </w:lvl>
    <w:lvl w:ilvl="8" w:tplc="1009001B" w:tentative="1">
      <w:start w:val="1"/>
      <w:numFmt w:val="lowerRoman"/>
      <w:lvlText w:val="%9."/>
      <w:lvlJc w:val="right"/>
      <w:pPr>
        <w:ind w:left="7920" w:hanging="180"/>
      </w:pPr>
    </w:lvl>
  </w:abstractNum>
  <w:abstractNum w:abstractNumId="17">
    <w:nsid w:val="6F0A10DB"/>
    <w:multiLevelType w:val="hybridMultilevel"/>
    <w:tmpl w:val="A32AFFE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nsid w:val="7F0B2857"/>
    <w:multiLevelType w:val="multilevel"/>
    <w:tmpl w:val="7332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3"/>
  </w:num>
  <w:num w:numId="3">
    <w:abstractNumId w:val="2"/>
  </w:num>
  <w:num w:numId="4">
    <w:abstractNumId w:val="8"/>
  </w:num>
  <w:num w:numId="5">
    <w:abstractNumId w:val="6"/>
  </w:num>
  <w:num w:numId="6">
    <w:abstractNumId w:val="9"/>
  </w:num>
  <w:num w:numId="7">
    <w:abstractNumId w:val="14"/>
  </w:num>
  <w:num w:numId="8">
    <w:abstractNumId w:val="16"/>
  </w:num>
  <w:num w:numId="9">
    <w:abstractNumId w:val="13"/>
  </w:num>
  <w:num w:numId="10">
    <w:abstractNumId w:val="4"/>
  </w:num>
  <w:num w:numId="11">
    <w:abstractNumId w:val="1"/>
  </w:num>
  <w:num w:numId="12">
    <w:abstractNumId w:val="0"/>
  </w:num>
  <w:num w:numId="13">
    <w:abstractNumId w:val="10"/>
  </w:num>
  <w:num w:numId="14">
    <w:abstractNumId w:val="11"/>
  </w:num>
  <w:num w:numId="15">
    <w:abstractNumId w:val="12"/>
  </w:num>
  <w:num w:numId="16">
    <w:abstractNumId w:val="18"/>
  </w:num>
  <w:num w:numId="17">
    <w:abstractNumId w:val="7"/>
  </w:num>
  <w:num w:numId="18">
    <w:abstractNumId w:val="15"/>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1458"/>
    <w:rsid w:val="000038D9"/>
    <w:rsid w:val="000C0AFE"/>
    <w:rsid w:val="000C6D5B"/>
    <w:rsid w:val="000F27B0"/>
    <w:rsid w:val="002105B3"/>
    <w:rsid w:val="00280695"/>
    <w:rsid w:val="002D2856"/>
    <w:rsid w:val="00317225"/>
    <w:rsid w:val="003A16CA"/>
    <w:rsid w:val="003F0FC2"/>
    <w:rsid w:val="004350ED"/>
    <w:rsid w:val="00445B14"/>
    <w:rsid w:val="00492F63"/>
    <w:rsid w:val="00532695"/>
    <w:rsid w:val="005A554C"/>
    <w:rsid w:val="005A7EDB"/>
    <w:rsid w:val="005D3B42"/>
    <w:rsid w:val="00632590"/>
    <w:rsid w:val="0067293A"/>
    <w:rsid w:val="006C17A0"/>
    <w:rsid w:val="006E720E"/>
    <w:rsid w:val="00766D8C"/>
    <w:rsid w:val="008F5283"/>
    <w:rsid w:val="009412EE"/>
    <w:rsid w:val="009E35D2"/>
    <w:rsid w:val="00A15EDA"/>
    <w:rsid w:val="00A50828"/>
    <w:rsid w:val="00AE126D"/>
    <w:rsid w:val="00B55A47"/>
    <w:rsid w:val="00BA1458"/>
    <w:rsid w:val="00BB72C0"/>
    <w:rsid w:val="00DD2172"/>
    <w:rsid w:val="00E258A8"/>
    <w:rsid w:val="00E309E9"/>
    <w:rsid w:val="00E828D2"/>
    <w:rsid w:val="00EF06B2"/>
    <w:rsid w:val="00F10E8C"/>
    <w:rsid w:val="00F53F0C"/>
    <w:rsid w:val="00F63F57"/>
    <w:rsid w:val="00FA5F4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E258A8"/>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5283"/>
    <w:pPr>
      <w:ind w:left="720"/>
      <w:contextualSpacing/>
    </w:pPr>
  </w:style>
  <w:style w:type="paragraph" w:styleId="BalloonText">
    <w:name w:val="Balloon Text"/>
    <w:basedOn w:val="Normal"/>
    <w:link w:val="BalloonTextChar"/>
    <w:uiPriority w:val="99"/>
    <w:semiHidden/>
    <w:unhideWhenUsed/>
    <w:rsid w:val="005A55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554C"/>
    <w:rPr>
      <w:rFonts w:ascii="Tahoma" w:hAnsi="Tahoma" w:cs="Tahoma"/>
      <w:sz w:val="16"/>
      <w:szCs w:val="16"/>
    </w:rPr>
  </w:style>
  <w:style w:type="paragraph" w:styleId="NormalWeb">
    <w:name w:val="Normal (Web)"/>
    <w:basedOn w:val="Normal"/>
    <w:uiPriority w:val="99"/>
    <w:semiHidden/>
    <w:unhideWhenUsed/>
    <w:rsid w:val="00E258A8"/>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Heading2Char">
    <w:name w:val="Heading 2 Char"/>
    <w:basedOn w:val="DefaultParagraphFont"/>
    <w:link w:val="Heading2"/>
    <w:uiPriority w:val="9"/>
    <w:rsid w:val="00E258A8"/>
    <w:rPr>
      <w:rFonts w:ascii="Times New Roman" w:eastAsia="Times New Roman" w:hAnsi="Times New Roman" w:cs="Times New Roman"/>
      <w:b/>
      <w:bCs/>
      <w:sz w:val="36"/>
      <w:szCs w:val="36"/>
      <w:lang w:eastAsia="en-CA"/>
    </w:rPr>
  </w:style>
  <w:style w:type="character" w:styleId="Hyperlink">
    <w:name w:val="Hyperlink"/>
    <w:basedOn w:val="DefaultParagraphFont"/>
    <w:uiPriority w:val="99"/>
    <w:semiHidden/>
    <w:unhideWhenUsed/>
    <w:rsid w:val="00E258A8"/>
    <w:rPr>
      <w:color w:val="0000FF"/>
      <w:u w:val="single"/>
    </w:rPr>
  </w:style>
  <w:style w:type="character" w:customStyle="1" w:styleId="mw-headline">
    <w:name w:val="mw-headline"/>
    <w:basedOn w:val="DefaultParagraphFont"/>
    <w:rsid w:val="00E258A8"/>
  </w:style>
  <w:style w:type="character" w:customStyle="1" w:styleId="mw-editsection">
    <w:name w:val="mw-editsection"/>
    <w:basedOn w:val="DefaultParagraphFont"/>
    <w:rsid w:val="00E258A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E258A8"/>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5283"/>
    <w:pPr>
      <w:ind w:left="720"/>
      <w:contextualSpacing/>
    </w:pPr>
  </w:style>
  <w:style w:type="paragraph" w:styleId="BalloonText">
    <w:name w:val="Balloon Text"/>
    <w:basedOn w:val="Normal"/>
    <w:link w:val="BalloonTextChar"/>
    <w:uiPriority w:val="99"/>
    <w:semiHidden/>
    <w:unhideWhenUsed/>
    <w:rsid w:val="005A55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554C"/>
    <w:rPr>
      <w:rFonts w:ascii="Tahoma" w:hAnsi="Tahoma" w:cs="Tahoma"/>
      <w:sz w:val="16"/>
      <w:szCs w:val="16"/>
    </w:rPr>
  </w:style>
  <w:style w:type="paragraph" w:styleId="NormalWeb">
    <w:name w:val="Normal (Web)"/>
    <w:basedOn w:val="Normal"/>
    <w:uiPriority w:val="99"/>
    <w:semiHidden/>
    <w:unhideWhenUsed/>
    <w:rsid w:val="00E258A8"/>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Heading2Char">
    <w:name w:val="Heading 2 Char"/>
    <w:basedOn w:val="DefaultParagraphFont"/>
    <w:link w:val="Heading2"/>
    <w:uiPriority w:val="9"/>
    <w:rsid w:val="00E258A8"/>
    <w:rPr>
      <w:rFonts w:ascii="Times New Roman" w:eastAsia="Times New Roman" w:hAnsi="Times New Roman" w:cs="Times New Roman"/>
      <w:b/>
      <w:bCs/>
      <w:sz w:val="36"/>
      <w:szCs w:val="36"/>
      <w:lang w:eastAsia="en-CA"/>
    </w:rPr>
  </w:style>
  <w:style w:type="character" w:styleId="Hyperlink">
    <w:name w:val="Hyperlink"/>
    <w:basedOn w:val="DefaultParagraphFont"/>
    <w:uiPriority w:val="99"/>
    <w:semiHidden/>
    <w:unhideWhenUsed/>
    <w:rsid w:val="00E258A8"/>
    <w:rPr>
      <w:color w:val="0000FF"/>
      <w:u w:val="single"/>
    </w:rPr>
  </w:style>
  <w:style w:type="character" w:customStyle="1" w:styleId="mw-headline">
    <w:name w:val="mw-headline"/>
    <w:basedOn w:val="DefaultParagraphFont"/>
    <w:rsid w:val="00E258A8"/>
  </w:style>
  <w:style w:type="character" w:customStyle="1" w:styleId="mw-editsection">
    <w:name w:val="mw-editsection"/>
    <w:basedOn w:val="DefaultParagraphFont"/>
    <w:rsid w:val="00E258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986147">
      <w:bodyDiv w:val="1"/>
      <w:marLeft w:val="0"/>
      <w:marRight w:val="0"/>
      <w:marTop w:val="0"/>
      <w:marBottom w:val="0"/>
      <w:divBdr>
        <w:top w:val="none" w:sz="0" w:space="0" w:color="auto"/>
        <w:left w:val="none" w:sz="0" w:space="0" w:color="auto"/>
        <w:bottom w:val="none" w:sz="0" w:space="0" w:color="auto"/>
        <w:right w:val="none" w:sz="0" w:space="0" w:color="auto"/>
      </w:divBdr>
      <w:divsChild>
        <w:div w:id="1164055490">
          <w:marLeft w:val="0"/>
          <w:marRight w:val="0"/>
          <w:marTop w:val="0"/>
          <w:marBottom w:val="0"/>
          <w:divBdr>
            <w:top w:val="none" w:sz="0" w:space="0" w:color="auto"/>
            <w:left w:val="none" w:sz="0" w:space="0" w:color="auto"/>
            <w:bottom w:val="none" w:sz="0" w:space="0" w:color="auto"/>
            <w:right w:val="none" w:sz="0" w:space="0" w:color="auto"/>
          </w:divBdr>
          <w:divsChild>
            <w:div w:id="801579706">
              <w:marLeft w:val="0"/>
              <w:marRight w:val="0"/>
              <w:marTop w:val="0"/>
              <w:marBottom w:val="0"/>
              <w:divBdr>
                <w:top w:val="none" w:sz="0" w:space="0" w:color="auto"/>
                <w:left w:val="none" w:sz="0" w:space="0" w:color="auto"/>
                <w:bottom w:val="none" w:sz="0" w:space="0" w:color="auto"/>
                <w:right w:val="none" w:sz="0" w:space="0" w:color="auto"/>
              </w:divBdr>
              <w:divsChild>
                <w:div w:id="154090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285323">
      <w:bodyDiv w:val="1"/>
      <w:marLeft w:val="0"/>
      <w:marRight w:val="0"/>
      <w:marTop w:val="0"/>
      <w:marBottom w:val="0"/>
      <w:divBdr>
        <w:top w:val="none" w:sz="0" w:space="0" w:color="auto"/>
        <w:left w:val="none" w:sz="0" w:space="0" w:color="auto"/>
        <w:bottom w:val="none" w:sz="0" w:space="0" w:color="auto"/>
        <w:right w:val="none" w:sz="0" w:space="0" w:color="auto"/>
      </w:divBdr>
      <w:divsChild>
        <w:div w:id="1553347978">
          <w:marLeft w:val="0"/>
          <w:marRight w:val="0"/>
          <w:marTop w:val="0"/>
          <w:marBottom w:val="0"/>
          <w:divBdr>
            <w:top w:val="none" w:sz="0" w:space="0" w:color="auto"/>
            <w:left w:val="none" w:sz="0" w:space="0" w:color="auto"/>
            <w:bottom w:val="none" w:sz="0" w:space="0" w:color="auto"/>
            <w:right w:val="none" w:sz="0" w:space="0" w:color="auto"/>
          </w:divBdr>
          <w:divsChild>
            <w:div w:id="120880339">
              <w:marLeft w:val="0"/>
              <w:marRight w:val="0"/>
              <w:marTop w:val="0"/>
              <w:marBottom w:val="0"/>
              <w:divBdr>
                <w:top w:val="none" w:sz="0" w:space="0" w:color="auto"/>
                <w:left w:val="none" w:sz="0" w:space="0" w:color="auto"/>
                <w:bottom w:val="none" w:sz="0" w:space="0" w:color="auto"/>
                <w:right w:val="none" w:sz="0" w:space="0" w:color="auto"/>
              </w:divBdr>
              <w:divsChild>
                <w:div w:id="23751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702083">
      <w:bodyDiv w:val="1"/>
      <w:marLeft w:val="0"/>
      <w:marRight w:val="0"/>
      <w:marTop w:val="0"/>
      <w:marBottom w:val="0"/>
      <w:divBdr>
        <w:top w:val="none" w:sz="0" w:space="0" w:color="auto"/>
        <w:left w:val="none" w:sz="0" w:space="0" w:color="auto"/>
        <w:bottom w:val="none" w:sz="0" w:space="0" w:color="auto"/>
        <w:right w:val="none" w:sz="0" w:space="0" w:color="auto"/>
      </w:divBdr>
      <w:divsChild>
        <w:div w:id="1635022086">
          <w:marLeft w:val="0"/>
          <w:marRight w:val="0"/>
          <w:marTop w:val="0"/>
          <w:marBottom w:val="0"/>
          <w:divBdr>
            <w:top w:val="none" w:sz="0" w:space="0" w:color="auto"/>
            <w:left w:val="none" w:sz="0" w:space="0" w:color="auto"/>
            <w:bottom w:val="none" w:sz="0" w:space="0" w:color="auto"/>
            <w:right w:val="none" w:sz="0" w:space="0" w:color="auto"/>
          </w:divBdr>
          <w:divsChild>
            <w:div w:id="1531793429">
              <w:marLeft w:val="0"/>
              <w:marRight w:val="0"/>
              <w:marTop w:val="0"/>
              <w:marBottom w:val="0"/>
              <w:divBdr>
                <w:top w:val="none" w:sz="0" w:space="0" w:color="auto"/>
                <w:left w:val="none" w:sz="0" w:space="0" w:color="auto"/>
                <w:bottom w:val="none" w:sz="0" w:space="0" w:color="auto"/>
                <w:right w:val="none" w:sz="0" w:space="0" w:color="auto"/>
              </w:divBdr>
              <w:divsChild>
                <w:div w:id="42776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094539">
      <w:bodyDiv w:val="1"/>
      <w:marLeft w:val="0"/>
      <w:marRight w:val="0"/>
      <w:marTop w:val="0"/>
      <w:marBottom w:val="0"/>
      <w:divBdr>
        <w:top w:val="none" w:sz="0" w:space="0" w:color="auto"/>
        <w:left w:val="none" w:sz="0" w:space="0" w:color="auto"/>
        <w:bottom w:val="none" w:sz="0" w:space="0" w:color="auto"/>
        <w:right w:val="none" w:sz="0" w:space="0" w:color="auto"/>
      </w:divBdr>
      <w:divsChild>
        <w:div w:id="454100151">
          <w:marLeft w:val="0"/>
          <w:marRight w:val="0"/>
          <w:marTop w:val="0"/>
          <w:marBottom w:val="0"/>
          <w:divBdr>
            <w:top w:val="none" w:sz="0" w:space="0" w:color="auto"/>
            <w:left w:val="none" w:sz="0" w:space="0" w:color="auto"/>
            <w:bottom w:val="none" w:sz="0" w:space="0" w:color="auto"/>
            <w:right w:val="none" w:sz="0" w:space="0" w:color="auto"/>
          </w:divBdr>
          <w:divsChild>
            <w:div w:id="1953779278">
              <w:marLeft w:val="0"/>
              <w:marRight w:val="0"/>
              <w:marTop w:val="0"/>
              <w:marBottom w:val="0"/>
              <w:divBdr>
                <w:top w:val="none" w:sz="0" w:space="0" w:color="auto"/>
                <w:left w:val="none" w:sz="0" w:space="0" w:color="auto"/>
                <w:bottom w:val="none" w:sz="0" w:space="0" w:color="auto"/>
                <w:right w:val="none" w:sz="0" w:space="0" w:color="auto"/>
              </w:divBdr>
              <w:divsChild>
                <w:div w:id="86671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490922">
      <w:bodyDiv w:val="1"/>
      <w:marLeft w:val="0"/>
      <w:marRight w:val="0"/>
      <w:marTop w:val="0"/>
      <w:marBottom w:val="0"/>
      <w:divBdr>
        <w:top w:val="none" w:sz="0" w:space="0" w:color="auto"/>
        <w:left w:val="none" w:sz="0" w:space="0" w:color="auto"/>
        <w:bottom w:val="none" w:sz="0" w:space="0" w:color="auto"/>
        <w:right w:val="none" w:sz="0" w:space="0" w:color="auto"/>
      </w:divBdr>
      <w:divsChild>
        <w:div w:id="1224827774">
          <w:marLeft w:val="0"/>
          <w:marRight w:val="0"/>
          <w:marTop w:val="0"/>
          <w:marBottom w:val="0"/>
          <w:divBdr>
            <w:top w:val="none" w:sz="0" w:space="0" w:color="auto"/>
            <w:left w:val="none" w:sz="0" w:space="0" w:color="auto"/>
            <w:bottom w:val="none" w:sz="0" w:space="0" w:color="auto"/>
            <w:right w:val="none" w:sz="0" w:space="0" w:color="auto"/>
          </w:divBdr>
          <w:divsChild>
            <w:div w:id="824707465">
              <w:marLeft w:val="0"/>
              <w:marRight w:val="0"/>
              <w:marTop w:val="0"/>
              <w:marBottom w:val="0"/>
              <w:divBdr>
                <w:top w:val="none" w:sz="0" w:space="0" w:color="auto"/>
                <w:left w:val="none" w:sz="0" w:space="0" w:color="auto"/>
                <w:bottom w:val="none" w:sz="0" w:space="0" w:color="auto"/>
                <w:right w:val="none" w:sz="0" w:space="0" w:color="auto"/>
              </w:divBdr>
              <w:divsChild>
                <w:div w:id="80963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ndex.php?title=Employability&amp;action=edit&amp;section=9" TargetMode="External"/><Relationship Id="rId13" Type="http://schemas.openxmlformats.org/officeDocument/2006/relationships/hyperlink" Target="http://en.wikipedia.org/wiki/Workforce" TargetMode="External"/><Relationship Id="rId3" Type="http://schemas.openxmlformats.org/officeDocument/2006/relationships/styles" Target="styles.xml"/><Relationship Id="rId7" Type="http://schemas.openxmlformats.org/officeDocument/2006/relationships/image" Target="media/image1.emf"/><Relationship Id="rId12" Type="http://schemas.openxmlformats.org/officeDocument/2006/relationships/hyperlink" Target="http://en.wikipedia.org/wiki/Employer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en.wikipedia.org/w/index.php?title=Careers_management_training&amp;action=edit&amp;redlink=1"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en.wikipedia.org/wiki/Factors_of_production" TargetMode="External"/><Relationship Id="rId4" Type="http://schemas.microsoft.com/office/2007/relationships/stylesWithEffects" Target="stylesWithEffects.xml"/><Relationship Id="rId9" Type="http://schemas.openxmlformats.org/officeDocument/2006/relationships/hyperlink" Target="http://en.wikipedia.org/wiki/New_Deal" TargetMode="External"/><Relationship Id="rId14" Type="http://schemas.openxmlformats.org/officeDocument/2006/relationships/hyperlink" Target="http://en.wikipedia.org/wiki/Labour_mark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BBD0EC-66AB-472A-AEEA-6EED2A9A4C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4</Pages>
  <Words>1058</Words>
  <Characters>6035</Characters>
  <Application>Microsoft Office Word</Application>
  <DocSecurity>0</DocSecurity>
  <Lines>50</Lines>
  <Paragraphs>14</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Issues for public policy [edit]</vt:lpstr>
    </vt:vector>
  </TitlesOfParts>
  <Company>Hewlett-Packard</Company>
  <LinksUpToDate>false</LinksUpToDate>
  <CharactersWithSpaces>7079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26</cp:revision>
  <cp:lastPrinted>2013-06-27T17:24:00Z</cp:lastPrinted>
  <dcterms:created xsi:type="dcterms:W3CDTF">2013-06-26T08:33:00Z</dcterms:created>
  <dcterms:modified xsi:type="dcterms:W3CDTF">2013-06-29T11:42:00Z</dcterms:modified>
</cp:coreProperties>
</file>