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947" w:rsidRDefault="00BE2947" w:rsidP="00BE2947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Outlines</w:t>
      </w:r>
    </w:p>
    <w:p w:rsidR="00BE2947" w:rsidRDefault="00BE2947" w:rsidP="00BE2947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 xml:space="preserve">February </w:t>
      </w:r>
      <w:r w:rsidR="00DB07C9">
        <w:rPr>
          <w:b/>
          <w:lang w:val="en-US"/>
        </w:rPr>
        <w:t>16</w:t>
      </w:r>
      <w:r>
        <w:rPr>
          <w:b/>
          <w:lang w:val="en-US"/>
        </w:rPr>
        <w:t>, 2014</w:t>
      </w:r>
    </w:p>
    <w:p w:rsidR="007A40DF" w:rsidRDefault="009868F6" w:rsidP="00BE2947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Characteristics of </w:t>
      </w:r>
      <w:r w:rsidR="00BE2947">
        <w:rPr>
          <w:b/>
          <w:lang w:val="en-US"/>
        </w:rPr>
        <w:t>School S</w:t>
      </w:r>
      <w:r>
        <w:rPr>
          <w:b/>
          <w:lang w:val="en-US"/>
        </w:rPr>
        <w:t>ystem</w:t>
      </w:r>
    </w:p>
    <w:p w:rsidR="009868F6" w:rsidRDefault="009868F6" w:rsidP="00BE2947">
      <w:pPr>
        <w:spacing w:after="0" w:line="240" w:lineRule="auto"/>
        <w:rPr>
          <w:b/>
          <w:lang w:val="en-US"/>
        </w:rPr>
      </w:pPr>
    </w:p>
    <w:p w:rsidR="009868F6" w:rsidRDefault="00BE2947" w:rsidP="00BE2947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S</w:t>
      </w:r>
      <w:r w:rsidR="009868F6">
        <w:rPr>
          <w:b/>
          <w:lang w:val="en-US"/>
        </w:rPr>
        <w:t>chools</w:t>
      </w:r>
      <w:r w:rsidR="009217C1">
        <w:rPr>
          <w:b/>
          <w:lang w:val="en-US"/>
        </w:rPr>
        <w:t xml:space="preserve"> - </w:t>
      </w:r>
      <w:r w:rsidR="009868F6">
        <w:rPr>
          <w:b/>
          <w:lang w:val="en-US"/>
        </w:rPr>
        <w:t>a</w:t>
      </w:r>
      <w:r w:rsidR="009217C1">
        <w:rPr>
          <w:b/>
          <w:lang w:val="en-US"/>
        </w:rPr>
        <w:t xml:space="preserve"> system of delivering kn</w:t>
      </w:r>
      <w:r w:rsidR="009868F6">
        <w:rPr>
          <w:b/>
          <w:lang w:val="en-US"/>
        </w:rPr>
        <w:t xml:space="preserve">owledge </w:t>
      </w:r>
      <w:r w:rsidR="009217C1">
        <w:rPr>
          <w:b/>
          <w:lang w:val="en-US"/>
        </w:rPr>
        <w:t>to youth</w:t>
      </w:r>
    </w:p>
    <w:p w:rsidR="00C777DB" w:rsidRDefault="00C777DB" w:rsidP="00BE2947">
      <w:pPr>
        <w:spacing w:after="0" w:line="240" w:lineRule="auto"/>
        <w:rPr>
          <w:b/>
          <w:lang w:val="en-US"/>
        </w:rPr>
      </w:pPr>
    </w:p>
    <w:p w:rsidR="00C777DB" w:rsidRPr="00C777DB" w:rsidRDefault="00455614" w:rsidP="00BE2947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Discrepancy with current thinking</w:t>
      </w:r>
      <w:r w:rsidR="00C777DB" w:rsidRPr="00C777DB">
        <w:rPr>
          <w:b/>
          <w:lang w:val="en-US"/>
        </w:rPr>
        <w:t>:</w:t>
      </w:r>
    </w:p>
    <w:p w:rsidR="00BE2947" w:rsidRPr="00455614" w:rsidRDefault="00455614" w:rsidP="00BE294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C</w:t>
      </w:r>
      <w:r w:rsidR="00C777DB" w:rsidRPr="00455614">
        <w:rPr>
          <w:lang w:val="en-US"/>
        </w:rPr>
        <w:t>lient centeredness</w:t>
      </w:r>
      <w:r w:rsidRPr="00455614">
        <w:rPr>
          <w:lang w:val="en-US"/>
        </w:rPr>
        <w:t xml:space="preserve"> vs </w:t>
      </w:r>
      <w:r>
        <w:rPr>
          <w:lang w:val="en-US"/>
        </w:rPr>
        <w:t>delivery of content</w:t>
      </w:r>
    </w:p>
    <w:p w:rsidR="00BE2947" w:rsidRDefault="00455614" w:rsidP="00BE294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Achievement vs t</w:t>
      </w:r>
      <w:r w:rsidR="00BE2947">
        <w:rPr>
          <w:lang w:val="en-US"/>
        </w:rPr>
        <w:t xml:space="preserve">ime </w:t>
      </w:r>
      <w:r>
        <w:rPr>
          <w:lang w:val="en-US"/>
        </w:rPr>
        <w:t>spent</w:t>
      </w:r>
    </w:p>
    <w:p w:rsidR="00BE2947" w:rsidRDefault="00455614" w:rsidP="00BE294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Teaching vs </w:t>
      </w:r>
      <w:r w:rsidR="00BE2947">
        <w:rPr>
          <w:lang w:val="en-US"/>
        </w:rPr>
        <w:t>Instructi</w:t>
      </w:r>
      <w:r>
        <w:rPr>
          <w:lang w:val="en-US"/>
        </w:rPr>
        <w:t>ng</w:t>
      </w:r>
    </w:p>
    <w:p w:rsidR="00BE2947" w:rsidRDefault="00455614" w:rsidP="00BE294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Spiral  vs l</w:t>
      </w:r>
      <w:r w:rsidR="00BE2947">
        <w:rPr>
          <w:lang w:val="en-US"/>
        </w:rPr>
        <w:t>inear</w:t>
      </w:r>
      <w:r>
        <w:rPr>
          <w:lang w:val="en-US"/>
        </w:rPr>
        <w:t xml:space="preserve"> curriculum</w:t>
      </w:r>
    </w:p>
    <w:p w:rsidR="006E140F" w:rsidRDefault="00455614" w:rsidP="00BE294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Development vs delivery </w:t>
      </w:r>
      <w:r w:rsidR="006E140F">
        <w:rPr>
          <w:lang w:val="en-US"/>
        </w:rPr>
        <w:t>model</w:t>
      </w:r>
    </w:p>
    <w:p w:rsidR="006E140F" w:rsidRDefault="00455614" w:rsidP="00BE294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Achievement vs ranking</w:t>
      </w:r>
    </w:p>
    <w:p w:rsidR="00455614" w:rsidRDefault="00455614" w:rsidP="00BE294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Teacher as coach vs referee</w:t>
      </w:r>
    </w:p>
    <w:p w:rsidR="00340C50" w:rsidRDefault="00340C50" w:rsidP="00BE294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Collegial vs expert</w:t>
      </w:r>
    </w:p>
    <w:p w:rsidR="00340C50" w:rsidRDefault="00340C50" w:rsidP="00BE294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Teaching vs administration</w:t>
      </w:r>
    </w:p>
    <w:p w:rsidR="00340C50" w:rsidRDefault="00DB07C9" w:rsidP="00BE294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Knowledge vs education</w:t>
      </w:r>
    </w:p>
    <w:p w:rsidR="00DB07C9" w:rsidRDefault="00DB07C9" w:rsidP="00BE294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Expert vs bureaucrat directed</w:t>
      </w:r>
    </w:p>
    <w:p w:rsidR="00DB07C9" w:rsidRDefault="00DB07C9" w:rsidP="00BE294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Muzzled professionals</w:t>
      </w:r>
      <w:bookmarkStart w:id="0" w:name="_GoBack"/>
      <w:bookmarkEnd w:id="0"/>
    </w:p>
    <w:p w:rsidR="00C777DB" w:rsidRDefault="00C777DB" w:rsidP="00BE2947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Gaps:</w:t>
      </w:r>
    </w:p>
    <w:p w:rsidR="00C777DB" w:rsidRDefault="009217C1" w:rsidP="00C777DB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Attitude development</w:t>
      </w:r>
    </w:p>
    <w:p w:rsidR="009217C1" w:rsidRDefault="009217C1" w:rsidP="00C777DB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Skill development</w:t>
      </w:r>
    </w:p>
    <w:p w:rsidR="00495D06" w:rsidRPr="00455614" w:rsidRDefault="009217C1" w:rsidP="00455614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Assistance in gaining credentials</w:t>
      </w:r>
    </w:p>
    <w:p w:rsidR="00C777DB" w:rsidRDefault="00C777DB" w:rsidP="00BE2947">
      <w:pPr>
        <w:spacing w:after="0" w:line="240" w:lineRule="auto"/>
        <w:rPr>
          <w:b/>
          <w:lang w:val="en-US"/>
        </w:rPr>
      </w:pPr>
    </w:p>
    <w:p w:rsidR="009868F6" w:rsidRDefault="00495D06" w:rsidP="00BE2947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Absence </w:t>
      </w:r>
      <w:r w:rsidR="009868F6">
        <w:rPr>
          <w:b/>
          <w:lang w:val="en-US"/>
        </w:rPr>
        <w:t>of normal market mechanisms</w:t>
      </w:r>
    </w:p>
    <w:p w:rsidR="009868F6" w:rsidRDefault="006E140F" w:rsidP="00BE2947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Lacks incentives</w:t>
      </w:r>
    </w:p>
    <w:p w:rsidR="006E140F" w:rsidRDefault="006E140F" w:rsidP="00BE2947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No benefits to doing </w:t>
      </w:r>
      <w:r w:rsidR="00484E99">
        <w:rPr>
          <w:b/>
          <w:lang w:val="en-US"/>
        </w:rPr>
        <w:t>better</w:t>
      </w:r>
    </w:p>
    <w:p w:rsidR="006E140F" w:rsidRDefault="006E140F" w:rsidP="00BE2947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No one gains by finishing early</w:t>
      </w:r>
    </w:p>
    <w:p w:rsidR="006E140F" w:rsidRDefault="002F6AED" w:rsidP="00BE2947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</w:t>
      </w:r>
      <w:r w:rsidR="006E140F">
        <w:rPr>
          <w:b/>
          <w:lang w:val="en-US"/>
        </w:rPr>
        <w:t>utonomy</w:t>
      </w:r>
    </w:p>
    <w:p w:rsidR="002F6AED" w:rsidRDefault="002F6AED" w:rsidP="00BE2947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Save money</w:t>
      </w:r>
    </w:p>
    <w:p w:rsidR="002F6AED" w:rsidRDefault="002F6AED" w:rsidP="00BE2947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attendance</w:t>
      </w:r>
    </w:p>
    <w:p w:rsidR="00495D06" w:rsidRDefault="00495D06" w:rsidP="00495D06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Little engagement</w:t>
      </w:r>
    </w:p>
    <w:p w:rsidR="00495D06" w:rsidRDefault="00495D06" w:rsidP="00495D06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Professionals are silent</w:t>
      </w:r>
    </w:p>
    <w:p w:rsidR="00495D06" w:rsidRPr="00495D06" w:rsidRDefault="00495D06" w:rsidP="00495D06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 w:rsidRPr="00A717FD">
        <w:rPr>
          <w:b/>
          <w:lang w:val="en-US"/>
        </w:rPr>
        <w:t xml:space="preserve">Lacks independent assessment </w:t>
      </w:r>
    </w:p>
    <w:p w:rsidR="009868F6" w:rsidRDefault="009868F6" w:rsidP="00BE2947">
      <w:pPr>
        <w:spacing w:after="0" w:line="240" w:lineRule="auto"/>
        <w:rPr>
          <w:b/>
          <w:lang w:val="en-US"/>
        </w:rPr>
      </w:pPr>
    </w:p>
    <w:p w:rsidR="009868F6" w:rsidRDefault="00340C50" w:rsidP="00BE2947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School</w:t>
      </w:r>
      <w:r w:rsidR="009868F6">
        <w:rPr>
          <w:b/>
          <w:lang w:val="en-US"/>
        </w:rPr>
        <w:t xml:space="preserve"> system</w:t>
      </w:r>
    </w:p>
    <w:p w:rsidR="00340C50" w:rsidRDefault="00340C50" w:rsidP="00BE2947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Collegial vs adversarial</w:t>
      </w:r>
    </w:p>
    <w:p w:rsidR="00340C50" w:rsidRDefault="00340C50" w:rsidP="00BE2947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bureaucratic</w:t>
      </w:r>
    </w:p>
    <w:p w:rsidR="009868F6" w:rsidRDefault="002F6AED" w:rsidP="00BE2947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Monopoly</w:t>
      </w:r>
    </w:p>
    <w:p w:rsidR="002F6AED" w:rsidRDefault="002F6AED" w:rsidP="00BE2947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No out sourcing</w:t>
      </w:r>
    </w:p>
    <w:p w:rsidR="002F6AED" w:rsidRDefault="002F6AED" w:rsidP="00BE2947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No credit for learning outside school</w:t>
      </w:r>
    </w:p>
    <w:p w:rsidR="00DB07C9" w:rsidRDefault="00DB07C9" w:rsidP="00BE2947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Autonomy vs centrally directed</w:t>
      </w:r>
    </w:p>
    <w:p w:rsidR="00340C50" w:rsidRDefault="00340C50" w:rsidP="00BE2947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Independent vs </w:t>
      </w:r>
      <w:r w:rsidR="00DB07C9">
        <w:rPr>
          <w:b/>
          <w:lang w:val="en-US"/>
        </w:rPr>
        <w:t>government run</w:t>
      </w:r>
    </w:p>
    <w:p w:rsidR="00BE2947" w:rsidRPr="00340C50" w:rsidRDefault="00340C50" w:rsidP="00BE2947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 w:rsidRPr="00340C50">
        <w:rPr>
          <w:b/>
          <w:lang w:val="en-US"/>
        </w:rPr>
        <w:t xml:space="preserve">Independent vs </w:t>
      </w:r>
      <w:r w:rsidR="00A717FD" w:rsidRPr="00340C50">
        <w:rPr>
          <w:b/>
          <w:lang w:val="en-US"/>
        </w:rPr>
        <w:t xml:space="preserve">political </w:t>
      </w:r>
      <w:r>
        <w:rPr>
          <w:b/>
          <w:lang w:val="en-US"/>
        </w:rPr>
        <w:t>decision making</w:t>
      </w:r>
    </w:p>
    <w:p w:rsidR="00495D06" w:rsidRDefault="00340C50" w:rsidP="00BE2947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Primacy of teaching over administration</w:t>
      </w:r>
    </w:p>
    <w:p w:rsidR="00495D06" w:rsidRDefault="00495D06" w:rsidP="00BE2947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Adversarial nature of labour relations</w:t>
      </w:r>
    </w:p>
    <w:p w:rsidR="00495D06" w:rsidRDefault="00495D06" w:rsidP="00C777DB">
      <w:pPr>
        <w:spacing w:after="0" w:line="240" w:lineRule="auto"/>
        <w:rPr>
          <w:b/>
          <w:lang w:val="en-US"/>
        </w:rPr>
      </w:pPr>
    </w:p>
    <w:p w:rsidR="00495D06" w:rsidRDefault="00495D06" w:rsidP="00C777DB">
      <w:pPr>
        <w:spacing w:after="0" w:line="240" w:lineRule="auto"/>
        <w:rPr>
          <w:b/>
          <w:lang w:val="en-US"/>
        </w:rPr>
      </w:pPr>
    </w:p>
    <w:p w:rsidR="00C777DB" w:rsidRDefault="00C777DB" w:rsidP="00C777DB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Non-educational activities</w:t>
      </w:r>
    </w:p>
    <w:p w:rsidR="00C777DB" w:rsidRPr="00C777DB" w:rsidRDefault="00C777DB" w:rsidP="00C777DB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C777DB">
        <w:rPr>
          <w:lang w:val="en-US"/>
        </w:rPr>
        <w:t>Ranking</w:t>
      </w:r>
    </w:p>
    <w:p w:rsidR="00C777DB" w:rsidRPr="00C777DB" w:rsidRDefault="00C777DB" w:rsidP="00C777DB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C777DB">
        <w:rPr>
          <w:lang w:val="en-US"/>
        </w:rPr>
        <w:t>Transportation</w:t>
      </w:r>
    </w:p>
    <w:p w:rsidR="00C777DB" w:rsidRPr="00C777DB" w:rsidRDefault="00C777DB" w:rsidP="00C777DB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C777DB">
        <w:rPr>
          <w:lang w:val="en-US"/>
        </w:rPr>
        <w:t>Fund raising</w:t>
      </w:r>
    </w:p>
    <w:p w:rsidR="00C777DB" w:rsidRPr="00C777DB" w:rsidRDefault="00C777DB" w:rsidP="00C777DB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C777DB">
        <w:rPr>
          <w:lang w:val="en-US"/>
        </w:rPr>
        <w:t>Competitive sports</w:t>
      </w:r>
    </w:p>
    <w:p w:rsidR="00C777DB" w:rsidRDefault="00C777DB" w:rsidP="00C777DB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C777DB">
        <w:rPr>
          <w:lang w:val="en-US"/>
        </w:rPr>
        <w:t>Day care</w:t>
      </w:r>
      <w:r>
        <w:rPr>
          <w:lang w:val="en-US"/>
        </w:rPr>
        <w:t>/warehousing</w:t>
      </w:r>
    </w:p>
    <w:sectPr w:rsidR="00C777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A1387"/>
    <w:multiLevelType w:val="hybridMultilevel"/>
    <w:tmpl w:val="D932D3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505E8F"/>
    <w:multiLevelType w:val="hybridMultilevel"/>
    <w:tmpl w:val="98F463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741D2D"/>
    <w:multiLevelType w:val="hybridMultilevel"/>
    <w:tmpl w:val="E2B840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FA3BC4"/>
    <w:multiLevelType w:val="hybridMultilevel"/>
    <w:tmpl w:val="5C00F2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034D36"/>
    <w:multiLevelType w:val="hybridMultilevel"/>
    <w:tmpl w:val="9210E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344AD6"/>
    <w:multiLevelType w:val="hybridMultilevel"/>
    <w:tmpl w:val="7F8EDE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CA1EB4"/>
    <w:multiLevelType w:val="hybridMultilevel"/>
    <w:tmpl w:val="27B6FD5E"/>
    <w:lvl w:ilvl="0" w:tplc="1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8F6"/>
    <w:rsid w:val="00063F49"/>
    <w:rsid w:val="002F6AED"/>
    <w:rsid w:val="00340C50"/>
    <w:rsid w:val="00455614"/>
    <w:rsid w:val="00484E99"/>
    <w:rsid w:val="00495D06"/>
    <w:rsid w:val="004D5102"/>
    <w:rsid w:val="005828C0"/>
    <w:rsid w:val="006E140F"/>
    <w:rsid w:val="007A40DF"/>
    <w:rsid w:val="009217C1"/>
    <w:rsid w:val="009868F6"/>
    <w:rsid w:val="009C5DF3"/>
    <w:rsid w:val="00A717FD"/>
    <w:rsid w:val="00BE2947"/>
    <w:rsid w:val="00C17F5E"/>
    <w:rsid w:val="00C777DB"/>
    <w:rsid w:val="00D04F67"/>
    <w:rsid w:val="00DB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40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4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31EED2-D260-46EF-B850-E85858490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2014-02-09T11:02:00Z</cp:lastPrinted>
  <dcterms:created xsi:type="dcterms:W3CDTF">2014-02-15T13:24:00Z</dcterms:created>
  <dcterms:modified xsi:type="dcterms:W3CDTF">2014-02-15T13:49:00Z</dcterms:modified>
</cp:coreProperties>
</file>