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750" w:rsidRPr="009D5DCF" w:rsidRDefault="008F0750" w:rsidP="008F0750">
      <w:pPr>
        <w:jc w:val="center"/>
        <w:rPr>
          <w:b/>
          <w:sz w:val="22"/>
          <w:szCs w:val="22"/>
        </w:rPr>
      </w:pPr>
      <w:r w:rsidRPr="009D5DCF">
        <w:rPr>
          <w:b/>
          <w:sz w:val="22"/>
          <w:szCs w:val="22"/>
        </w:rPr>
        <w:t>NEW YORK CITY COLLEGE OF TECHNOLOGY/CUNY</w:t>
      </w:r>
    </w:p>
    <w:p w:rsidR="008F0750" w:rsidRPr="009D5DCF" w:rsidRDefault="008F0750" w:rsidP="008F0750">
      <w:pPr>
        <w:jc w:val="center"/>
        <w:rPr>
          <w:b/>
          <w:sz w:val="22"/>
          <w:szCs w:val="22"/>
        </w:rPr>
      </w:pPr>
      <w:r w:rsidRPr="009D5DCF">
        <w:rPr>
          <w:b/>
          <w:sz w:val="22"/>
          <w:szCs w:val="22"/>
        </w:rPr>
        <w:t>Computer Systems Technology Department</w:t>
      </w:r>
    </w:p>
    <w:p w:rsidR="008F0750" w:rsidRPr="009D5DCF" w:rsidRDefault="008F0750" w:rsidP="008F0750">
      <w:pPr>
        <w:pStyle w:val="ListParagraph"/>
        <w:ind w:left="0"/>
        <w:jc w:val="center"/>
        <w:rPr>
          <w:b/>
          <w:sz w:val="22"/>
          <w:szCs w:val="22"/>
        </w:rPr>
      </w:pPr>
      <w:r w:rsidRPr="009D5DCF">
        <w:rPr>
          <w:b/>
          <w:sz w:val="22"/>
          <w:szCs w:val="22"/>
        </w:rPr>
        <w:t xml:space="preserve">CST1201 – Programming Fundamentals </w:t>
      </w:r>
    </w:p>
    <w:p w:rsidR="008F0750" w:rsidRDefault="008F0750" w:rsidP="008F0750">
      <w:pPr>
        <w:pStyle w:val="ListParagraph"/>
        <w:ind w:left="0"/>
        <w:jc w:val="center"/>
        <w:rPr>
          <w:b/>
          <w:sz w:val="22"/>
          <w:szCs w:val="22"/>
        </w:rPr>
      </w:pPr>
      <w:r w:rsidRPr="009D5DCF">
        <w:rPr>
          <w:b/>
          <w:sz w:val="22"/>
          <w:szCs w:val="22"/>
        </w:rPr>
        <w:t>(2 class hours, 2 lab hours and 3 credits)</w:t>
      </w:r>
    </w:p>
    <w:p w:rsidR="00C82EBB" w:rsidRPr="009D5DCF" w:rsidRDefault="00C82EBB" w:rsidP="008F0750">
      <w:pPr>
        <w:pStyle w:val="ListParagraph"/>
        <w:ind w:left="0"/>
        <w:jc w:val="center"/>
        <w:rPr>
          <w:b/>
          <w:sz w:val="22"/>
          <w:szCs w:val="22"/>
        </w:rPr>
      </w:pPr>
    </w:p>
    <w:p w:rsidR="008F0750" w:rsidRPr="009D5DCF" w:rsidRDefault="009D5DCF" w:rsidP="008F0750">
      <w:pPr>
        <w:rPr>
          <w:b/>
          <w:sz w:val="22"/>
          <w:szCs w:val="22"/>
        </w:rPr>
      </w:pPr>
      <w:r w:rsidRPr="009D5DCF">
        <w:rPr>
          <w:b/>
          <w:sz w:val="22"/>
          <w:szCs w:val="22"/>
        </w:rPr>
        <w:t>Instructor:</w:t>
      </w:r>
      <w:r w:rsidR="00C82EBB">
        <w:rPr>
          <w:b/>
          <w:sz w:val="22"/>
          <w:szCs w:val="22"/>
        </w:rPr>
        <w:t xml:space="preserve"> Sam Shahidullah</w:t>
      </w:r>
      <w:r w:rsidRPr="009D5DCF">
        <w:rPr>
          <w:b/>
          <w:sz w:val="22"/>
          <w:szCs w:val="22"/>
        </w:rPr>
        <w:t xml:space="preserve"> </w:t>
      </w:r>
      <w:r w:rsidRPr="009D5DCF">
        <w:rPr>
          <w:b/>
          <w:sz w:val="22"/>
          <w:szCs w:val="22"/>
        </w:rPr>
        <w:tab/>
      </w:r>
      <w:r w:rsidRPr="009D5DCF">
        <w:rPr>
          <w:b/>
          <w:sz w:val="22"/>
          <w:szCs w:val="22"/>
        </w:rPr>
        <w:tab/>
      </w:r>
      <w:r w:rsidRPr="009D5DCF">
        <w:rPr>
          <w:b/>
          <w:sz w:val="22"/>
          <w:szCs w:val="22"/>
        </w:rPr>
        <w:tab/>
      </w:r>
      <w:r w:rsidR="00C82EBB">
        <w:rPr>
          <w:b/>
          <w:sz w:val="22"/>
          <w:szCs w:val="22"/>
        </w:rPr>
        <w:t xml:space="preserve">                          </w:t>
      </w:r>
      <w:r w:rsidR="009C6A93">
        <w:rPr>
          <w:b/>
          <w:sz w:val="22"/>
          <w:szCs w:val="22"/>
        </w:rPr>
        <w:t>Online</w:t>
      </w:r>
      <w:r w:rsidR="00027E7F">
        <w:rPr>
          <w:b/>
          <w:sz w:val="22"/>
          <w:szCs w:val="22"/>
        </w:rPr>
        <w:t xml:space="preserve">              </w:t>
      </w:r>
    </w:p>
    <w:p w:rsidR="009D5DCF" w:rsidRPr="009D5DCF" w:rsidRDefault="009D5DCF" w:rsidP="008F0750">
      <w:pPr>
        <w:rPr>
          <w:b/>
          <w:sz w:val="22"/>
          <w:szCs w:val="22"/>
        </w:rPr>
      </w:pPr>
      <w:r w:rsidRPr="009D5DCF">
        <w:rPr>
          <w:b/>
          <w:sz w:val="22"/>
          <w:szCs w:val="22"/>
        </w:rPr>
        <w:t xml:space="preserve">Email: </w:t>
      </w:r>
      <w:proofErr w:type="gramStart"/>
      <w:r w:rsidR="00EF0498">
        <w:rPr>
          <w:b/>
          <w:sz w:val="22"/>
          <w:szCs w:val="22"/>
        </w:rPr>
        <w:tab/>
      </w:r>
      <w:r w:rsidR="00C82EBB">
        <w:rPr>
          <w:b/>
          <w:sz w:val="22"/>
          <w:szCs w:val="22"/>
        </w:rPr>
        <w:t xml:space="preserve">  sshahidullah@citytech.cuny.edu</w:t>
      </w:r>
      <w:proofErr w:type="gramEnd"/>
      <w:r w:rsidR="00EF0498">
        <w:rPr>
          <w:b/>
          <w:sz w:val="22"/>
          <w:szCs w:val="22"/>
        </w:rPr>
        <w:tab/>
      </w:r>
      <w:r w:rsidR="00EF0498">
        <w:rPr>
          <w:b/>
          <w:sz w:val="22"/>
          <w:szCs w:val="22"/>
        </w:rPr>
        <w:tab/>
      </w:r>
      <w:r w:rsidR="009C6A93">
        <w:rPr>
          <w:b/>
          <w:sz w:val="22"/>
          <w:szCs w:val="22"/>
        </w:rPr>
        <w:tab/>
      </w:r>
    </w:p>
    <w:p w:rsidR="009D5DCF" w:rsidRPr="009D5DCF" w:rsidRDefault="009D5DCF" w:rsidP="008F0750">
      <w:pPr>
        <w:rPr>
          <w:b/>
          <w:sz w:val="22"/>
          <w:szCs w:val="22"/>
        </w:rPr>
      </w:pPr>
      <w:r w:rsidRPr="009D5DCF">
        <w:rPr>
          <w:b/>
          <w:sz w:val="22"/>
          <w:szCs w:val="22"/>
        </w:rPr>
        <w:t xml:space="preserve">Office hours: </w:t>
      </w:r>
      <w:r w:rsidR="00EF0498">
        <w:rPr>
          <w:b/>
          <w:sz w:val="22"/>
          <w:szCs w:val="22"/>
        </w:rPr>
        <w:tab/>
      </w:r>
      <w:r w:rsidR="009C6A93">
        <w:rPr>
          <w:b/>
          <w:sz w:val="22"/>
          <w:szCs w:val="22"/>
        </w:rPr>
        <w:t xml:space="preserve">Mo </w:t>
      </w:r>
      <w:r w:rsidR="003C187D">
        <w:rPr>
          <w:b/>
          <w:sz w:val="22"/>
          <w:szCs w:val="22"/>
        </w:rPr>
        <w:t xml:space="preserve">  2pm-3pm</w:t>
      </w:r>
      <w:r w:rsidR="009C6A93">
        <w:rPr>
          <w:b/>
          <w:sz w:val="22"/>
          <w:szCs w:val="22"/>
        </w:rPr>
        <w:t xml:space="preserve">                                                     </w:t>
      </w:r>
      <w:r w:rsidR="009C6A93">
        <w:rPr>
          <w:b/>
          <w:sz w:val="22"/>
          <w:szCs w:val="22"/>
        </w:rPr>
        <w:t xml:space="preserve">We </w:t>
      </w:r>
      <w:r w:rsidR="009C6A93">
        <w:rPr>
          <w:b/>
          <w:sz w:val="22"/>
          <w:szCs w:val="22"/>
        </w:rPr>
        <w:t xml:space="preserve"> </w:t>
      </w:r>
      <w:bookmarkStart w:id="0" w:name="_GoBack"/>
      <w:bookmarkEnd w:id="0"/>
      <w:r w:rsidR="009C6A93">
        <w:rPr>
          <w:b/>
          <w:sz w:val="22"/>
          <w:szCs w:val="22"/>
        </w:rPr>
        <w:t xml:space="preserve"> 2pm-3pm</w:t>
      </w:r>
    </w:p>
    <w:p w:rsidR="009D5DCF" w:rsidRPr="009D5DCF" w:rsidRDefault="009D5DCF" w:rsidP="008F0750">
      <w:pPr>
        <w:rPr>
          <w:b/>
          <w:sz w:val="22"/>
          <w:szCs w:val="22"/>
        </w:rPr>
      </w:pPr>
    </w:p>
    <w:p w:rsidR="008F0750" w:rsidRPr="009D5DCF" w:rsidRDefault="008F0750" w:rsidP="008F0750">
      <w:pPr>
        <w:rPr>
          <w:b/>
          <w:sz w:val="22"/>
          <w:szCs w:val="22"/>
        </w:rPr>
      </w:pPr>
      <w:r w:rsidRPr="009D5DCF">
        <w:rPr>
          <w:b/>
          <w:sz w:val="22"/>
          <w:szCs w:val="22"/>
        </w:rPr>
        <w:t>Course Description:</w:t>
      </w:r>
    </w:p>
    <w:p w:rsidR="008F0750" w:rsidRPr="009D5DCF" w:rsidRDefault="008F0750" w:rsidP="008F0750">
      <w:pPr>
        <w:tabs>
          <w:tab w:val="left" w:pos="0"/>
        </w:tabs>
        <w:suppressAutoHyphens/>
        <w:rPr>
          <w:sz w:val="22"/>
          <w:szCs w:val="22"/>
        </w:rPr>
      </w:pPr>
      <w:r w:rsidRPr="009D5DCF">
        <w:rPr>
          <w:spacing w:val="-3"/>
          <w:sz w:val="22"/>
          <w:szCs w:val="22"/>
        </w:rPr>
        <w:t>This course is an intensive introduction to computer programming using the Java language.  Through lectures and lab assignments, students will learn the fundamentals of the Java programming language including control structures and user-defined methods. Concepts of object-oriented-programming will be demonstrated through the introduction of class objects and</w:t>
      </w:r>
      <w:r w:rsidR="0032657D" w:rsidRPr="009D5DCF">
        <w:rPr>
          <w:spacing w:val="-3"/>
          <w:sz w:val="22"/>
          <w:szCs w:val="22"/>
        </w:rPr>
        <w:t xml:space="preserve"> constructors</w:t>
      </w:r>
      <w:r w:rsidRPr="009D5DCF">
        <w:rPr>
          <w:spacing w:val="-3"/>
          <w:sz w:val="22"/>
          <w:szCs w:val="22"/>
        </w:rPr>
        <w:t xml:space="preserve">. Some Java libraries will be introduced in developing application projects, </w:t>
      </w:r>
      <w:r w:rsidR="0032657D" w:rsidRPr="009D5DCF">
        <w:rPr>
          <w:spacing w:val="-3"/>
          <w:sz w:val="22"/>
          <w:szCs w:val="22"/>
        </w:rPr>
        <w:t>such as,</w:t>
      </w:r>
      <w:r w:rsidRPr="009D5DCF">
        <w:rPr>
          <w:spacing w:val="-3"/>
          <w:sz w:val="22"/>
          <w:szCs w:val="22"/>
        </w:rPr>
        <w:t xml:space="preserve"> string manipulation classes</w:t>
      </w:r>
      <w:r w:rsidR="0032657D" w:rsidRPr="009D5DCF">
        <w:rPr>
          <w:spacing w:val="-3"/>
          <w:sz w:val="22"/>
          <w:szCs w:val="22"/>
        </w:rPr>
        <w:t xml:space="preserve"> and wrapper classes</w:t>
      </w:r>
      <w:r w:rsidRPr="009D5DCF">
        <w:rPr>
          <w:spacing w:val="-3"/>
          <w:sz w:val="22"/>
          <w:szCs w:val="22"/>
        </w:rPr>
        <w:t xml:space="preserve">. Emphasis in the course will be placed on the development, implementation, and execution of projects with an eye to industry standards. </w:t>
      </w:r>
    </w:p>
    <w:p w:rsidR="008F0750" w:rsidRPr="009D5DCF" w:rsidRDefault="008F0750" w:rsidP="008F0750">
      <w:pPr>
        <w:tabs>
          <w:tab w:val="left" w:pos="0"/>
        </w:tabs>
        <w:suppressAutoHyphens/>
        <w:ind w:left="360"/>
        <w:rPr>
          <w:sz w:val="22"/>
          <w:szCs w:val="22"/>
        </w:rPr>
      </w:pPr>
    </w:p>
    <w:p w:rsidR="008F0750" w:rsidRPr="009D5DCF" w:rsidRDefault="008F0750" w:rsidP="008F0750">
      <w:pPr>
        <w:rPr>
          <w:b/>
          <w:sz w:val="22"/>
          <w:szCs w:val="22"/>
        </w:rPr>
      </w:pPr>
      <w:r w:rsidRPr="009D5DCF">
        <w:rPr>
          <w:b/>
          <w:sz w:val="22"/>
          <w:szCs w:val="22"/>
        </w:rPr>
        <w:t>Course Objectives:</w:t>
      </w:r>
    </w:p>
    <w:p w:rsidR="008F0750" w:rsidRPr="009D5DCF" w:rsidRDefault="008F0750" w:rsidP="008F0750">
      <w:pPr>
        <w:rPr>
          <w:sz w:val="22"/>
          <w:szCs w:val="22"/>
        </w:rPr>
      </w:pPr>
      <w:r w:rsidRPr="009D5DCF">
        <w:rPr>
          <w:sz w:val="22"/>
          <w:szCs w:val="22"/>
        </w:rPr>
        <w:t>Upon successful completion of the course, the student should be able to:</w:t>
      </w:r>
    </w:p>
    <w:p w:rsidR="008F0750" w:rsidRPr="009D5DCF" w:rsidRDefault="008F0750" w:rsidP="008F0750">
      <w:pPr>
        <w:numPr>
          <w:ilvl w:val="0"/>
          <w:numId w:val="1"/>
        </w:numPr>
        <w:spacing w:before="100" w:beforeAutospacing="1" w:after="100" w:afterAutospacing="1"/>
        <w:rPr>
          <w:sz w:val="22"/>
          <w:szCs w:val="22"/>
        </w:rPr>
      </w:pPr>
      <w:r w:rsidRPr="009D5DCF">
        <w:rPr>
          <w:sz w:val="22"/>
          <w:szCs w:val="22"/>
        </w:rPr>
        <w:t>Install and run the Java runtime environment</w:t>
      </w:r>
    </w:p>
    <w:p w:rsidR="008F0750" w:rsidRPr="009D5DCF" w:rsidRDefault="008F0750" w:rsidP="008F0750">
      <w:pPr>
        <w:numPr>
          <w:ilvl w:val="0"/>
          <w:numId w:val="1"/>
        </w:numPr>
        <w:spacing w:before="100" w:beforeAutospacing="1" w:after="100" w:afterAutospacing="1"/>
        <w:rPr>
          <w:sz w:val="22"/>
          <w:szCs w:val="22"/>
        </w:rPr>
      </w:pPr>
      <w:r w:rsidRPr="009D5DCF">
        <w:rPr>
          <w:sz w:val="22"/>
          <w:szCs w:val="22"/>
        </w:rPr>
        <w:t xml:space="preserve">Develop, compile, and run Java applications </w:t>
      </w:r>
    </w:p>
    <w:p w:rsidR="008F0750" w:rsidRPr="009D5DCF" w:rsidRDefault="008F0750" w:rsidP="008F0750">
      <w:pPr>
        <w:numPr>
          <w:ilvl w:val="0"/>
          <w:numId w:val="1"/>
        </w:numPr>
        <w:spacing w:before="100" w:beforeAutospacing="1" w:after="100" w:afterAutospacing="1"/>
        <w:rPr>
          <w:sz w:val="22"/>
          <w:szCs w:val="22"/>
        </w:rPr>
      </w:pPr>
      <w:r w:rsidRPr="009D5DCF">
        <w:rPr>
          <w:sz w:val="22"/>
          <w:szCs w:val="22"/>
        </w:rPr>
        <w:t>Master control structures in developing applications in the Java programming language</w:t>
      </w:r>
    </w:p>
    <w:p w:rsidR="008F0750" w:rsidRPr="009D5DCF" w:rsidRDefault="008F0750" w:rsidP="008F0750">
      <w:pPr>
        <w:numPr>
          <w:ilvl w:val="0"/>
          <w:numId w:val="1"/>
        </w:numPr>
        <w:spacing w:before="100" w:beforeAutospacing="1" w:after="100" w:afterAutospacing="1"/>
        <w:rPr>
          <w:sz w:val="22"/>
          <w:szCs w:val="22"/>
        </w:rPr>
      </w:pPr>
      <w:r w:rsidRPr="009D5DCF">
        <w:rPr>
          <w:sz w:val="22"/>
          <w:szCs w:val="22"/>
        </w:rPr>
        <w:t xml:space="preserve">Use user-defined </w:t>
      </w:r>
      <w:r w:rsidR="0032657D" w:rsidRPr="009D5DCF">
        <w:rPr>
          <w:sz w:val="22"/>
          <w:szCs w:val="22"/>
        </w:rPr>
        <w:t>methods</w:t>
      </w:r>
      <w:r w:rsidRPr="009D5DCF">
        <w:rPr>
          <w:sz w:val="22"/>
          <w:szCs w:val="22"/>
        </w:rPr>
        <w:t xml:space="preserve"> to implement modular programming techniques</w:t>
      </w:r>
    </w:p>
    <w:p w:rsidR="008F0750" w:rsidRPr="009D5DCF" w:rsidRDefault="008F0750" w:rsidP="008F0750">
      <w:pPr>
        <w:numPr>
          <w:ilvl w:val="0"/>
          <w:numId w:val="1"/>
        </w:numPr>
        <w:spacing w:before="100" w:beforeAutospacing="1" w:after="100" w:afterAutospacing="1"/>
        <w:rPr>
          <w:sz w:val="22"/>
          <w:szCs w:val="22"/>
        </w:rPr>
      </w:pPr>
      <w:r w:rsidRPr="009D5DCF">
        <w:rPr>
          <w:sz w:val="22"/>
          <w:szCs w:val="22"/>
        </w:rPr>
        <w:t>Create interactive programs to process data and to create acceptable output</w:t>
      </w:r>
    </w:p>
    <w:p w:rsidR="008F0750" w:rsidRPr="009D5DCF" w:rsidRDefault="008F0750" w:rsidP="008F0750">
      <w:pPr>
        <w:numPr>
          <w:ilvl w:val="0"/>
          <w:numId w:val="1"/>
        </w:numPr>
        <w:spacing w:before="100" w:beforeAutospacing="1" w:after="100" w:afterAutospacing="1"/>
        <w:rPr>
          <w:sz w:val="22"/>
          <w:szCs w:val="22"/>
        </w:rPr>
      </w:pPr>
      <w:r w:rsidRPr="009D5DCF">
        <w:rPr>
          <w:sz w:val="22"/>
          <w:szCs w:val="22"/>
        </w:rPr>
        <w:t>Develop programs using data arrays and structures</w:t>
      </w:r>
    </w:p>
    <w:p w:rsidR="008F0750" w:rsidRPr="009D5DCF" w:rsidRDefault="008F0750" w:rsidP="008F0750">
      <w:pPr>
        <w:numPr>
          <w:ilvl w:val="0"/>
          <w:numId w:val="1"/>
        </w:numPr>
        <w:spacing w:before="100" w:beforeAutospacing="1" w:after="100" w:afterAutospacing="1"/>
        <w:rPr>
          <w:sz w:val="22"/>
          <w:szCs w:val="22"/>
        </w:rPr>
      </w:pPr>
      <w:r w:rsidRPr="009D5DCF">
        <w:rPr>
          <w:sz w:val="22"/>
          <w:szCs w:val="22"/>
        </w:rPr>
        <w:t xml:space="preserve">Demonstrate understanding of Object Oriented Programming concepts, including </w:t>
      </w:r>
      <w:r w:rsidR="0032657D" w:rsidRPr="009D5DCF">
        <w:rPr>
          <w:sz w:val="22"/>
          <w:szCs w:val="22"/>
        </w:rPr>
        <w:t>data fields, methods and constructors.</w:t>
      </w:r>
      <w:r w:rsidRPr="009D5DCF">
        <w:rPr>
          <w:sz w:val="22"/>
          <w:szCs w:val="22"/>
        </w:rPr>
        <w:t xml:space="preserve"> </w:t>
      </w:r>
    </w:p>
    <w:p w:rsidR="00111A34" w:rsidRPr="009D5DCF" w:rsidRDefault="00111A34" w:rsidP="008F0750">
      <w:pPr>
        <w:numPr>
          <w:ilvl w:val="0"/>
          <w:numId w:val="1"/>
        </w:numPr>
        <w:spacing w:before="100" w:beforeAutospacing="1" w:after="100" w:afterAutospacing="1"/>
        <w:rPr>
          <w:sz w:val="22"/>
          <w:szCs w:val="22"/>
        </w:rPr>
      </w:pPr>
      <w:r w:rsidRPr="009D5DCF">
        <w:rPr>
          <w:sz w:val="22"/>
          <w:szCs w:val="22"/>
        </w:rPr>
        <w:t>Create basic GUI applications</w:t>
      </w:r>
    </w:p>
    <w:p w:rsidR="0032657D" w:rsidRPr="009D5DCF" w:rsidRDefault="0032657D" w:rsidP="008F0750">
      <w:pPr>
        <w:numPr>
          <w:ilvl w:val="0"/>
          <w:numId w:val="1"/>
        </w:numPr>
        <w:spacing w:before="100" w:beforeAutospacing="1" w:after="100" w:afterAutospacing="1"/>
        <w:rPr>
          <w:sz w:val="22"/>
          <w:szCs w:val="22"/>
        </w:rPr>
      </w:pPr>
      <w:r w:rsidRPr="009D5DCF">
        <w:rPr>
          <w:sz w:val="22"/>
          <w:szCs w:val="22"/>
        </w:rPr>
        <w:t xml:space="preserve">Utilize String classes to process text and </w:t>
      </w:r>
    </w:p>
    <w:p w:rsidR="008F0750" w:rsidRPr="009D5DCF" w:rsidRDefault="0032657D" w:rsidP="008F0750">
      <w:pPr>
        <w:numPr>
          <w:ilvl w:val="0"/>
          <w:numId w:val="1"/>
        </w:numPr>
        <w:spacing w:before="100" w:beforeAutospacing="1" w:after="100" w:afterAutospacing="1"/>
        <w:rPr>
          <w:sz w:val="22"/>
          <w:szCs w:val="22"/>
        </w:rPr>
      </w:pPr>
      <w:r w:rsidRPr="009D5DCF">
        <w:rPr>
          <w:sz w:val="22"/>
          <w:szCs w:val="22"/>
        </w:rPr>
        <w:t>Understand how to use numeric wrapper classes</w:t>
      </w:r>
      <w:r w:rsidR="008F0750" w:rsidRPr="009D5DCF">
        <w:rPr>
          <w:sz w:val="22"/>
          <w:szCs w:val="22"/>
        </w:rPr>
        <w:t xml:space="preserve"> </w:t>
      </w:r>
    </w:p>
    <w:p w:rsidR="008F0750" w:rsidRPr="009D5DCF" w:rsidRDefault="008F0750" w:rsidP="008F0750">
      <w:pPr>
        <w:tabs>
          <w:tab w:val="left" w:pos="0"/>
        </w:tabs>
        <w:suppressAutoHyphens/>
        <w:rPr>
          <w:spacing w:val="-3"/>
          <w:sz w:val="22"/>
          <w:szCs w:val="22"/>
        </w:rPr>
      </w:pPr>
      <w:r w:rsidRPr="009D5DCF">
        <w:rPr>
          <w:rStyle w:val="Heading2Char1"/>
          <w:sz w:val="22"/>
          <w:szCs w:val="22"/>
        </w:rPr>
        <w:t>Prerequisites:</w:t>
      </w:r>
      <w:r w:rsidRPr="009D5DCF">
        <w:rPr>
          <w:spacing w:val="-3"/>
          <w:sz w:val="22"/>
          <w:szCs w:val="22"/>
        </w:rPr>
        <w:t xml:space="preserve">  </w:t>
      </w:r>
    </w:p>
    <w:p w:rsidR="008F0750" w:rsidRPr="009D5DCF" w:rsidRDefault="008F0750" w:rsidP="008F0750">
      <w:pPr>
        <w:pStyle w:val="ListParagraph"/>
        <w:tabs>
          <w:tab w:val="left" w:pos="0"/>
        </w:tabs>
        <w:ind w:left="0"/>
        <w:rPr>
          <w:sz w:val="22"/>
          <w:szCs w:val="22"/>
        </w:rPr>
      </w:pPr>
      <w:r w:rsidRPr="009D5DCF">
        <w:rPr>
          <w:sz w:val="22"/>
          <w:szCs w:val="22"/>
        </w:rPr>
        <w:t>CST1100 Introduction to Computer Systems</w:t>
      </w:r>
      <w:r w:rsidR="00214F36" w:rsidRPr="009D5DCF">
        <w:rPr>
          <w:sz w:val="22"/>
          <w:szCs w:val="22"/>
        </w:rPr>
        <w:t xml:space="preserve"> and</w:t>
      </w:r>
      <w:r w:rsidRPr="009D5DCF">
        <w:rPr>
          <w:sz w:val="22"/>
          <w:szCs w:val="22"/>
        </w:rPr>
        <w:t xml:space="preserve"> CST1101 Problem Solving with Computer Programming</w:t>
      </w:r>
      <w:r w:rsidR="00214F36" w:rsidRPr="009D5DCF">
        <w:rPr>
          <w:sz w:val="22"/>
          <w:szCs w:val="22"/>
        </w:rPr>
        <w:t xml:space="preserve"> with grade of C or better.</w:t>
      </w:r>
    </w:p>
    <w:p w:rsidR="008F0750" w:rsidRPr="009D5DCF" w:rsidRDefault="008F0750" w:rsidP="008F0750">
      <w:pPr>
        <w:pStyle w:val="ListParagraph"/>
        <w:tabs>
          <w:tab w:val="left" w:pos="0"/>
        </w:tabs>
        <w:ind w:left="0"/>
        <w:rPr>
          <w:spacing w:val="-3"/>
          <w:sz w:val="22"/>
          <w:szCs w:val="22"/>
        </w:rPr>
      </w:pPr>
    </w:p>
    <w:p w:rsidR="008F0750" w:rsidRPr="009D5DCF" w:rsidRDefault="008F0750" w:rsidP="008F0750">
      <w:pPr>
        <w:rPr>
          <w:b/>
          <w:sz w:val="22"/>
          <w:szCs w:val="22"/>
        </w:rPr>
      </w:pPr>
      <w:r w:rsidRPr="009D5DCF">
        <w:rPr>
          <w:b/>
          <w:sz w:val="22"/>
          <w:szCs w:val="22"/>
        </w:rPr>
        <w:t>Required Materials:</w:t>
      </w:r>
    </w:p>
    <w:p w:rsidR="008F0750" w:rsidRPr="009D5DCF" w:rsidRDefault="008F0750" w:rsidP="008F0750">
      <w:pPr>
        <w:rPr>
          <w:sz w:val="22"/>
          <w:szCs w:val="22"/>
        </w:rPr>
      </w:pPr>
      <w:r w:rsidRPr="009D5DCF">
        <w:rPr>
          <w:sz w:val="22"/>
          <w:szCs w:val="22"/>
        </w:rPr>
        <w:t xml:space="preserve">Textbook: Tony Gaddis, Starting Out With Java, Fourth Edition, Addison-Wesley, 2010.    </w:t>
      </w:r>
    </w:p>
    <w:p w:rsidR="008F0750" w:rsidRPr="009D5DCF" w:rsidRDefault="008F0750" w:rsidP="008F0750">
      <w:pPr>
        <w:rPr>
          <w:sz w:val="22"/>
          <w:szCs w:val="22"/>
        </w:rPr>
      </w:pPr>
      <w:r w:rsidRPr="009D5DCF">
        <w:rPr>
          <w:sz w:val="22"/>
          <w:szCs w:val="22"/>
        </w:rPr>
        <w:t>Students are required to have a USB storage device for class projects.</w:t>
      </w:r>
    </w:p>
    <w:p w:rsidR="008F0750" w:rsidRPr="009D5DCF" w:rsidRDefault="008F0750" w:rsidP="008F0750">
      <w:pPr>
        <w:rPr>
          <w:sz w:val="22"/>
          <w:szCs w:val="22"/>
        </w:rPr>
      </w:pPr>
    </w:p>
    <w:p w:rsidR="008F0750" w:rsidRPr="009D5DCF" w:rsidRDefault="008F0750" w:rsidP="008F0750">
      <w:pPr>
        <w:tabs>
          <w:tab w:val="left" w:pos="0"/>
        </w:tabs>
        <w:suppressAutoHyphens/>
        <w:ind w:right="90"/>
        <w:rPr>
          <w:spacing w:val="-3"/>
          <w:sz w:val="22"/>
          <w:szCs w:val="22"/>
        </w:rPr>
      </w:pPr>
      <w:r w:rsidRPr="009D5DCF">
        <w:rPr>
          <w:b/>
          <w:spacing w:val="-3"/>
          <w:sz w:val="22"/>
          <w:szCs w:val="22"/>
        </w:rPr>
        <w:t>Attendance Policy:</w:t>
      </w:r>
    </w:p>
    <w:p w:rsidR="008F0750" w:rsidRPr="009D5DCF" w:rsidRDefault="008F0750" w:rsidP="008F0750">
      <w:pPr>
        <w:ind w:right="90"/>
        <w:rPr>
          <w:spacing w:val="-3"/>
          <w:sz w:val="22"/>
          <w:szCs w:val="22"/>
        </w:rPr>
      </w:pPr>
      <w:r w:rsidRPr="009D5DCF">
        <w:rPr>
          <w:spacing w:val="-3"/>
          <w:sz w:val="22"/>
          <w:szCs w:val="22"/>
        </w:rPr>
        <w:t>Attendance – Attendance is expected at every class meeting. College policy sets the maximum number of permissible absences at 10% of the number of class meetings scheduled for the semester.  If the class is meeting two times per week, you are permitted to be absent a total of three class sessions; if the class meets only once per week, you are permitted to miss one and one-half of the class meetings.</w:t>
      </w:r>
    </w:p>
    <w:p w:rsidR="008F0750" w:rsidRPr="009D5DCF" w:rsidRDefault="008F0750" w:rsidP="008F0750">
      <w:pPr>
        <w:ind w:right="90"/>
        <w:rPr>
          <w:spacing w:val="-3"/>
          <w:sz w:val="22"/>
          <w:szCs w:val="22"/>
        </w:rPr>
      </w:pPr>
    </w:p>
    <w:p w:rsidR="008F0750" w:rsidRPr="009D5DCF" w:rsidRDefault="008F0750" w:rsidP="008F0750">
      <w:pPr>
        <w:ind w:right="90"/>
        <w:rPr>
          <w:b/>
          <w:bCs/>
          <w:sz w:val="22"/>
          <w:szCs w:val="22"/>
        </w:rPr>
      </w:pPr>
      <w:r w:rsidRPr="009D5DCF">
        <w:rPr>
          <w:b/>
          <w:bCs/>
          <w:sz w:val="22"/>
          <w:szCs w:val="22"/>
        </w:rPr>
        <w:t>Academic Integrity Policy</w:t>
      </w:r>
      <w:r w:rsidRPr="009D5DCF">
        <w:rPr>
          <w:b/>
          <w:sz w:val="22"/>
          <w:szCs w:val="22"/>
        </w:rPr>
        <w:t>:</w:t>
      </w:r>
      <w:r w:rsidRPr="009D5DCF">
        <w:rPr>
          <w:b/>
          <w:bCs/>
          <w:sz w:val="22"/>
          <w:szCs w:val="22"/>
        </w:rPr>
        <w:t xml:space="preserve">   </w:t>
      </w:r>
    </w:p>
    <w:p w:rsidR="008F0750" w:rsidRPr="009D5DCF" w:rsidRDefault="008F0750" w:rsidP="008F0750">
      <w:pPr>
        <w:ind w:right="90"/>
        <w:rPr>
          <w:sz w:val="22"/>
          <w:szCs w:val="22"/>
        </w:rPr>
      </w:pPr>
      <w:r w:rsidRPr="009D5DCF">
        <w:rPr>
          <w:sz w:val="22"/>
          <w:szCs w:val="22"/>
        </w:rPr>
        <w:lastRenderedPageBreak/>
        <w:t>Students and all others who work with information, ideas, texts, images, music, inventions, and other intellectual property owe their audience and sources accuracy and honesty in using, crediting, and citing sources. As a community of intellectual and professional workers, the College recognizes its responsibility for providing instruction in information literacy and academic integrity, offering models of good practice, and responding vigilantly and appropriately to infractions of academic integrity. Accordingly, academic dishonesty is prohibited in The City University of New York and at New York City College of Technology and is punishable by penalties, including failing grades, suspension, and expulsion. The complete text of the College policy on Academic Integrity may be found in the catalog.</w:t>
      </w:r>
    </w:p>
    <w:p w:rsidR="008F0750" w:rsidRPr="009D5DCF" w:rsidRDefault="008F0750" w:rsidP="008F0750">
      <w:pPr>
        <w:tabs>
          <w:tab w:val="left" w:pos="0"/>
        </w:tabs>
        <w:suppressAutoHyphens/>
        <w:ind w:right="90"/>
        <w:rPr>
          <w:rFonts w:ascii="Arial" w:hAnsi="Arial"/>
          <w:spacing w:val="-3"/>
          <w:sz w:val="22"/>
          <w:szCs w:val="22"/>
        </w:rPr>
      </w:pPr>
    </w:p>
    <w:p w:rsidR="008F0750" w:rsidRPr="009D5DCF" w:rsidRDefault="008F0750" w:rsidP="008F0750">
      <w:pPr>
        <w:rPr>
          <w:b/>
          <w:sz w:val="22"/>
          <w:szCs w:val="22"/>
        </w:rPr>
      </w:pPr>
      <w:r w:rsidRPr="009D5DCF">
        <w:rPr>
          <w:b/>
          <w:sz w:val="22"/>
          <w:szCs w:val="22"/>
        </w:rPr>
        <w:t>Grading Procedure:</w:t>
      </w:r>
    </w:p>
    <w:p w:rsidR="008F0750" w:rsidRPr="009D5DCF" w:rsidRDefault="008F0750" w:rsidP="008F0750">
      <w:pPr>
        <w:tabs>
          <w:tab w:val="left" w:pos="0"/>
        </w:tabs>
        <w:suppressAutoHyphens/>
        <w:rPr>
          <w:spacing w:val="-3"/>
          <w:sz w:val="22"/>
          <w:szCs w:val="22"/>
        </w:rPr>
      </w:pPr>
      <w:r w:rsidRPr="009D5DCF">
        <w:rPr>
          <w:rFonts w:ascii="Arial" w:hAnsi="Arial"/>
          <w:spacing w:val="-3"/>
          <w:sz w:val="22"/>
          <w:szCs w:val="22"/>
        </w:rPr>
        <w:tab/>
      </w:r>
      <w:r w:rsidRPr="009D5DCF">
        <w:rPr>
          <w:spacing w:val="-3"/>
          <w:sz w:val="22"/>
          <w:szCs w:val="22"/>
        </w:rPr>
        <w:t>Midterm Exam</w:t>
      </w:r>
      <w:r w:rsidRPr="009D5DCF">
        <w:rPr>
          <w:rFonts w:ascii="Arial" w:hAnsi="Arial"/>
          <w:spacing w:val="-3"/>
          <w:sz w:val="22"/>
          <w:szCs w:val="22"/>
        </w:rPr>
        <w:tab/>
      </w:r>
      <w:r w:rsidRPr="009D5DCF">
        <w:rPr>
          <w:rFonts w:ascii="Arial" w:hAnsi="Arial"/>
          <w:spacing w:val="-3"/>
          <w:sz w:val="22"/>
          <w:szCs w:val="22"/>
        </w:rPr>
        <w:tab/>
      </w:r>
      <w:r w:rsidRPr="009D5DCF">
        <w:rPr>
          <w:rFonts w:ascii="Arial" w:hAnsi="Arial"/>
          <w:spacing w:val="-3"/>
          <w:sz w:val="22"/>
          <w:szCs w:val="22"/>
        </w:rPr>
        <w:tab/>
      </w:r>
      <w:r w:rsidRPr="009D5DCF">
        <w:rPr>
          <w:spacing w:val="-3"/>
          <w:sz w:val="22"/>
          <w:szCs w:val="22"/>
        </w:rPr>
        <w:t>30%</w:t>
      </w:r>
      <w:r w:rsidRPr="009D5DCF">
        <w:rPr>
          <w:rFonts w:ascii="Arial" w:hAnsi="Arial"/>
          <w:spacing w:val="-3"/>
          <w:sz w:val="22"/>
          <w:szCs w:val="22"/>
        </w:rPr>
        <w:tab/>
      </w:r>
      <w:r w:rsidRPr="009D5DCF">
        <w:rPr>
          <w:rFonts w:ascii="Arial" w:hAnsi="Arial"/>
          <w:spacing w:val="-3"/>
          <w:sz w:val="22"/>
          <w:szCs w:val="22"/>
        </w:rPr>
        <w:tab/>
      </w:r>
      <w:r w:rsidRPr="009D5DCF">
        <w:rPr>
          <w:rFonts w:ascii="Arial" w:hAnsi="Arial"/>
          <w:spacing w:val="-3"/>
          <w:sz w:val="22"/>
          <w:szCs w:val="22"/>
        </w:rPr>
        <w:tab/>
      </w:r>
      <w:r w:rsidRPr="009D5DCF">
        <w:rPr>
          <w:rFonts w:ascii="Arial" w:hAnsi="Arial"/>
          <w:spacing w:val="-3"/>
          <w:sz w:val="22"/>
          <w:szCs w:val="22"/>
        </w:rPr>
        <w:tab/>
      </w:r>
      <w:r w:rsidRPr="009D5DCF">
        <w:rPr>
          <w:rFonts w:ascii="Arial" w:hAnsi="Arial"/>
          <w:spacing w:val="-3"/>
          <w:sz w:val="22"/>
          <w:szCs w:val="22"/>
        </w:rPr>
        <w:tab/>
      </w:r>
      <w:r w:rsidRPr="009D5DCF">
        <w:rPr>
          <w:rFonts w:ascii="Arial" w:hAnsi="Arial"/>
          <w:spacing w:val="-3"/>
          <w:sz w:val="22"/>
          <w:szCs w:val="22"/>
        </w:rPr>
        <w:tab/>
      </w:r>
      <w:r w:rsidRPr="009D5DCF">
        <w:rPr>
          <w:rFonts w:ascii="Arial" w:hAnsi="Arial"/>
          <w:spacing w:val="-3"/>
          <w:sz w:val="22"/>
          <w:szCs w:val="22"/>
        </w:rPr>
        <w:tab/>
      </w:r>
      <w:r w:rsidRPr="009D5DCF">
        <w:rPr>
          <w:rFonts w:ascii="Arial" w:hAnsi="Arial"/>
          <w:spacing w:val="-3"/>
          <w:sz w:val="22"/>
          <w:szCs w:val="22"/>
        </w:rPr>
        <w:tab/>
      </w:r>
      <w:r w:rsidR="00C71730">
        <w:rPr>
          <w:spacing w:val="-3"/>
          <w:sz w:val="22"/>
          <w:szCs w:val="22"/>
        </w:rPr>
        <w:t xml:space="preserve">Final Exam               </w:t>
      </w:r>
      <w:r w:rsidR="00C71730">
        <w:rPr>
          <w:spacing w:val="-3"/>
          <w:sz w:val="22"/>
          <w:szCs w:val="22"/>
        </w:rPr>
        <w:tab/>
      </w:r>
      <w:r w:rsidR="00C71730">
        <w:rPr>
          <w:spacing w:val="-3"/>
          <w:sz w:val="22"/>
          <w:szCs w:val="22"/>
        </w:rPr>
        <w:tab/>
        <w:t>35</w:t>
      </w:r>
      <w:r w:rsidRPr="009D5DCF">
        <w:rPr>
          <w:spacing w:val="-3"/>
          <w:sz w:val="22"/>
          <w:szCs w:val="22"/>
        </w:rPr>
        <w:t>%</w:t>
      </w:r>
    </w:p>
    <w:p w:rsidR="008F0750" w:rsidRPr="009D5DCF" w:rsidRDefault="00C71730" w:rsidP="008F0750">
      <w:pPr>
        <w:tabs>
          <w:tab w:val="left" w:pos="0"/>
        </w:tabs>
        <w:suppressAutoHyphens/>
        <w:rPr>
          <w:spacing w:val="-3"/>
          <w:sz w:val="22"/>
          <w:szCs w:val="22"/>
        </w:rPr>
      </w:pPr>
      <w:r>
        <w:rPr>
          <w:spacing w:val="-3"/>
          <w:sz w:val="22"/>
          <w:szCs w:val="22"/>
        </w:rPr>
        <w:tab/>
        <w:t xml:space="preserve">Tests   </w:t>
      </w:r>
      <w:r w:rsidR="008F0750" w:rsidRPr="009D5DCF">
        <w:rPr>
          <w:spacing w:val="-3"/>
          <w:sz w:val="22"/>
          <w:szCs w:val="22"/>
        </w:rPr>
        <w:tab/>
        <w:t xml:space="preserve">   </w:t>
      </w:r>
      <w:r w:rsidR="008F0750" w:rsidRPr="009D5DCF">
        <w:rPr>
          <w:spacing w:val="-3"/>
          <w:sz w:val="22"/>
          <w:szCs w:val="22"/>
        </w:rPr>
        <w:tab/>
      </w:r>
      <w:r w:rsidR="00027E7F">
        <w:rPr>
          <w:spacing w:val="-3"/>
          <w:sz w:val="22"/>
          <w:szCs w:val="22"/>
        </w:rPr>
        <w:t xml:space="preserve">           </w:t>
      </w:r>
      <w:r>
        <w:rPr>
          <w:spacing w:val="-3"/>
          <w:sz w:val="22"/>
          <w:szCs w:val="22"/>
        </w:rPr>
        <w:t xml:space="preserve">              </w:t>
      </w:r>
      <w:r w:rsidR="00027E7F">
        <w:rPr>
          <w:spacing w:val="-3"/>
          <w:sz w:val="22"/>
          <w:szCs w:val="22"/>
        </w:rPr>
        <w:t xml:space="preserve">   </w:t>
      </w:r>
      <w:r>
        <w:rPr>
          <w:spacing w:val="-3"/>
          <w:sz w:val="22"/>
          <w:szCs w:val="22"/>
        </w:rPr>
        <w:t>2</w:t>
      </w:r>
      <w:r w:rsidR="008F0750" w:rsidRPr="009D5DCF">
        <w:rPr>
          <w:spacing w:val="-3"/>
          <w:sz w:val="22"/>
          <w:szCs w:val="22"/>
        </w:rPr>
        <w:t>0%</w:t>
      </w:r>
    </w:p>
    <w:p w:rsidR="008F0750" w:rsidRPr="009D5DCF" w:rsidRDefault="00C71730" w:rsidP="008F0750">
      <w:pPr>
        <w:tabs>
          <w:tab w:val="left" w:pos="0"/>
        </w:tabs>
        <w:suppressAutoHyphens/>
        <w:rPr>
          <w:spacing w:val="-3"/>
          <w:sz w:val="22"/>
          <w:szCs w:val="22"/>
        </w:rPr>
      </w:pPr>
      <w:r>
        <w:rPr>
          <w:spacing w:val="-3"/>
          <w:sz w:val="22"/>
          <w:szCs w:val="22"/>
        </w:rPr>
        <w:tab/>
        <w:t xml:space="preserve">Assignments            </w:t>
      </w:r>
      <w:r>
        <w:rPr>
          <w:spacing w:val="-3"/>
          <w:sz w:val="22"/>
          <w:szCs w:val="22"/>
        </w:rPr>
        <w:tab/>
      </w:r>
      <w:r>
        <w:rPr>
          <w:spacing w:val="-3"/>
          <w:sz w:val="22"/>
          <w:szCs w:val="22"/>
        </w:rPr>
        <w:tab/>
        <w:t>10</w:t>
      </w:r>
      <w:r w:rsidR="008F0750" w:rsidRPr="009D5DCF">
        <w:rPr>
          <w:spacing w:val="-3"/>
          <w:sz w:val="22"/>
          <w:szCs w:val="22"/>
        </w:rPr>
        <w:t>%</w:t>
      </w:r>
    </w:p>
    <w:p w:rsidR="008F0750" w:rsidRPr="009D5DCF" w:rsidRDefault="00C37134" w:rsidP="008F0750">
      <w:pPr>
        <w:tabs>
          <w:tab w:val="left" w:pos="0"/>
        </w:tabs>
        <w:suppressAutoHyphens/>
        <w:rPr>
          <w:spacing w:val="-3"/>
          <w:sz w:val="22"/>
          <w:szCs w:val="22"/>
        </w:rPr>
      </w:pPr>
      <w:r>
        <w:rPr>
          <w:spacing w:val="-3"/>
          <w:sz w:val="22"/>
          <w:szCs w:val="22"/>
        </w:rPr>
        <w:tab/>
        <w:t xml:space="preserve">Class Work          </w:t>
      </w:r>
      <w:r w:rsidR="008F0750" w:rsidRPr="009D5DCF">
        <w:rPr>
          <w:spacing w:val="-3"/>
          <w:sz w:val="22"/>
          <w:szCs w:val="22"/>
        </w:rPr>
        <w:tab/>
      </w:r>
      <w:r w:rsidR="008F0750" w:rsidRPr="009D5DCF">
        <w:rPr>
          <w:spacing w:val="-3"/>
          <w:sz w:val="22"/>
          <w:szCs w:val="22"/>
        </w:rPr>
        <w:tab/>
        <w:t xml:space="preserve">  5%</w:t>
      </w:r>
    </w:p>
    <w:p w:rsidR="008F0750" w:rsidRPr="009D5DCF" w:rsidRDefault="008F0750" w:rsidP="008F0750">
      <w:pPr>
        <w:tabs>
          <w:tab w:val="left" w:pos="0"/>
        </w:tabs>
        <w:suppressAutoHyphens/>
        <w:rPr>
          <w:spacing w:val="-3"/>
          <w:sz w:val="22"/>
          <w:szCs w:val="22"/>
        </w:rPr>
      </w:pPr>
      <w:r w:rsidRPr="009D5DCF">
        <w:rPr>
          <w:spacing w:val="-3"/>
          <w:sz w:val="22"/>
          <w:szCs w:val="22"/>
        </w:rPr>
        <w:tab/>
      </w:r>
      <w:r w:rsidRPr="009D5DCF">
        <w:rPr>
          <w:spacing w:val="-3"/>
          <w:sz w:val="22"/>
          <w:szCs w:val="22"/>
        </w:rPr>
        <w:tab/>
      </w:r>
      <w:r w:rsidRPr="009D5DCF">
        <w:rPr>
          <w:spacing w:val="-3"/>
          <w:sz w:val="22"/>
          <w:szCs w:val="22"/>
        </w:rPr>
        <w:tab/>
      </w:r>
      <w:r w:rsidRPr="009D5DCF">
        <w:rPr>
          <w:spacing w:val="-3"/>
          <w:sz w:val="22"/>
          <w:szCs w:val="22"/>
        </w:rPr>
        <w:tab/>
        <w:t xml:space="preserve">          =====</w:t>
      </w:r>
    </w:p>
    <w:p w:rsidR="008F0750" w:rsidRPr="009D5DCF" w:rsidRDefault="008F0750" w:rsidP="008F0750">
      <w:pPr>
        <w:tabs>
          <w:tab w:val="left" w:pos="0"/>
        </w:tabs>
        <w:suppressAutoHyphens/>
        <w:rPr>
          <w:spacing w:val="-3"/>
          <w:sz w:val="22"/>
          <w:szCs w:val="22"/>
        </w:rPr>
      </w:pPr>
      <w:r w:rsidRPr="009D5DCF">
        <w:rPr>
          <w:spacing w:val="-3"/>
          <w:sz w:val="22"/>
          <w:szCs w:val="22"/>
        </w:rPr>
        <w:tab/>
        <w:t xml:space="preserve">TOTAL </w:t>
      </w:r>
      <w:r w:rsidRPr="009D5DCF">
        <w:rPr>
          <w:spacing w:val="-3"/>
          <w:sz w:val="22"/>
          <w:szCs w:val="22"/>
        </w:rPr>
        <w:tab/>
      </w:r>
      <w:r w:rsidRPr="009D5DCF">
        <w:rPr>
          <w:spacing w:val="-3"/>
          <w:sz w:val="22"/>
          <w:szCs w:val="22"/>
        </w:rPr>
        <w:tab/>
      </w:r>
      <w:r w:rsidRPr="009D5DCF">
        <w:rPr>
          <w:spacing w:val="-3"/>
          <w:sz w:val="22"/>
          <w:szCs w:val="22"/>
        </w:rPr>
        <w:tab/>
        <w:t>100%</w:t>
      </w:r>
    </w:p>
    <w:p w:rsidR="008F0750" w:rsidRPr="009D5DCF" w:rsidRDefault="008F0750" w:rsidP="008F0750">
      <w:pPr>
        <w:tabs>
          <w:tab w:val="left" w:pos="0"/>
        </w:tabs>
        <w:suppressAutoHyphens/>
        <w:rPr>
          <w:rFonts w:ascii="Arial" w:hAnsi="Arial"/>
          <w:spacing w:val="-3"/>
          <w:sz w:val="22"/>
          <w:szCs w:val="22"/>
        </w:rPr>
      </w:pPr>
    </w:p>
    <w:tbl>
      <w:tblPr>
        <w:tblW w:w="83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720"/>
        <w:gridCol w:w="720"/>
        <w:gridCol w:w="720"/>
        <w:gridCol w:w="720"/>
        <w:gridCol w:w="720"/>
        <w:gridCol w:w="810"/>
        <w:gridCol w:w="720"/>
        <w:gridCol w:w="720"/>
        <w:gridCol w:w="990"/>
      </w:tblGrid>
      <w:tr w:rsidR="008F0750" w:rsidRPr="009D5DCF" w:rsidTr="007100EF">
        <w:trPr>
          <w:cantSplit/>
          <w:trHeight w:val="120"/>
        </w:trPr>
        <w:tc>
          <w:tcPr>
            <w:tcW w:w="1530" w:type="dxa"/>
          </w:tcPr>
          <w:p w:rsidR="008F0750" w:rsidRPr="009D5DCF" w:rsidRDefault="008F0750" w:rsidP="007100EF">
            <w:pPr>
              <w:tabs>
                <w:tab w:val="left" w:pos="0"/>
              </w:tabs>
              <w:suppressAutoHyphens/>
            </w:pPr>
            <w:r w:rsidRPr="009D5DCF">
              <w:rPr>
                <w:b/>
                <w:sz w:val="22"/>
                <w:szCs w:val="22"/>
              </w:rPr>
              <w:t>Letter Grade</w:t>
            </w:r>
          </w:p>
        </w:tc>
        <w:tc>
          <w:tcPr>
            <w:tcW w:w="720" w:type="dxa"/>
          </w:tcPr>
          <w:p w:rsidR="008F0750" w:rsidRPr="009D5DCF" w:rsidRDefault="008F0750" w:rsidP="007100EF">
            <w:pPr>
              <w:tabs>
                <w:tab w:val="left" w:pos="0"/>
              </w:tabs>
              <w:suppressAutoHyphens/>
            </w:pPr>
            <w:r w:rsidRPr="009D5DCF">
              <w:rPr>
                <w:sz w:val="22"/>
                <w:szCs w:val="22"/>
              </w:rPr>
              <w:t>A</w:t>
            </w:r>
          </w:p>
        </w:tc>
        <w:tc>
          <w:tcPr>
            <w:tcW w:w="720" w:type="dxa"/>
          </w:tcPr>
          <w:p w:rsidR="008F0750" w:rsidRPr="009D5DCF" w:rsidRDefault="008F0750" w:rsidP="007100EF">
            <w:pPr>
              <w:tabs>
                <w:tab w:val="left" w:pos="0"/>
              </w:tabs>
              <w:suppressAutoHyphens/>
            </w:pPr>
            <w:r w:rsidRPr="009D5DCF">
              <w:rPr>
                <w:sz w:val="22"/>
                <w:szCs w:val="22"/>
              </w:rPr>
              <w:t>A-</w:t>
            </w:r>
          </w:p>
        </w:tc>
        <w:tc>
          <w:tcPr>
            <w:tcW w:w="720" w:type="dxa"/>
          </w:tcPr>
          <w:p w:rsidR="008F0750" w:rsidRPr="009D5DCF" w:rsidRDefault="008F0750" w:rsidP="007100EF">
            <w:pPr>
              <w:tabs>
                <w:tab w:val="left" w:pos="0"/>
              </w:tabs>
              <w:suppressAutoHyphens/>
            </w:pPr>
            <w:r w:rsidRPr="009D5DCF">
              <w:rPr>
                <w:sz w:val="22"/>
                <w:szCs w:val="22"/>
              </w:rPr>
              <w:t>B+</w:t>
            </w:r>
          </w:p>
        </w:tc>
        <w:tc>
          <w:tcPr>
            <w:tcW w:w="720" w:type="dxa"/>
          </w:tcPr>
          <w:p w:rsidR="008F0750" w:rsidRPr="009D5DCF" w:rsidRDefault="008F0750" w:rsidP="007100EF">
            <w:pPr>
              <w:tabs>
                <w:tab w:val="left" w:pos="0"/>
              </w:tabs>
              <w:suppressAutoHyphens/>
            </w:pPr>
            <w:r w:rsidRPr="009D5DCF">
              <w:rPr>
                <w:sz w:val="22"/>
                <w:szCs w:val="22"/>
              </w:rPr>
              <w:t>B</w:t>
            </w:r>
          </w:p>
        </w:tc>
        <w:tc>
          <w:tcPr>
            <w:tcW w:w="720" w:type="dxa"/>
          </w:tcPr>
          <w:p w:rsidR="008F0750" w:rsidRPr="009D5DCF" w:rsidRDefault="008F0750" w:rsidP="007100EF">
            <w:pPr>
              <w:tabs>
                <w:tab w:val="left" w:pos="0"/>
              </w:tabs>
              <w:suppressAutoHyphens/>
            </w:pPr>
            <w:r w:rsidRPr="009D5DCF">
              <w:rPr>
                <w:sz w:val="22"/>
                <w:szCs w:val="22"/>
              </w:rPr>
              <w:t>B-</w:t>
            </w:r>
          </w:p>
        </w:tc>
        <w:tc>
          <w:tcPr>
            <w:tcW w:w="810" w:type="dxa"/>
          </w:tcPr>
          <w:p w:rsidR="008F0750" w:rsidRPr="009D5DCF" w:rsidRDefault="008F0750" w:rsidP="007100EF">
            <w:pPr>
              <w:tabs>
                <w:tab w:val="left" w:pos="0"/>
              </w:tabs>
              <w:suppressAutoHyphens/>
            </w:pPr>
            <w:r w:rsidRPr="009D5DCF">
              <w:rPr>
                <w:sz w:val="22"/>
                <w:szCs w:val="22"/>
              </w:rPr>
              <w:t>C+</w:t>
            </w:r>
          </w:p>
        </w:tc>
        <w:tc>
          <w:tcPr>
            <w:tcW w:w="720" w:type="dxa"/>
          </w:tcPr>
          <w:p w:rsidR="008F0750" w:rsidRPr="009D5DCF" w:rsidRDefault="008F0750" w:rsidP="007100EF">
            <w:pPr>
              <w:tabs>
                <w:tab w:val="left" w:pos="0"/>
              </w:tabs>
              <w:suppressAutoHyphens/>
            </w:pPr>
            <w:r w:rsidRPr="009D5DCF">
              <w:rPr>
                <w:sz w:val="22"/>
                <w:szCs w:val="22"/>
              </w:rPr>
              <w:t>C</w:t>
            </w:r>
          </w:p>
        </w:tc>
        <w:tc>
          <w:tcPr>
            <w:tcW w:w="720" w:type="dxa"/>
          </w:tcPr>
          <w:p w:rsidR="008F0750" w:rsidRPr="009D5DCF" w:rsidRDefault="008F0750" w:rsidP="007100EF">
            <w:pPr>
              <w:tabs>
                <w:tab w:val="left" w:pos="0"/>
              </w:tabs>
              <w:suppressAutoHyphens/>
            </w:pPr>
            <w:r w:rsidRPr="009D5DCF">
              <w:rPr>
                <w:sz w:val="22"/>
                <w:szCs w:val="22"/>
              </w:rPr>
              <w:t>D</w:t>
            </w:r>
          </w:p>
        </w:tc>
        <w:tc>
          <w:tcPr>
            <w:tcW w:w="990" w:type="dxa"/>
          </w:tcPr>
          <w:p w:rsidR="008F0750" w:rsidRPr="009D5DCF" w:rsidRDefault="008F0750" w:rsidP="007100EF">
            <w:pPr>
              <w:tabs>
                <w:tab w:val="left" w:pos="0"/>
              </w:tabs>
              <w:suppressAutoHyphens/>
            </w:pPr>
            <w:r w:rsidRPr="009D5DCF">
              <w:rPr>
                <w:sz w:val="22"/>
                <w:szCs w:val="22"/>
              </w:rPr>
              <w:t>F</w:t>
            </w:r>
          </w:p>
        </w:tc>
      </w:tr>
      <w:tr w:rsidR="008F0750" w:rsidRPr="009D5DCF" w:rsidTr="007100EF">
        <w:trPr>
          <w:cantSplit/>
          <w:trHeight w:val="120"/>
        </w:trPr>
        <w:tc>
          <w:tcPr>
            <w:tcW w:w="1530" w:type="dxa"/>
          </w:tcPr>
          <w:p w:rsidR="008F0750" w:rsidRPr="009D5DCF" w:rsidRDefault="008F0750" w:rsidP="007100EF">
            <w:pPr>
              <w:tabs>
                <w:tab w:val="left" w:pos="0"/>
              </w:tabs>
              <w:suppressAutoHyphens/>
              <w:rPr>
                <w:b/>
              </w:rPr>
            </w:pPr>
            <w:r w:rsidRPr="009D5DCF">
              <w:rPr>
                <w:b/>
                <w:sz w:val="22"/>
                <w:szCs w:val="22"/>
              </w:rPr>
              <w:t>Numerical Grade</w:t>
            </w:r>
          </w:p>
        </w:tc>
        <w:tc>
          <w:tcPr>
            <w:tcW w:w="720" w:type="dxa"/>
          </w:tcPr>
          <w:p w:rsidR="008F0750" w:rsidRPr="009D5DCF" w:rsidRDefault="008F0750" w:rsidP="007100EF">
            <w:pPr>
              <w:tabs>
                <w:tab w:val="left" w:pos="0"/>
              </w:tabs>
              <w:suppressAutoHyphens/>
            </w:pPr>
            <w:r w:rsidRPr="009D5DCF">
              <w:rPr>
                <w:sz w:val="22"/>
                <w:szCs w:val="22"/>
              </w:rPr>
              <w:t>93-100</w:t>
            </w:r>
          </w:p>
        </w:tc>
        <w:tc>
          <w:tcPr>
            <w:tcW w:w="720" w:type="dxa"/>
          </w:tcPr>
          <w:p w:rsidR="008F0750" w:rsidRPr="009D5DCF" w:rsidRDefault="008F0750" w:rsidP="007100EF">
            <w:pPr>
              <w:tabs>
                <w:tab w:val="left" w:pos="0"/>
              </w:tabs>
              <w:suppressAutoHyphens/>
            </w:pPr>
            <w:r w:rsidRPr="009D5DCF">
              <w:rPr>
                <w:sz w:val="22"/>
                <w:szCs w:val="22"/>
              </w:rPr>
              <w:t>90-92.9</w:t>
            </w:r>
          </w:p>
        </w:tc>
        <w:tc>
          <w:tcPr>
            <w:tcW w:w="720" w:type="dxa"/>
          </w:tcPr>
          <w:p w:rsidR="008F0750" w:rsidRPr="009D5DCF" w:rsidRDefault="008F0750" w:rsidP="007100EF">
            <w:pPr>
              <w:tabs>
                <w:tab w:val="left" w:pos="0"/>
              </w:tabs>
              <w:suppressAutoHyphens/>
            </w:pPr>
            <w:r w:rsidRPr="009D5DCF">
              <w:rPr>
                <w:sz w:val="22"/>
                <w:szCs w:val="22"/>
              </w:rPr>
              <w:t>87-89.9</w:t>
            </w:r>
          </w:p>
        </w:tc>
        <w:tc>
          <w:tcPr>
            <w:tcW w:w="720" w:type="dxa"/>
          </w:tcPr>
          <w:p w:rsidR="008F0750" w:rsidRPr="009D5DCF" w:rsidRDefault="008F0750" w:rsidP="007100EF">
            <w:pPr>
              <w:tabs>
                <w:tab w:val="left" w:pos="0"/>
              </w:tabs>
              <w:suppressAutoHyphens/>
            </w:pPr>
            <w:r w:rsidRPr="009D5DCF">
              <w:rPr>
                <w:sz w:val="22"/>
                <w:szCs w:val="22"/>
              </w:rPr>
              <w:t>83-86.9</w:t>
            </w:r>
          </w:p>
        </w:tc>
        <w:tc>
          <w:tcPr>
            <w:tcW w:w="720" w:type="dxa"/>
          </w:tcPr>
          <w:p w:rsidR="008F0750" w:rsidRPr="009D5DCF" w:rsidRDefault="008F0750" w:rsidP="007100EF">
            <w:pPr>
              <w:tabs>
                <w:tab w:val="left" w:pos="0"/>
              </w:tabs>
              <w:suppressAutoHyphens/>
            </w:pPr>
            <w:r w:rsidRPr="009D5DCF">
              <w:rPr>
                <w:sz w:val="22"/>
                <w:szCs w:val="22"/>
              </w:rPr>
              <w:t>80-82.9</w:t>
            </w:r>
          </w:p>
        </w:tc>
        <w:tc>
          <w:tcPr>
            <w:tcW w:w="810" w:type="dxa"/>
          </w:tcPr>
          <w:p w:rsidR="008F0750" w:rsidRPr="009D5DCF" w:rsidRDefault="008F0750" w:rsidP="007100EF">
            <w:pPr>
              <w:tabs>
                <w:tab w:val="left" w:pos="0"/>
              </w:tabs>
              <w:suppressAutoHyphens/>
            </w:pPr>
            <w:r w:rsidRPr="009D5DCF">
              <w:rPr>
                <w:sz w:val="22"/>
                <w:szCs w:val="22"/>
              </w:rPr>
              <w:t>77-79.9</w:t>
            </w:r>
          </w:p>
        </w:tc>
        <w:tc>
          <w:tcPr>
            <w:tcW w:w="720" w:type="dxa"/>
          </w:tcPr>
          <w:p w:rsidR="008F0750" w:rsidRPr="009D5DCF" w:rsidRDefault="008F0750" w:rsidP="007100EF">
            <w:pPr>
              <w:tabs>
                <w:tab w:val="left" w:pos="0"/>
              </w:tabs>
              <w:suppressAutoHyphens/>
            </w:pPr>
            <w:r w:rsidRPr="009D5DCF">
              <w:rPr>
                <w:sz w:val="22"/>
                <w:szCs w:val="22"/>
              </w:rPr>
              <w:t>70-76.9</w:t>
            </w:r>
          </w:p>
        </w:tc>
        <w:tc>
          <w:tcPr>
            <w:tcW w:w="720" w:type="dxa"/>
          </w:tcPr>
          <w:p w:rsidR="008F0750" w:rsidRPr="009D5DCF" w:rsidRDefault="008F0750" w:rsidP="007100EF">
            <w:pPr>
              <w:tabs>
                <w:tab w:val="left" w:pos="0"/>
              </w:tabs>
              <w:suppressAutoHyphens/>
            </w:pPr>
            <w:r w:rsidRPr="009D5DCF">
              <w:rPr>
                <w:sz w:val="22"/>
                <w:szCs w:val="22"/>
              </w:rPr>
              <w:t>60-69.9</w:t>
            </w:r>
          </w:p>
        </w:tc>
        <w:tc>
          <w:tcPr>
            <w:tcW w:w="990" w:type="dxa"/>
          </w:tcPr>
          <w:p w:rsidR="008F0750" w:rsidRPr="009D5DCF" w:rsidRDefault="008F0750" w:rsidP="007100EF">
            <w:pPr>
              <w:tabs>
                <w:tab w:val="left" w:pos="0"/>
              </w:tabs>
              <w:suppressAutoHyphens/>
            </w:pPr>
            <w:r w:rsidRPr="009D5DCF">
              <w:rPr>
                <w:sz w:val="22"/>
                <w:szCs w:val="22"/>
              </w:rPr>
              <w:t>&lt;=59.9</w:t>
            </w:r>
          </w:p>
        </w:tc>
      </w:tr>
    </w:tbl>
    <w:p w:rsidR="008F0750" w:rsidRPr="009D5DCF" w:rsidRDefault="008F0750" w:rsidP="008F0750">
      <w:pPr>
        <w:rPr>
          <w:bCs/>
          <w:sz w:val="22"/>
          <w:szCs w:val="22"/>
        </w:rPr>
      </w:pPr>
    </w:p>
    <w:p w:rsidR="008F0750" w:rsidRPr="009D5DCF" w:rsidRDefault="008F0750" w:rsidP="008F0750">
      <w:pPr>
        <w:rPr>
          <w:b/>
          <w:sz w:val="22"/>
          <w:szCs w:val="22"/>
        </w:rPr>
      </w:pPr>
      <w:r w:rsidRPr="009D5DCF">
        <w:rPr>
          <w:b/>
          <w:sz w:val="22"/>
          <w:szCs w:val="22"/>
        </w:rPr>
        <w:t>Course Outline:</w:t>
      </w:r>
    </w:p>
    <w:p w:rsidR="008F0750" w:rsidRPr="009D5DCF" w:rsidRDefault="008F0750" w:rsidP="008F0750">
      <w:pPr>
        <w:rPr>
          <w:b/>
          <w:sz w:val="22"/>
          <w:szCs w:val="22"/>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
        <w:gridCol w:w="5893"/>
        <w:gridCol w:w="2664"/>
      </w:tblGrid>
      <w:tr w:rsidR="008F0750" w:rsidRPr="009D5DCF" w:rsidTr="007100EF">
        <w:tc>
          <w:tcPr>
            <w:tcW w:w="776" w:type="dxa"/>
          </w:tcPr>
          <w:p w:rsidR="008F0750" w:rsidRPr="009D5DCF" w:rsidRDefault="008F0750" w:rsidP="007100EF">
            <w:r w:rsidRPr="009D5DCF">
              <w:rPr>
                <w:sz w:val="22"/>
                <w:szCs w:val="22"/>
              </w:rPr>
              <w:t>Week</w:t>
            </w:r>
          </w:p>
        </w:tc>
        <w:tc>
          <w:tcPr>
            <w:tcW w:w="5974" w:type="dxa"/>
          </w:tcPr>
          <w:p w:rsidR="008F0750" w:rsidRPr="009D5DCF" w:rsidRDefault="008F0750" w:rsidP="007100EF">
            <w:r w:rsidRPr="009D5DCF">
              <w:rPr>
                <w:sz w:val="22"/>
                <w:szCs w:val="22"/>
              </w:rPr>
              <w:t>Topics</w:t>
            </w:r>
          </w:p>
        </w:tc>
        <w:tc>
          <w:tcPr>
            <w:tcW w:w="2700" w:type="dxa"/>
          </w:tcPr>
          <w:p w:rsidR="008F0750" w:rsidRPr="009D5DCF" w:rsidRDefault="008F0750" w:rsidP="007100EF">
            <w:r w:rsidRPr="009D5DCF">
              <w:rPr>
                <w:sz w:val="22"/>
                <w:szCs w:val="22"/>
              </w:rPr>
              <w:t>Reading</w:t>
            </w:r>
          </w:p>
        </w:tc>
      </w:tr>
      <w:tr w:rsidR="008F0750" w:rsidRPr="009D5DCF" w:rsidTr="007100EF">
        <w:tc>
          <w:tcPr>
            <w:tcW w:w="776" w:type="dxa"/>
          </w:tcPr>
          <w:p w:rsidR="008F0750" w:rsidRPr="009D5DCF" w:rsidRDefault="008F0750" w:rsidP="007100EF">
            <w:r w:rsidRPr="009D5DCF">
              <w:rPr>
                <w:sz w:val="22"/>
                <w:szCs w:val="22"/>
              </w:rPr>
              <w:t>1</w:t>
            </w:r>
          </w:p>
          <w:p w:rsidR="008F0750" w:rsidRPr="009D5DCF" w:rsidRDefault="008F0750" w:rsidP="007100EF"/>
        </w:tc>
        <w:tc>
          <w:tcPr>
            <w:tcW w:w="5974" w:type="dxa"/>
          </w:tcPr>
          <w:p w:rsidR="008F0750" w:rsidRPr="009D5DCF" w:rsidRDefault="008F0750" w:rsidP="007100EF">
            <w:pPr>
              <w:rPr>
                <w:spacing w:val="-3"/>
              </w:rPr>
            </w:pPr>
            <w:r w:rsidRPr="009D5DCF">
              <w:rPr>
                <w:spacing w:val="-3"/>
                <w:sz w:val="22"/>
                <w:szCs w:val="22"/>
              </w:rPr>
              <w:t>Introduction to Java Programming</w:t>
            </w:r>
          </w:p>
          <w:p w:rsidR="00111A34" w:rsidRPr="009D5DCF" w:rsidRDefault="008F0750" w:rsidP="00111A34">
            <w:pPr>
              <w:rPr>
                <w:spacing w:val="-3"/>
              </w:rPr>
            </w:pPr>
            <w:r w:rsidRPr="009D5DCF">
              <w:rPr>
                <w:spacing w:val="-3"/>
                <w:sz w:val="22"/>
                <w:szCs w:val="22"/>
              </w:rPr>
              <w:t xml:space="preserve">Introduction to the Java development environment </w:t>
            </w:r>
            <w:r w:rsidR="00111A34" w:rsidRPr="009D5DCF">
              <w:rPr>
                <w:spacing w:val="-3"/>
                <w:sz w:val="22"/>
                <w:szCs w:val="22"/>
              </w:rPr>
              <w:t>–</w:t>
            </w:r>
            <w:r w:rsidRPr="009D5DCF">
              <w:rPr>
                <w:spacing w:val="-3"/>
                <w:sz w:val="22"/>
                <w:szCs w:val="22"/>
              </w:rPr>
              <w:t xml:space="preserve"> NetBeans</w:t>
            </w:r>
          </w:p>
          <w:p w:rsidR="00111A34" w:rsidRPr="009D5DCF" w:rsidRDefault="00111A34" w:rsidP="00111A34">
            <w:pPr>
              <w:rPr>
                <w:spacing w:val="-3"/>
              </w:rPr>
            </w:pPr>
            <w:r w:rsidRPr="009D5DCF">
              <w:rPr>
                <w:sz w:val="22"/>
                <w:szCs w:val="22"/>
              </w:rPr>
              <w:t xml:space="preserve"> J</w:t>
            </w:r>
            <w:r w:rsidRPr="009D5DCF">
              <w:rPr>
                <w:spacing w:val="-3"/>
                <w:sz w:val="22"/>
                <w:szCs w:val="22"/>
              </w:rPr>
              <w:t>ava fundamentals</w:t>
            </w:r>
          </w:p>
          <w:p w:rsidR="00111A34" w:rsidRPr="009D5DCF" w:rsidRDefault="00111A34" w:rsidP="00111A34">
            <w:pPr>
              <w:numPr>
                <w:ilvl w:val="0"/>
                <w:numId w:val="2"/>
              </w:numPr>
              <w:rPr>
                <w:spacing w:val="-3"/>
              </w:rPr>
            </w:pPr>
            <w:r w:rsidRPr="009D5DCF">
              <w:rPr>
                <w:spacing w:val="-3"/>
                <w:sz w:val="22"/>
                <w:szCs w:val="22"/>
              </w:rPr>
              <w:t xml:space="preserve">Print and </w:t>
            </w:r>
            <w:proofErr w:type="spellStart"/>
            <w:r w:rsidRPr="009D5DCF">
              <w:rPr>
                <w:spacing w:val="-3"/>
                <w:sz w:val="22"/>
                <w:szCs w:val="22"/>
              </w:rPr>
              <w:t>println</w:t>
            </w:r>
            <w:proofErr w:type="spellEnd"/>
            <w:r w:rsidRPr="009D5DCF">
              <w:rPr>
                <w:spacing w:val="-3"/>
                <w:sz w:val="22"/>
                <w:szCs w:val="22"/>
              </w:rPr>
              <w:t xml:space="preserve"> methods</w:t>
            </w:r>
          </w:p>
          <w:p w:rsidR="00111A34" w:rsidRPr="009D5DCF" w:rsidRDefault="00111A34" w:rsidP="00111A34">
            <w:pPr>
              <w:numPr>
                <w:ilvl w:val="0"/>
                <w:numId w:val="2"/>
              </w:numPr>
              <w:rPr>
                <w:spacing w:val="-3"/>
              </w:rPr>
            </w:pPr>
            <w:r w:rsidRPr="009D5DCF">
              <w:rPr>
                <w:spacing w:val="-3"/>
                <w:sz w:val="22"/>
                <w:szCs w:val="22"/>
              </w:rPr>
              <w:t>Data types</w:t>
            </w:r>
          </w:p>
          <w:p w:rsidR="00111A34" w:rsidRPr="009D5DCF" w:rsidRDefault="00111A34" w:rsidP="00111A34">
            <w:pPr>
              <w:numPr>
                <w:ilvl w:val="0"/>
                <w:numId w:val="2"/>
              </w:numPr>
            </w:pPr>
            <w:r w:rsidRPr="009D5DCF">
              <w:rPr>
                <w:spacing w:val="-3"/>
                <w:sz w:val="22"/>
                <w:szCs w:val="22"/>
              </w:rPr>
              <w:t>Operators</w:t>
            </w:r>
          </w:p>
          <w:p w:rsidR="008F0750" w:rsidRPr="009D5DCF" w:rsidRDefault="00111A34" w:rsidP="007100EF">
            <w:pPr>
              <w:numPr>
                <w:ilvl w:val="0"/>
                <w:numId w:val="2"/>
              </w:numPr>
            </w:pPr>
            <w:r w:rsidRPr="009D5DCF">
              <w:rPr>
                <w:spacing w:val="-3"/>
                <w:sz w:val="22"/>
                <w:szCs w:val="22"/>
              </w:rPr>
              <w:t>Data conversion</w:t>
            </w:r>
          </w:p>
        </w:tc>
        <w:tc>
          <w:tcPr>
            <w:tcW w:w="2700" w:type="dxa"/>
          </w:tcPr>
          <w:p w:rsidR="008F0750" w:rsidRPr="009D5DCF" w:rsidRDefault="008F0750" w:rsidP="007100EF">
            <w:r w:rsidRPr="009D5DCF">
              <w:rPr>
                <w:sz w:val="22"/>
                <w:szCs w:val="22"/>
              </w:rPr>
              <w:t>Chapter 1</w:t>
            </w:r>
          </w:p>
          <w:p w:rsidR="00111A34" w:rsidRPr="009D5DCF" w:rsidRDefault="00111A34" w:rsidP="007100EF">
            <w:r w:rsidRPr="009D5DCF">
              <w:rPr>
                <w:sz w:val="22"/>
                <w:szCs w:val="22"/>
              </w:rPr>
              <w:t>Chapter 2.1 – 2.8</w:t>
            </w:r>
          </w:p>
        </w:tc>
      </w:tr>
      <w:tr w:rsidR="008F0750" w:rsidRPr="009D5DCF" w:rsidTr="007100EF">
        <w:tc>
          <w:tcPr>
            <w:tcW w:w="776" w:type="dxa"/>
          </w:tcPr>
          <w:p w:rsidR="008F0750" w:rsidRPr="009D5DCF" w:rsidRDefault="008F0750" w:rsidP="007100EF">
            <w:r w:rsidRPr="009D5DCF">
              <w:rPr>
                <w:sz w:val="22"/>
                <w:szCs w:val="22"/>
              </w:rPr>
              <w:t>2</w:t>
            </w:r>
          </w:p>
        </w:tc>
        <w:tc>
          <w:tcPr>
            <w:tcW w:w="5974" w:type="dxa"/>
          </w:tcPr>
          <w:p w:rsidR="00111A34" w:rsidRPr="009D5DCF" w:rsidRDefault="00111A34" w:rsidP="00111A34">
            <w:pPr>
              <w:rPr>
                <w:spacing w:val="-3"/>
              </w:rPr>
            </w:pPr>
            <w:r w:rsidRPr="009D5DCF">
              <w:rPr>
                <w:spacing w:val="-3"/>
                <w:sz w:val="22"/>
                <w:szCs w:val="22"/>
              </w:rPr>
              <w:t>String class</w:t>
            </w:r>
          </w:p>
          <w:p w:rsidR="008F0750" w:rsidRPr="009D5DCF" w:rsidRDefault="00111A34" w:rsidP="00111A34">
            <w:r w:rsidRPr="009D5DCF">
              <w:rPr>
                <w:spacing w:val="-3"/>
                <w:sz w:val="22"/>
                <w:szCs w:val="22"/>
              </w:rPr>
              <w:t>Dialog Boxes</w:t>
            </w:r>
          </w:p>
        </w:tc>
        <w:tc>
          <w:tcPr>
            <w:tcW w:w="2700" w:type="dxa"/>
          </w:tcPr>
          <w:p w:rsidR="008F0750" w:rsidRPr="009D5DCF" w:rsidRDefault="00111A34" w:rsidP="007100EF">
            <w:r w:rsidRPr="009D5DCF">
              <w:rPr>
                <w:sz w:val="22"/>
                <w:szCs w:val="22"/>
              </w:rPr>
              <w:t>Chapter 2.9</w:t>
            </w:r>
            <w:r w:rsidR="008F0750" w:rsidRPr="009D5DCF">
              <w:rPr>
                <w:sz w:val="22"/>
                <w:szCs w:val="22"/>
              </w:rPr>
              <w:t xml:space="preserve"> – 2.</w:t>
            </w:r>
            <w:r w:rsidRPr="009D5DCF">
              <w:rPr>
                <w:sz w:val="22"/>
                <w:szCs w:val="22"/>
              </w:rPr>
              <w:t>15</w:t>
            </w:r>
          </w:p>
        </w:tc>
      </w:tr>
      <w:tr w:rsidR="008F0750" w:rsidRPr="009D5DCF" w:rsidTr="007100EF">
        <w:tc>
          <w:tcPr>
            <w:tcW w:w="776" w:type="dxa"/>
          </w:tcPr>
          <w:p w:rsidR="008F0750" w:rsidRPr="009D5DCF" w:rsidRDefault="008F0750" w:rsidP="007100EF">
            <w:r w:rsidRPr="009D5DCF">
              <w:rPr>
                <w:sz w:val="22"/>
                <w:szCs w:val="22"/>
              </w:rPr>
              <w:t>3</w:t>
            </w:r>
          </w:p>
        </w:tc>
        <w:tc>
          <w:tcPr>
            <w:tcW w:w="5974" w:type="dxa"/>
          </w:tcPr>
          <w:p w:rsidR="00111A34" w:rsidRPr="009D5DCF" w:rsidRDefault="00111A34" w:rsidP="00111A34">
            <w:r w:rsidRPr="009D5DCF">
              <w:rPr>
                <w:spacing w:val="-3"/>
                <w:sz w:val="22"/>
                <w:szCs w:val="22"/>
              </w:rPr>
              <w:t xml:space="preserve">Decision Structures </w:t>
            </w:r>
          </w:p>
          <w:p w:rsidR="00111A34" w:rsidRPr="009D5DCF" w:rsidRDefault="00111A34" w:rsidP="00111A34">
            <w:pPr>
              <w:numPr>
                <w:ilvl w:val="0"/>
                <w:numId w:val="2"/>
              </w:numPr>
            </w:pPr>
            <w:r w:rsidRPr="009D5DCF">
              <w:rPr>
                <w:sz w:val="22"/>
                <w:szCs w:val="22"/>
              </w:rPr>
              <w:t>if-else –if statements</w:t>
            </w:r>
          </w:p>
          <w:p w:rsidR="00111A34" w:rsidRPr="009D5DCF" w:rsidRDefault="00111A34" w:rsidP="00111A34">
            <w:pPr>
              <w:numPr>
                <w:ilvl w:val="0"/>
                <w:numId w:val="2"/>
              </w:numPr>
            </w:pPr>
            <w:r w:rsidRPr="009D5DCF">
              <w:rPr>
                <w:sz w:val="22"/>
                <w:szCs w:val="22"/>
              </w:rPr>
              <w:t xml:space="preserve">relational operators and logical operators </w:t>
            </w:r>
          </w:p>
          <w:p w:rsidR="008F0750" w:rsidRPr="009D5DCF" w:rsidRDefault="00111A34" w:rsidP="00111A34">
            <w:r w:rsidRPr="009D5DCF">
              <w:rPr>
                <w:sz w:val="22"/>
                <w:szCs w:val="22"/>
              </w:rPr>
              <w:t>nested –if  structure</w:t>
            </w:r>
          </w:p>
        </w:tc>
        <w:tc>
          <w:tcPr>
            <w:tcW w:w="2700" w:type="dxa"/>
          </w:tcPr>
          <w:p w:rsidR="008F0750" w:rsidRPr="009D5DCF" w:rsidRDefault="00111A34" w:rsidP="00111A34">
            <w:r w:rsidRPr="009D5DCF">
              <w:rPr>
                <w:sz w:val="22"/>
                <w:szCs w:val="22"/>
              </w:rPr>
              <w:t>Chapter 3.1 – 3.</w:t>
            </w:r>
          </w:p>
        </w:tc>
      </w:tr>
      <w:tr w:rsidR="00111A34" w:rsidRPr="009D5DCF" w:rsidTr="007100EF">
        <w:tc>
          <w:tcPr>
            <w:tcW w:w="776" w:type="dxa"/>
          </w:tcPr>
          <w:p w:rsidR="00111A34" w:rsidRPr="009D5DCF" w:rsidRDefault="00111A34" w:rsidP="007100EF">
            <w:r w:rsidRPr="009D5DCF">
              <w:rPr>
                <w:sz w:val="22"/>
                <w:szCs w:val="22"/>
              </w:rPr>
              <w:t>4</w:t>
            </w:r>
          </w:p>
        </w:tc>
        <w:tc>
          <w:tcPr>
            <w:tcW w:w="5974" w:type="dxa"/>
          </w:tcPr>
          <w:p w:rsidR="00111A34" w:rsidRPr="009D5DCF" w:rsidRDefault="00111A34" w:rsidP="00111A34">
            <w:pPr>
              <w:rPr>
                <w:spacing w:val="-3"/>
              </w:rPr>
            </w:pPr>
            <w:r w:rsidRPr="009D5DCF">
              <w:rPr>
                <w:spacing w:val="-3"/>
                <w:sz w:val="22"/>
                <w:szCs w:val="22"/>
              </w:rPr>
              <w:t>Decision Structure</w:t>
            </w:r>
          </w:p>
          <w:p w:rsidR="00111A34" w:rsidRPr="009D5DCF" w:rsidRDefault="00111A34" w:rsidP="00111A34">
            <w:pPr>
              <w:pStyle w:val="ListParagraph"/>
              <w:numPr>
                <w:ilvl w:val="0"/>
                <w:numId w:val="2"/>
              </w:numPr>
            </w:pPr>
            <w:r w:rsidRPr="009D5DCF">
              <w:rPr>
                <w:sz w:val="22"/>
                <w:szCs w:val="22"/>
              </w:rPr>
              <w:t>switch statement</w:t>
            </w:r>
          </w:p>
          <w:p w:rsidR="00111A34" w:rsidRPr="009D5DCF" w:rsidRDefault="00111A34" w:rsidP="00111A34">
            <w:pPr>
              <w:numPr>
                <w:ilvl w:val="0"/>
                <w:numId w:val="2"/>
              </w:numPr>
            </w:pPr>
            <w:r w:rsidRPr="009D5DCF">
              <w:rPr>
                <w:sz w:val="22"/>
                <w:szCs w:val="22"/>
              </w:rPr>
              <w:t xml:space="preserve">class </w:t>
            </w:r>
            <w:proofErr w:type="spellStart"/>
            <w:r w:rsidRPr="009D5DCF">
              <w:rPr>
                <w:sz w:val="22"/>
                <w:szCs w:val="22"/>
              </w:rPr>
              <w:t>DecimalFormat</w:t>
            </w:r>
            <w:proofErr w:type="spellEnd"/>
          </w:p>
        </w:tc>
        <w:tc>
          <w:tcPr>
            <w:tcW w:w="2700" w:type="dxa"/>
          </w:tcPr>
          <w:p w:rsidR="00111A34" w:rsidRPr="009D5DCF" w:rsidRDefault="00111A34" w:rsidP="00CF6B2E">
            <w:r w:rsidRPr="009D5DCF">
              <w:rPr>
                <w:sz w:val="22"/>
                <w:szCs w:val="22"/>
              </w:rPr>
              <w:t>Chapter 3.9 – 3.12</w:t>
            </w:r>
          </w:p>
        </w:tc>
      </w:tr>
      <w:tr w:rsidR="00111A34" w:rsidRPr="009D5DCF" w:rsidTr="007100EF">
        <w:tc>
          <w:tcPr>
            <w:tcW w:w="776" w:type="dxa"/>
          </w:tcPr>
          <w:p w:rsidR="00111A34" w:rsidRPr="009D5DCF" w:rsidRDefault="00111A34" w:rsidP="007100EF"/>
          <w:p w:rsidR="00111A34" w:rsidRPr="009D5DCF" w:rsidRDefault="00111A34" w:rsidP="007100EF">
            <w:pPr>
              <w:jc w:val="both"/>
            </w:pPr>
            <w:r w:rsidRPr="009D5DCF">
              <w:rPr>
                <w:sz w:val="22"/>
                <w:szCs w:val="22"/>
              </w:rPr>
              <w:t>5</w:t>
            </w:r>
          </w:p>
        </w:tc>
        <w:tc>
          <w:tcPr>
            <w:tcW w:w="5974" w:type="dxa"/>
          </w:tcPr>
          <w:p w:rsidR="00111A34" w:rsidRPr="009D5DCF" w:rsidRDefault="00111A34" w:rsidP="00111A34">
            <w:pPr>
              <w:rPr>
                <w:spacing w:val="-3"/>
              </w:rPr>
            </w:pPr>
            <w:r w:rsidRPr="009D5DCF">
              <w:rPr>
                <w:spacing w:val="-3"/>
                <w:sz w:val="22"/>
                <w:szCs w:val="22"/>
              </w:rPr>
              <w:t>Repetition Structure</w:t>
            </w:r>
          </w:p>
          <w:p w:rsidR="00111A34" w:rsidRPr="009D5DCF" w:rsidRDefault="00111A34" w:rsidP="009D5DCF">
            <w:pPr>
              <w:numPr>
                <w:ilvl w:val="0"/>
                <w:numId w:val="2"/>
              </w:numPr>
              <w:rPr>
                <w:spacing w:val="-3"/>
              </w:rPr>
            </w:pPr>
            <w:r w:rsidRPr="009D5DCF">
              <w:rPr>
                <w:spacing w:val="-3"/>
                <w:sz w:val="22"/>
                <w:szCs w:val="22"/>
              </w:rPr>
              <w:t>while, do-while and for loop</w:t>
            </w:r>
          </w:p>
        </w:tc>
        <w:tc>
          <w:tcPr>
            <w:tcW w:w="2700" w:type="dxa"/>
          </w:tcPr>
          <w:p w:rsidR="00111A34" w:rsidRPr="009D5DCF" w:rsidRDefault="00111A34" w:rsidP="00694162">
            <w:r w:rsidRPr="009D5DCF">
              <w:rPr>
                <w:sz w:val="22"/>
                <w:szCs w:val="22"/>
              </w:rPr>
              <w:t>Chapter 4.1 – 4.5</w:t>
            </w:r>
          </w:p>
        </w:tc>
      </w:tr>
      <w:tr w:rsidR="00111A34" w:rsidRPr="009D5DCF" w:rsidTr="007100EF">
        <w:tc>
          <w:tcPr>
            <w:tcW w:w="776" w:type="dxa"/>
          </w:tcPr>
          <w:p w:rsidR="00111A34" w:rsidRPr="009D5DCF" w:rsidRDefault="00111A34" w:rsidP="007100EF">
            <w:r w:rsidRPr="009D5DCF">
              <w:rPr>
                <w:sz w:val="22"/>
                <w:szCs w:val="22"/>
              </w:rPr>
              <w:t>6</w:t>
            </w:r>
          </w:p>
        </w:tc>
        <w:tc>
          <w:tcPr>
            <w:tcW w:w="5974" w:type="dxa"/>
          </w:tcPr>
          <w:p w:rsidR="00111A34" w:rsidRPr="009D5DCF" w:rsidRDefault="00111A34" w:rsidP="00111A34">
            <w:r w:rsidRPr="009D5DCF">
              <w:rPr>
                <w:sz w:val="22"/>
                <w:szCs w:val="22"/>
              </w:rPr>
              <w:t>Repetition Structure</w:t>
            </w:r>
          </w:p>
          <w:p w:rsidR="00111A34" w:rsidRPr="009D5DCF" w:rsidRDefault="00111A34" w:rsidP="00111A34">
            <w:r w:rsidRPr="009D5DCF">
              <w:rPr>
                <w:sz w:val="22"/>
                <w:szCs w:val="22"/>
              </w:rPr>
              <w:t>-  nested loop</w:t>
            </w:r>
          </w:p>
          <w:p w:rsidR="00111A34" w:rsidRPr="009D5DCF" w:rsidRDefault="00111A34" w:rsidP="00111A34">
            <w:pPr>
              <w:numPr>
                <w:ilvl w:val="0"/>
                <w:numId w:val="2"/>
              </w:numPr>
            </w:pPr>
            <w:r w:rsidRPr="009D5DCF">
              <w:rPr>
                <w:sz w:val="22"/>
                <w:szCs w:val="22"/>
              </w:rPr>
              <w:t>-  Random class</w:t>
            </w:r>
          </w:p>
        </w:tc>
        <w:tc>
          <w:tcPr>
            <w:tcW w:w="2700" w:type="dxa"/>
          </w:tcPr>
          <w:p w:rsidR="00111A34" w:rsidRPr="009D5DCF" w:rsidRDefault="00111A34" w:rsidP="00694162">
            <w:r w:rsidRPr="009D5DCF">
              <w:rPr>
                <w:sz w:val="22"/>
                <w:szCs w:val="22"/>
              </w:rPr>
              <w:t>Chapter 4.6 – 4. 12</w:t>
            </w:r>
          </w:p>
        </w:tc>
      </w:tr>
      <w:tr w:rsidR="00111A34" w:rsidRPr="009D5DCF" w:rsidTr="007100EF">
        <w:tc>
          <w:tcPr>
            <w:tcW w:w="776" w:type="dxa"/>
          </w:tcPr>
          <w:p w:rsidR="00111A34" w:rsidRPr="009D5DCF" w:rsidRDefault="00111A34" w:rsidP="007100EF">
            <w:r w:rsidRPr="009D5DCF">
              <w:rPr>
                <w:sz w:val="22"/>
                <w:szCs w:val="22"/>
              </w:rPr>
              <w:t>7</w:t>
            </w:r>
          </w:p>
        </w:tc>
        <w:tc>
          <w:tcPr>
            <w:tcW w:w="5974" w:type="dxa"/>
          </w:tcPr>
          <w:p w:rsidR="00111A34" w:rsidRPr="009D5DCF" w:rsidRDefault="00111A34" w:rsidP="00111A34">
            <w:r w:rsidRPr="009D5DCF">
              <w:rPr>
                <w:sz w:val="22"/>
                <w:szCs w:val="22"/>
              </w:rPr>
              <w:t>Methods</w:t>
            </w:r>
          </w:p>
          <w:p w:rsidR="00111A34" w:rsidRPr="009D5DCF" w:rsidRDefault="00111A34" w:rsidP="00111A34">
            <w:pPr>
              <w:pStyle w:val="ListParagraph"/>
              <w:numPr>
                <w:ilvl w:val="0"/>
                <w:numId w:val="2"/>
              </w:numPr>
            </w:pPr>
            <w:r w:rsidRPr="009D5DCF">
              <w:rPr>
                <w:sz w:val="22"/>
                <w:szCs w:val="22"/>
              </w:rPr>
              <w:t>passing arguments to a method</w:t>
            </w:r>
          </w:p>
          <w:p w:rsidR="00111A34" w:rsidRPr="009D5DCF" w:rsidRDefault="00111A34" w:rsidP="00111A34">
            <w:r w:rsidRPr="009D5DCF">
              <w:rPr>
                <w:sz w:val="22"/>
                <w:szCs w:val="22"/>
              </w:rPr>
              <w:t>returning a value from a method</w:t>
            </w:r>
          </w:p>
        </w:tc>
        <w:tc>
          <w:tcPr>
            <w:tcW w:w="2700" w:type="dxa"/>
          </w:tcPr>
          <w:p w:rsidR="00111A34" w:rsidRPr="009D5DCF" w:rsidRDefault="00111A34" w:rsidP="00694162">
            <w:r w:rsidRPr="009D5DCF">
              <w:rPr>
                <w:sz w:val="22"/>
                <w:szCs w:val="22"/>
              </w:rPr>
              <w:t>Chapter 5.1 – 5.6</w:t>
            </w:r>
          </w:p>
        </w:tc>
      </w:tr>
      <w:tr w:rsidR="00111A34" w:rsidRPr="009D5DCF" w:rsidTr="007100EF">
        <w:tc>
          <w:tcPr>
            <w:tcW w:w="776" w:type="dxa"/>
          </w:tcPr>
          <w:p w:rsidR="00111A34" w:rsidRPr="009D5DCF" w:rsidRDefault="00111A34" w:rsidP="007100EF">
            <w:r w:rsidRPr="009D5DCF">
              <w:rPr>
                <w:sz w:val="22"/>
                <w:szCs w:val="22"/>
              </w:rPr>
              <w:t>8</w:t>
            </w:r>
          </w:p>
        </w:tc>
        <w:tc>
          <w:tcPr>
            <w:tcW w:w="5974" w:type="dxa"/>
          </w:tcPr>
          <w:p w:rsidR="00111A34" w:rsidRPr="009D5DCF" w:rsidRDefault="00111A34" w:rsidP="00694162">
            <w:r w:rsidRPr="009D5DCF">
              <w:rPr>
                <w:sz w:val="22"/>
                <w:szCs w:val="22"/>
              </w:rPr>
              <w:t>Review and Midterm Exam</w:t>
            </w:r>
          </w:p>
        </w:tc>
        <w:tc>
          <w:tcPr>
            <w:tcW w:w="2700" w:type="dxa"/>
          </w:tcPr>
          <w:p w:rsidR="00111A34" w:rsidRPr="009D5DCF" w:rsidRDefault="00111A34" w:rsidP="007100EF"/>
        </w:tc>
      </w:tr>
      <w:tr w:rsidR="00111A34" w:rsidRPr="009D5DCF" w:rsidTr="007100EF">
        <w:tc>
          <w:tcPr>
            <w:tcW w:w="776" w:type="dxa"/>
          </w:tcPr>
          <w:p w:rsidR="00111A34" w:rsidRPr="009D5DCF" w:rsidRDefault="00111A34" w:rsidP="007100EF">
            <w:r w:rsidRPr="009D5DCF">
              <w:rPr>
                <w:sz w:val="22"/>
                <w:szCs w:val="22"/>
              </w:rPr>
              <w:t>9</w:t>
            </w:r>
          </w:p>
        </w:tc>
        <w:tc>
          <w:tcPr>
            <w:tcW w:w="5974" w:type="dxa"/>
          </w:tcPr>
          <w:p w:rsidR="00111A34" w:rsidRPr="009D5DCF" w:rsidRDefault="00111A34" w:rsidP="00111A34">
            <w:r w:rsidRPr="009D5DCF">
              <w:rPr>
                <w:sz w:val="22"/>
                <w:szCs w:val="22"/>
              </w:rPr>
              <w:t>Introduction to classes</w:t>
            </w:r>
          </w:p>
          <w:p w:rsidR="00111A34" w:rsidRPr="009D5DCF" w:rsidRDefault="00111A34" w:rsidP="00111A34">
            <w:pPr>
              <w:pStyle w:val="ListParagraph"/>
              <w:numPr>
                <w:ilvl w:val="0"/>
                <w:numId w:val="2"/>
              </w:numPr>
            </w:pPr>
            <w:r w:rsidRPr="009D5DCF">
              <w:rPr>
                <w:sz w:val="22"/>
                <w:szCs w:val="22"/>
              </w:rPr>
              <w:t>Classes and Objects</w:t>
            </w:r>
          </w:p>
          <w:p w:rsidR="00111A34" w:rsidRPr="009D5DCF" w:rsidRDefault="00111A34" w:rsidP="00111A34">
            <w:pPr>
              <w:pStyle w:val="ListParagraph"/>
              <w:numPr>
                <w:ilvl w:val="0"/>
                <w:numId w:val="2"/>
              </w:numPr>
            </w:pPr>
            <w:r w:rsidRPr="009D5DCF">
              <w:rPr>
                <w:sz w:val="22"/>
                <w:szCs w:val="22"/>
              </w:rPr>
              <w:t>Instance fields and methods</w:t>
            </w:r>
          </w:p>
          <w:p w:rsidR="00111A34" w:rsidRPr="009D5DCF" w:rsidRDefault="00111A34" w:rsidP="00111A34">
            <w:pPr>
              <w:pStyle w:val="ListParagraph"/>
              <w:numPr>
                <w:ilvl w:val="0"/>
                <w:numId w:val="2"/>
              </w:numPr>
            </w:pPr>
            <w:r w:rsidRPr="009D5DCF">
              <w:rPr>
                <w:sz w:val="22"/>
                <w:szCs w:val="22"/>
              </w:rPr>
              <w:t>constructors</w:t>
            </w:r>
          </w:p>
        </w:tc>
        <w:tc>
          <w:tcPr>
            <w:tcW w:w="2700" w:type="dxa"/>
          </w:tcPr>
          <w:p w:rsidR="00111A34" w:rsidRPr="009D5DCF" w:rsidRDefault="00111A34" w:rsidP="00694162">
            <w:r w:rsidRPr="009D5DCF">
              <w:rPr>
                <w:sz w:val="22"/>
                <w:szCs w:val="22"/>
              </w:rPr>
              <w:t>Chapter 6.1 – 6.4</w:t>
            </w:r>
          </w:p>
        </w:tc>
      </w:tr>
      <w:tr w:rsidR="00111A34" w:rsidRPr="009D5DCF" w:rsidTr="007100EF">
        <w:tc>
          <w:tcPr>
            <w:tcW w:w="776" w:type="dxa"/>
          </w:tcPr>
          <w:p w:rsidR="00111A34" w:rsidRPr="009D5DCF" w:rsidRDefault="00111A34" w:rsidP="007100EF">
            <w:r w:rsidRPr="009D5DCF">
              <w:rPr>
                <w:sz w:val="22"/>
                <w:szCs w:val="22"/>
              </w:rPr>
              <w:t>10</w:t>
            </w:r>
          </w:p>
        </w:tc>
        <w:tc>
          <w:tcPr>
            <w:tcW w:w="5974" w:type="dxa"/>
          </w:tcPr>
          <w:p w:rsidR="00111A34" w:rsidRPr="009D5DCF" w:rsidRDefault="00111A34" w:rsidP="009D5DCF">
            <w:pPr>
              <w:pStyle w:val="ListParagraph"/>
              <w:numPr>
                <w:ilvl w:val="0"/>
                <w:numId w:val="2"/>
              </w:numPr>
            </w:pPr>
            <w:r w:rsidRPr="009D5DCF">
              <w:rPr>
                <w:sz w:val="22"/>
                <w:szCs w:val="22"/>
              </w:rPr>
              <w:t>GUI applications</w:t>
            </w:r>
          </w:p>
        </w:tc>
        <w:tc>
          <w:tcPr>
            <w:tcW w:w="2700" w:type="dxa"/>
          </w:tcPr>
          <w:p w:rsidR="00111A34" w:rsidRPr="009D5DCF" w:rsidRDefault="00111A34" w:rsidP="00694162">
            <w:r w:rsidRPr="009D5DCF">
              <w:rPr>
                <w:sz w:val="22"/>
                <w:szCs w:val="22"/>
              </w:rPr>
              <w:t>Chapter 7</w:t>
            </w:r>
          </w:p>
        </w:tc>
      </w:tr>
      <w:tr w:rsidR="00111A34" w:rsidRPr="009D5DCF" w:rsidTr="007100EF">
        <w:tc>
          <w:tcPr>
            <w:tcW w:w="776" w:type="dxa"/>
          </w:tcPr>
          <w:p w:rsidR="00111A34" w:rsidRPr="009D5DCF" w:rsidRDefault="00111A34" w:rsidP="007100EF">
            <w:r w:rsidRPr="009D5DCF">
              <w:rPr>
                <w:sz w:val="22"/>
                <w:szCs w:val="22"/>
              </w:rPr>
              <w:t>11</w:t>
            </w:r>
          </w:p>
        </w:tc>
        <w:tc>
          <w:tcPr>
            <w:tcW w:w="5974" w:type="dxa"/>
          </w:tcPr>
          <w:p w:rsidR="00111A34" w:rsidRPr="009D5DCF" w:rsidRDefault="00111A34" w:rsidP="00694162">
            <w:r w:rsidRPr="009D5DCF">
              <w:rPr>
                <w:sz w:val="22"/>
                <w:szCs w:val="22"/>
              </w:rPr>
              <w:t xml:space="preserve">Array and </w:t>
            </w:r>
            <w:proofErr w:type="spellStart"/>
            <w:r w:rsidRPr="009D5DCF">
              <w:rPr>
                <w:sz w:val="22"/>
                <w:szCs w:val="22"/>
              </w:rPr>
              <w:t>ArrayList</w:t>
            </w:r>
            <w:proofErr w:type="spellEnd"/>
          </w:p>
          <w:p w:rsidR="00111A34" w:rsidRPr="009D5DCF" w:rsidRDefault="00111A34" w:rsidP="00694162">
            <w:pPr>
              <w:pStyle w:val="ListParagraph"/>
              <w:numPr>
                <w:ilvl w:val="0"/>
                <w:numId w:val="2"/>
              </w:numPr>
            </w:pPr>
            <w:r w:rsidRPr="009D5DCF">
              <w:rPr>
                <w:sz w:val="22"/>
                <w:szCs w:val="22"/>
              </w:rPr>
              <w:t>processing array elements</w:t>
            </w:r>
          </w:p>
          <w:p w:rsidR="00111A34" w:rsidRPr="009D5DCF" w:rsidRDefault="00111A34" w:rsidP="00694162">
            <w:pPr>
              <w:pStyle w:val="ListParagraph"/>
              <w:numPr>
                <w:ilvl w:val="0"/>
                <w:numId w:val="2"/>
              </w:numPr>
            </w:pPr>
            <w:r w:rsidRPr="009D5DCF">
              <w:rPr>
                <w:sz w:val="22"/>
                <w:szCs w:val="22"/>
              </w:rPr>
              <w:t>passing array as arguments to method</w:t>
            </w:r>
          </w:p>
        </w:tc>
        <w:tc>
          <w:tcPr>
            <w:tcW w:w="2700" w:type="dxa"/>
          </w:tcPr>
          <w:p w:rsidR="00111A34" w:rsidRPr="009D5DCF" w:rsidRDefault="00111A34" w:rsidP="00196BB3">
            <w:r w:rsidRPr="009D5DCF">
              <w:rPr>
                <w:sz w:val="22"/>
                <w:szCs w:val="22"/>
              </w:rPr>
              <w:t>Chapter 8.1 – 8.5</w:t>
            </w:r>
          </w:p>
        </w:tc>
      </w:tr>
      <w:tr w:rsidR="00111A34" w:rsidRPr="009D5DCF" w:rsidTr="007100EF">
        <w:tc>
          <w:tcPr>
            <w:tcW w:w="776" w:type="dxa"/>
          </w:tcPr>
          <w:p w:rsidR="00111A34" w:rsidRPr="009D5DCF" w:rsidRDefault="00111A34" w:rsidP="007100EF">
            <w:r w:rsidRPr="009D5DCF">
              <w:rPr>
                <w:sz w:val="22"/>
                <w:szCs w:val="22"/>
              </w:rPr>
              <w:t>12</w:t>
            </w:r>
          </w:p>
        </w:tc>
        <w:tc>
          <w:tcPr>
            <w:tcW w:w="5974" w:type="dxa"/>
          </w:tcPr>
          <w:p w:rsidR="00111A34" w:rsidRPr="009D5DCF" w:rsidRDefault="00111A34" w:rsidP="007100EF">
            <w:r w:rsidRPr="009D5DCF">
              <w:rPr>
                <w:sz w:val="22"/>
                <w:szCs w:val="22"/>
              </w:rPr>
              <w:t xml:space="preserve">Array and </w:t>
            </w:r>
            <w:proofErr w:type="spellStart"/>
            <w:r w:rsidRPr="009D5DCF">
              <w:rPr>
                <w:sz w:val="22"/>
                <w:szCs w:val="22"/>
              </w:rPr>
              <w:t>ArrayList</w:t>
            </w:r>
            <w:proofErr w:type="spellEnd"/>
          </w:p>
          <w:p w:rsidR="00111A34" w:rsidRPr="009D5DCF" w:rsidRDefault="00111A34" w:rsidP="00694162">
            <w:pPr>
              <w:pStyle w:val="ListParagraph"/>
              <w:numPr>
                <w:ilvl w:val="0"/>
                <w:numId w:val="2"/>
              </w:numPr>
            </w:pPr>
            <w:r w:rsidRPr="009D5DCF">
              <w:rPr>
                <w:sz w:val="22"/>
                <w:szCs w:val="22"/>
              </w:rPr>
              <w:t>returning array from methods</w:t>
            </w:r>
          </w:p>
          <w:p w:rsidR="00111A34" w:rsidRPr="009D5DCF" w:rsidRDefault="00111A34" w:rsidP="00694162">
            <w:pPr>
              <w:pStyle w:val="ListParagraph"/>
              <w:numPr>
                <w:ilvl w:val="0"/>
                <w:numId w:val="2"/>
              </w:numPr>
            </w:pPr>
            <w:r w:rsidRPr="009D5DCF">
              <w:rPr>
                <w:sz w:val="22"/>
                <w:szCs w:val="22"/>
              </w:rPr>
              <w:t>string array</w:t>
            </w:r>
          </w:p>
          <w:p w:rsidR="00111A34" w:rsidRPr="009D5DCF" w:rsidRDefault="00111A34" w:rsidP="00694162">
            <w:pPr>
              <w:pStyle w:val="ListParagraph"/>
              <w:numPr>
                <w:ilvl w:val="0"/>
                <w:numId w:val="2"/>
              </w:numPr>
            </w:pPr>
            <w:r w:rsidRPr="009D5DCF">
              <w:rPr>
                <w:sz w:val="22"/>
                <w:szCs w:val="22"/>
              </w:rPr>
              <w:t>array of objects</w:t>
            </w:r>
          </w:p>
          <w:p w:rsidR="00111A34" w:rsidRPr="009D5DCF" w:rsidRDefault="00111A34" w:rsidP="00694162">
            <w:pPr>
              <w:pStyle w:val="ListParagraph"/>
              <w:numPr>
                <w:ilvl w:val="0"/>
                <w:numId w:val="2"/>
              </w:numPr>
            </w:pPr>
            <w:r w:rsidRPr="009D5DCF">
              <w:rPr>
                <w:sz w:val="22"/>
                <w:szCs w:val="22"/>
              </w:rPr>
              <w:t>the sequential search algorithm</w:t>
            </w:r>
          </w:p>
        </w:tc>
        <w:tc>
          <w:tcPr>
            <w:tcW w:w="2700" w:type="dxa"/>
          </w:tcPr>
          <w:p w:rsidR="00111A34" w:rsidRPr="009D5DCF" w:rsidRDefault="00111A34" w:rsidP="00196BB3">
            <w:r w:rsidRPr="009D5DCF">
              <w:rPr>
                <w:sz w:val="22"/>
                <w:szCs w:val="22"/>
              </w:rPr>
              <w:t>Chapter 8.6 – 8.8</w:t>
            </w:r>
          </w:p>
        </w:tc>
      </w:tr>
      <w:tr w:rsidR="00111A34" w:rsidRPr="009D5DCF" w:rsidTr="007100EF">
        <w:tc>
          <w:tcPr>
            <w:tcW w:w="776" w:type="dxa"/>
          </w:tcPr>
          <w:p w:rsidR="00111A34" w:rsidRPr="009D5DCF" w:rsidRDefault="00111A34" w:rsidP="007100EF">
            <w:r w:rsidRPr="009D5DCF">
              <w:rPr>
                <w:sz w:val="22"/>
                <w:szCs w:val="22"/>
              </w:rPr>
              <w:t>13</w:t>
            </w:r>
          </w:p>
        </w:tc>
        <w:tc>
          <w:tcPr>
            <w:tcW w:w="5974" w:type="dxa"/>
          </w:tcPr>
          <w:p w:rsidR="00111A34" w:rsidRPr="009D5DCF" w:rsidRDefault="00111A34" w:rsidP="007100EF">
            <w:pPr>
              <w:rPr>
                <w:spacing w:val="-3"/>
              </w:rPr>
            </w:pPr>
            <w:r w:rsidRPr="009D5DCF">
              <w:rPr>
                <w:spacing w:val="-3"/>
                <w:sz w:val="22"/>
                <w:szCs w:val="22"/>
              </w:rPr>
              <w:t xml:space="preserve">Text Processing </w:t>
            </w:r>
          </w:p>
          <w:p w:rsidR="00111A34" w:rsidRPr="009D5DCF" w:rsidRDefault="00111A34" w:rsidP="00196BB3">
            <w:pPr>
              <w:pStyle w:val="ListParagraph"/>
              <w:numPr>
                <w:ilvl w:val="0"/>
                <w:numId w:val="2"/>
              </w:numPr>
            </w:pPr>
            <w:r w:rsidRPr="009D5DCF">
              <w:rPr>
                <w:sz w:val="22"/>
                <w:szCs w:val="22"/>
              </w:rPr>
              <w:t>Introduction to wrapper classes</w:t>
            </w:r>
          </w:p>
          <w:p w:rsidR="00111A34" w:rsidRPr="009D5DCF" w:rsidRDefault="00111A34" w:rsidP="00196BB3">
            <w:pPr>
              <w:pStyle w:val="ListParagraph"/>
              <w:numPr>
                <w:ilvl w:val="0"/>
                <w:numId w:val="2"/>
              </w:numPr>
            </w:pPr>
            <w:r w:rsidRPr="009D5DCF">
              <w:rPr>
                <w:sz w:val="22"/>
                <w:szCs w:val="22"/>
              </w:rPr>
              <w:t>Character class</w:t>
            </w:r>
          </w:p>
          <w:p w:rsidR="00111A34" w:rsidRPr="009D5DCF" w:rsidRDefault="00111A34" w:rsidP="00196BB3">
            <w:pPr>
              <w:pStyle w:val="ListParagraph"/>
              <w:numPr>
                <w:ilvl w:val="0"/>
                <w:numId w:val="2"/>
              </w:numPr>
            </w:pPr>
            <w:r w:rsidRPr="009D5DCF">
              <w:rPr>
                <w:sz w:val="22"/>
                <w:szCs w:val="22"/>
              </w:rPr>
              <w:t>More String methods</w:t>
            </w:r>
          </w:p>
        </w:tc>
        <w:tc>
          <w:tcPr>
            <w:tcW w:w="2700" w:type="dxa"/>
          </w:tcPr>
          <w:p w:rsidR="00111A34" w:rsidRPr="009D5DCF" w:rsidRDefault="00111A34" w:rsidP="007100EF">
            <w:r w:rsidRPr="009D5DCF">
              <w:rPr>
                <w:sz w:val="22"/>
                <w:szCs w:val="22"/>
              </w:rPr>
              <w:t>Chapter 10.1 – 10.3</w:t>
            </w:r>
          </w:p>
        </w:tc>
      </w:tr>
      <w:tr w:rsidR="00111A34" w:rsidRPr="009D5DCF" w:rsidTr="007100EF">
        <w:tc>
          <w:tcPr>
            <w:tcW w:w="776" w:type="dxa"/>
          </w:tcPr>
          <w:p w:rsidR="00111A34" w:rsidRPr="009D5DCF" w:rsidRDefault="00111A34" w:rsidP="007100EF">
            <w:r w:rsidRPr="009D5DCF">
              <w:rPr>
                <w:sz w:val="22"/>
                <w:szCs w:val="22"/>
              </w:rPr>
              <w:t>14</w:t>
            </w:r>
          </w:p>
        </w:tc>
        <w:tc>
          <w:tcPr>
            <w:tcW w:w="5974" w:type="dxa"/>
          </w:tcPr>
          <w:p w:rsidR="00111A34" w:rsidRPr="009D5DCF" w:rsidRDefault="00111A34" w:rsidP="00196BB3">
            <w:r w:rsidRPr="009D5DCF">
              <w:rPr>
                <w:sz w:val="22"/>
                <w:szCs w:val="22"/>
              </w:rPr>
              <w:t>Text processing and Wrapper classes for Numeric data Types</w:t>
            </w:r>
          </w:p>
          <w:p w:rsidR="00111A34" w:rsidRPr="009D5DCF" w:rsidRDefault="00111A34" w:rsidP="00196BB3">
            <w:pPr>
              <w:pStyle w:val="ListParagraph"/>
              <w:numPr>
                <w:ilvl w:val="0"/>
                <w:numId w:val="2"/>
              </w:numPr>
            </w:pPr>
            <w:proofErr w:type="spellStart"/>
            <w:r w:rsidRPr="009D5DCF">
              <w:rPr>
                <w:sz w:val="22"/>
                <w:szCs w:val="22"/>
              </w:rPr>
              <w:t>StringBuilder</w:t>
            </w:r>
            <w:proofErr w:type="spellEnd"/>
            <w:r w:rsidRPr="009D5DCF">
              <w:rPr>
                <w:sz w:val="22"/>
                <w:szCs w:val="22"/>
              </w:rPr>
              <w:t xml:space="preserve"> class</w:t>
            </w:r>
          </w:p>
          <w:p w:rsidR="00111A34" w:rsidRPr="009D5DCF" w:rsidRDefault="00111A34" w:rsidP="00196BB3">
            <w:pPr>
              <w:pStyle w:val="ListParagraph"/>
              <w:numPr>
                <w:ilvl w:val="0"/>
                <w:numId w:val="2"/>
              </w:numPr>
            </w:pPr>
            <w:proofErr w:type="spellStart"/>
            <w:r w:rsidRPr="009D5DCF">
              <w:rPr>
                <w:sz w:val="22"/>
                <w:szCs w:val="22"/>
              </w:rPr>
              <w:t>StringTokenizer</w:t>
            </w:r>
            <w:proofErr w:type="spellEnd"/>
          </w:p>
          <w:p w:rsidR="00111A34" w:rsidRPr="009D5DCF" w:rsidRDefault="00111A34" w:rsidP="00196BB3">
            <w:pPr>
              <w:pStyle w:val="ListParagraph"/>
              <w:numPr>
                <w:ilvl w:val="0"/>
                <w:numId w:val="2"/>
              </w:numPr>
            </w:pPr>
            <w:r w:rsidRPr="009D5DCF">
              <w:rPr>
                <w:sz w:val="22"/>
                <w:szCs w:val="22"/>
              </w:rPr>
              <w:t>Wrapper class for numeric data types</w:t>
            </w:r>
          </w:p>
        </w:tc>
        <w:tc>
          <w:tcPr>
            <w:tcW w:w="2700" w:type="dxa"/>
          </w:tcPr>
          <w:p w:rsidR="00111A34" w:rsidRPr="009D5DCF" w:rsidRDefault="00111A34" w:rsidP="00196BB3">
            <w:r w:rsidRPr="009D5DCF">
              <w:rPr>
                <w:sz w:val="22"/>
                <w:szCs w:val="22"/>
              </w:rPr>
              <w:t>Chapter 10.4 – 10. 8</w:t>
            </w:r>
          </w:p>
        </w:tc>
      </w:tr>
      <w:tr w:rsidR="00111A34" w:rsidRPr="009D5DCF" w:rsidTr="007100EF">
        <w:tc>
          <w:tcPr>
            <w:tcW w:w="776" w:type="dxa"/>
          </w:tcPr>
          <w:p w:rsidR="00111A34" w:rsidRPr="009D5DCF" w:rsidRDefault="00111A34" w:rsidP="007100EF">
            <w:r w:rsidRPr="009D5DCF">
              <w:rPr>
                <w:sz w:val="22"/>
                <w:szCs w:val="22"/>
              </w:rPr>
              <w:t>15</w:t>
            </w:r>
          </w:p>
        </w:tc>
        <w:tc>
          <w:tcPr>
            <w:tcW w:w="5974" w:type="dxa"/>
          </w:tcPr>
          <w:p w:rsidR="00111A34" w:rsidRPr="009D5DCF" w:rsidRDefault="00111A34" w:rsidP="007100EF">
            <w:r w:rsidRPr="009D5DCF">
              <w:rPr>
                <w:sz w:val="22"/>
                <w:szCs w:val="22"/>
              </w:rPr>
              <w:t>Review and Final Exam</w:t>
            </w:r>
          </w:p>
        </w:tc>
        <w:tc>
          <w:tcPr>
            <w:tcW w:w="2700" w:type="dxa"/>
          </w:tcPr>
          <w:p w:rsidR="00111A34" w:rsidRPr="009D5DCF" w:rsidRDefault="00111A34" w:rsidP="007100EF"/>
        </w:tc>
      </w:tr>
    </w:tbl>
    <w:p w:rsidR="008F0750" w:rsidRPr="009D5DCF" w:rsidRDefault="008F0750" w:rsidP="008F0750">
      <w:pPr>
        <w:ind w:left="-720"/>
        <w:rPr>
          <w:b/>
          <w:sz w:val="22"/>
          <w:szCs w:val="22"/>
        </w:rPr>
      </w:pPr>
    </w:p>
    <w:p w:rsidR="008F0750" w:rsidRPr="009D5DCF" w:rsidRDefault="008F0750" w:rsidP="008F0750">
      <w:pPr>
        <w:ind w:left="-720" w:firstLine="720"/>
        <w:rPr>
          <w:sz w:val="22"/>
          <w:szCs w:val="22"/>
        </w:rPr>
      </w:pPr>
      <w:r w:rsidRPr="009D5DCF">
        <w:rPr>
          <w:b/>
          <w:sz w:val="22"/>
          <w:szCs w:val="22"/>
        </w:rPr>
        <w:t>Assessment criteria:</w:t>
      </w:r>
    </w:p>
    <w:p w:rsidR="008F0750" w:rsidRPr="009D5DCF" w:rsidRDefault="008F0750" w:rsidP="008F0750">
      <w:pPr>
        <w:rPr>
          <w:sz w:val="22"/>
          <w:szCs w:val="22"/>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7"/>
        <w:gridCol w:w="4975"/>
      </w:tblGrid>
      <w:tr w:rsidR="008F0750" w:rsidRPr="009D5DCF" w:rsidTr="007100EF">
        <w:tc>
          <w:tcPr>
            <w:tcW w:w="4410" w:type="dxa"/>
          </w:tcPr>
          <w:p w:rsidR="008F0750" w:rsidRPr="009D5DCF" w:rsidRDefault="008F0750" w:rsidP="007100EF">
            <w:pPr>
              <w:rPr>
                <w:b/>
              </w:rPr>
            </w:pPr>
            <w:r w:rsidRPr="009D5DCF">
              <w:rPr>
                <w:b/>
                <w:sz w:val="22"/>
                <w:szCs w:val="22"/>
              </w:rPr>
              <w:t>For the successful completion of this course a student should be able to:</w:t>
            </w:r>
          </w:p>
        </w:tc>
        <w:tc>
          <w:tcPr>
            <w:tcW w:w="5040" w:type="dxa"/>
          </w:tcPr>
          <w:p w:rsidR="008F0750" w:rsidRPr="009D5DCF" w:rsidRDefault="008F0750" w:rsidP="007100EF">
            <w:pPr>
              <w:rPr>
                <w:b/>
              </w:rPr>
            </w:pPr>
            <w:r w:rsidRPr="009D5DCF">
              <w:rPr>
                <w:b/>
                <w:sz w:val="22"/>
                <w:szCs w:val="22"/>
              </w:rPr>
              <w:t>Evaluation methods and criteria</w:t>
            </w:r>
          </w:p>
        </w:tc>
      </w:tr>
      <w:tr w:rsidR="008F0750" w:rsidRPr="009D5DCF" w:rsidTr="007100EF">
        <w:tc>
          <w:tcPr>
            <w:tcW w:w="4410" w:type="dxa"/>
          </w:tcPr>
          <w:p w:rsidR="008F0750" w:rsidRPr="009D5DCF" w:rsidRDefault="008F0750" w:rsidP="007100EF">
            <w:r w:rsidRPr="009D5DCF">
              <w:rPr>
                <w:sz w:val="22"/>
                <w:szCs w:val="22"/>
              </w:rPr>
              <w:t>1. Demonstrate understanding of a Java program, and the Java development environment.</w:t>
            </w:r>
          </w:p>
          <w:p w:rsidR="008F0750" w:rsidRPr="009D5DCF" w:rsidRDefault="008F0750" w:rsidP="007100EF"/>
        </w:tc>
        <w:tc>
          <w:tcPr>
            <w:tcW w:w="5040" w:type="dxa"/>
          </w:tcPr>
          <w:p w:rsidR="008F0750" w:rsidRPr="009D5DCF" w:rsidRDefault="008F0750" w:rsidP="007100EF">
            <w:r w:rsidRPr="009D5DCF">
              <w:rPr>
                <w:sz w:val="22"/>
                <w:szCs w:val="22"/>
              </w:rPr>
              <w:t>1. Students will edit, compile, execute and get hard copy of a simple program.</w:t>
            </w:r>
          </w:p>
        </w:tc>
      </w:tr>
      <w:tr w:rsidR="008F0750" w:rsidRPr="009D5DCF" w:rsidTr="007100EF">
        <w:tc>
          <w:tcPr>
            <w:tcW w:w="4410" w:type="dxa"/>
          </w:tcPr>
          <w:p w:rsidR="008F0750" w:rsidRPr="009D5DCF" w:rsidRDefault="008F0750" w:rsidP="007100EF">
            <w:r w:rsidRPr="009D5DCF">
              <w:rPr>
                <w:sz w:val="22"/>
                <w:szCs w:val="22"/>
              </w:rPr>
              <w:t>2. Demonstrate understanding of arithmetic operators, logical operators, and relation operators.</w:t>
            </w:r>
          </w:p>
        </w:tc>
        <w:tc>
          <w:tcPr>
            <w:tcW w:w="5040" w:type="dxa"/>
          </w:tcPr>
          <w:p w:rsidR="008F0750" w:rsidRPr="009D5DCF" w:rsidRDefault="008F0750" w:rsidP="007100EF">
            <w:r w:rsidRPr="009D5DCF">
              <w:rPr>
                <w:sz w:val="22"/>
                <w:szCs w:val="22"/>
              </w:rPr>
              <w:t xml:space="preserve">2. Students will write a program using the Java arithmetic operators, input/output methods and appropriate manipulators for formatting. </w:t>
            </w:r>
          </w:p>
        </w:tc>
      </w:tr>
      <w:tr w:rsidR="008F0750" w:rsidRPr="009D5DCF" w:rsidTr="007100EF">
        <w:tc>
          <w:tcPr>
            <w:tcW w:w="4410" w:type="dxa"/>
          </w:tcPr>
          <w:p w:rsidR="008F0750" w:rsidRPr="009D5DCF" w:rsidRDefault="008F0750" w:rsidP="007100EF">
            <w:r w:rsidRPr="009D5DCF">
              <w:rPr>
                <w:sz w:val="22"/>
                <w:szCs w:val="22"/>
              </w:rPr>
              <w:t>3. Use if and switch selection structure.</w:t>
            </w:r>
          </w:p>
        </w:tc>
        <w:tc>
          <w:tcPr>
            <w:tcW w:w="5040" w:type="dxa"/>
          </w:tcPr>
          <w:p w:rsidR="008F0750" w:rsidRPr="009D5DCF" w:rsidRDefault="008F0750" w:rsidP="007100EF">
            <w:r w:rsidRPr="009D5DCF">
              <w:rPr>
                <w:sz w:val="22"/>
                <w:szCs w:val="22"/>
              </w:rPr>
              <w:t>3. Students will write program using appropriate selection statements.</w:t>
            </w:r>
          </w:p>
        </w:tc>
      </w:tr>
      <w:tr w:rsidR="008F0750" w:rsidRPr="009D5DCF" w:rsidTr="007100EF">
        <w:tc>
          <w:tcPr>
            <w:tcW w:w="4410" w:type="dxa"/>
          </w:tcPr>
          <w:p w:rsidR="008F0750" w:rsidRPr="009D5DCF" w:rsidRDefault="008F0750" w:rsidP="007100EF">
            <w:r w:rsidRPr="009D5DCF">
              <w:rPr>
                <w:sz w:val="22"/>
                <w:szCs w:val="22"/>
              </w:rPr>
              <w:t>4. Use control structures to execute statements in a program repeatedly.</w:t>
            </w:r>
          </w:p>
        </w:tc>
        <w:tc>
          <w:tcPr>
            <w:tcW w:w="5040" w:type="dxa"/>
          </w:tcPr>
          <w:p w:rsidR="008F0750" w:rsidRPr="009D5DCF" w:rsidRDefault="008F0750" w:rsidP="007100EF">
            <w:r w:rsidRPr="009D5DCF">
              <w:rPr>
                <w:sz w:val="22"/>
                <w:szCs w:val="22"/>
              </w:rPr>
              <w:t xml:space="preserve">4. Students will write a program using appropriate looping statements. </w:t>
            </w:r>
          </w:p>
        </w:tc>
      </w:tr>
      <w:tr w:rsidR="008F0750" w:rsidRPr="009D5DCF" w:rsidTr="007100EF">
        <w:tc>
          <w:tcPr>
            <w:tcW w:w="4410" w:type="dxa"/>
          </w:tcPr>
          <w:p w:rsidR="008F0750" w:rsidRPr="009D5DCF" w:rsidRDefault="008F0750" w:rsidP="007100EF">
            <w:r w:rsidRPr="009D5DCF">
              <w:rPr>
                <w:sz w:val="22"/>
                <w:szCs w:val="22"/>
              </w:rPr>
              <w:t>5. Create new functions and understand how to write functions.</w:t>
            </w:r>
          </w:p>
        </w:tc>
        <w:tc>
          <w:tcPr>
            <w:tcW w:w="5040" w:type="dxa"/>
          </w:tcPr>
          <w:p w:rsidR="008F0750" w:rsidRPr="009D5DCF" w:rsidRDefault="008F0750" w:rsidP="007100EF">
            <w:r w:rsidRPr="009D5DCF">
              <w:rPr>
                <w:sz w:val="22"/>
                <w:szCs w:val="22"/>
              </w:rPr>
              <w:t xml:space="preserve">5. Students will write a program using functions. </w:t>
            </w:r>
          </w:p>
        </w:tc>
      </w:tr>
      <w:tr w:rsidR="008F0750" w:rsidRPr="009D5DCF" w:rsidTr="007100EF">
        <w:tc>
          <w:tcPr>
            <w:tcW w:w="4410" w:type="dxa"/>
          </w:tcPr>
          <w:p w:rsidR="008F0750" w:rsidRPr="009D5DCF" w:rsidRDefault="008F0750" w:rsidP="007100EF">
            <w:r w:rsidRPr="009D5DCF">
              <w:rPr>
                <w:sz w:val="22"/>
                <w:szCs w:val="22"/>
              </w:rPr>
              <w:t>6. Demonstrate understanding on how to use arrays.</w:t>
            </w:r>
          </w:p>
        </w:tc>
        <w:tc>
          <w:tcPr>
            <w:tcW w:w="5040" w:type="dxa"/>
          </w:tcPr>
          <w:p w:rsidR="008F0750" w:rsidRPr="009D5DCF" w:rsidRDefault="008F0750" w:rsidP="007100EF">
            <w:r w:rsidRPr="009D5DCF">
              <w:rPr>
                <w:sz w:val="22"/>
                <w:szCs w:val="22"/>
              </w:rPr>
              <w:t xml:space="preserve">6. Students will use both one dimensional and multi-dimensional arrays. Students will describe different sorting and searching algorithms. </w:t>
            </w:r>
          </w:p>
        </w:tc>
      </w:tr>
      <w:tr w:rsidR="008F0750" w:rsidRPr="009D5DCF" w:rsidTr="007100EF">
        <w:tc>
          <w:tcPr>
            <w:tcW w:w="4410" w:type="dxa"/>
          </w:tcPr>
          <w:p w:rsidR="008F0750" w:rsidRPr="009D5DCF" w:rsidRDefault="008F0750" w:rsidP="007100EF">
            <w:r w:rsidRPr="009D5DCF">
              <w:rPr>
                <w:sz w:val="22"/>
                <w:szCs w:val="22"/>
              </w:rPr>
              <w:t>7. Demonstrate understanding on how to manipulate strings.</w:t>
            </w:r>
          </w:p>
        </w:tc>
        <w:tc>
          <w:tcPr>
            <w:tcW w:w="5040" w:type="dxa"/>
          </w:tcPr>
          <w:p w:rsidR="008F0750" w:rsidRPr="009D5DCF" w:rsidRDefault="008F0750" w:rsidP="007100EF">
            <w:r w:rsidRPr="009D5DCF">
              <w:rPr>
                <w:sz w:val="22"/>
                <w:szCs w:val="22"/>
              </w:rPr>
              <w:t>7. Students will develop applications that involve string manipulation using Java classes.</w:t>
            </w:r>
          </w:p>
        </w:tc>
      </w:tr>
      <w:tr w:rsidR="008F0750" w:rsidRPr="009D5DCF" w:rsidTr="007100EF">
        <w:tc>
          <w:tcPr>
            <w:tcW w:w="4410" w:type="dxa"/>
          </w:tcPr>
          <w:p w:rsidR="008F0750" w:rsidRPr="009D5DCF" w:rsidRDefault="008F0750" w:rsidP="007100EF">
            <w:r w:rsidRPr="009D5DCF">
              <w:rPr>
                <w:sz w:val="22"/>
                <w:szCs w:val="22"/>
              </w:rPr>
              <w:t>8.  Demonstrate understanding on how to use the object-oriented principle of inheritance.</w:t>
            </w:r>
          </w:p>
        </w:tc>
        <w:tc>
          <w:tcPr>
            <w:tcW w:w="5040" w:type="dxa"/>
          </w:tcPr>
          <w:p w:rsidR="008F0750" w:rsidRPr="009D5DCF" w:rsidRDefault="008F0750" w:rsidP="007100EF">
            <w:r w:rsidRPr="009D5DCF">
              <w:rPr>
                <w:sz w:val="22"/>
                <w:szCs w:val="22"/>
              </w:rPr>
              <w:t>7. Students will write programs using inheritance-public, protected, and private access specifiers.</w:t>
            </w:r>
          </w:p>
        </w:tc>
      </w:tr>
      <w:tr w:rsidR="008F0750" w:rsidRPr="009D5DCF" w:rsidTr="007100EF">
        <w:tc>
          <w:tcPr>
            <w:tcW w:w="4410" w:type="dxa"/>
          </w:tcPr>
          <w:p w:rsidR="008F0750" w:rsidRPr="009D5DCF" w:rsidRDefault="008F0750" w:rsidP="00196BB3">
            <w:r w:rsidRPr="009D5DCF">
              <w:rPr>
                <w:sz w:val="22"/>
                <w:szCs w:val="22"/>
              </w:rPr>
              <w:t xml:space="preserve">9. </w:t>
            </w:r>
            <w:r w:rsidR="00196BB3" w:rsidRPr="009D5DCF">
              <w:rPr>
                <w:sz w:val="22"/>
                <w:szCs w:val="22"/>
              </w:rPr>
              <w:t>Demonstrate understanding of how to use array in program</w:t>
            </w:r>
            <w:r w:rsidRPr="009D5DCF">
              <w:rPr>
                <w:sz w:val="22"/>
                <w:szCs w:val="22"/>
              </w:rPr>
              <w:t>.</w:t>
            </w:r>
          </w:p>
        </w:tc>
        <w:tc>
          <w:tcPr>
            <w:tcW w:w="5040" w:type="dxa"/>
          </w:tcPr>
          <w:p w:rsidR="008F0750" w:rsidRPr="009D5DCF" w:rsidRDefault="008F0750" w:rsidP="00196BB3">
            <w:r w:rsidRPr="009D5DCF">
              <w:rPr>
                <w:sz w:val="22"/>
                <w:szCs w:val="22"/>
              </w:rPr>
              <w:t xml:space="preserve">8. Students will perform an assignment that requires creation </w:t>
            </w:r>
            <w:r w:rsidR="00196BB3" w:rsidRPr="009D5DCF">
              <w:rPr>
                <w:sz w:val="22"/>
                <w:szCs w:val="22"/>
              </w:rPr>
              <w:t>and manipulation of array of data</w:t>
            </w:r>
            <w:r w:rsidRPr="009D5DCF">
              <w:rPr>
                <w:sz w:val="22"/>
                <w:szCs w:val="22"/>
              </w:rPr>
              <w:t>.</w:t>
            </w:r>
          </w:p>
        </w:tc>
      </w:tr>
      <w:tr w:rsidR="008F0750" w:rsidRPr="009D5DCF" w:rsidTr="007100EF">
        <w:tc>
          <w:tcPr>
            <w:tcW w:w="4410" w:type="dxa"/>
          </w:tcPr>
          <w:p w:rsidR="008F0750" w:rsidRPr="009D5DCF" w:rsidRDefault="008F0750" w:rsidP="0032657D">
            <w:r w:rsidRPr="009D5DCF">
              <w:rPr>
                <w:sz w:val="22"/>
                <w:szCs w:val="22"/>
              </w:rPr>
              <w:t xml:space="preserve">10. </w:t>
            </w:r>
            <w:r w:rsidR="00196BB3" w:rsidRPr="009D5DCF">
              <w:rPr>
                <w:sz w:val="22"/>
                <w:szCs w:val="22"/>
              </w:rPr>
              <w:t>Demonstrate understa</w:t>
            </w:r>
            <w:r w:rsidR="0032657D" w:rsidRPr="009D5DCF">
              <w:rPr>
                <w:sz w:val="22"/>
                <w:szCs w:val="22"/>
              </w:rPr>
              <w:t>nding of wrapper class</w:t>
            </w:r>
            <w:r w:rsidRPr="009D5DCF">
              <w:rPr>
                <w:sz w:val="22"/>
                <w:szCs w:val="22"/>
              </w:rPr>
              <w:t>.</w:t>
            </w:r>
          </w:p>
        </w:tc>
        <w:tc>
          <w:tcPr>
            <w:tcW w:w="5040" w:type="dxa"/>
          </w:tcPr>
          <w:p w:rsidR="008F0750" w:rsidRPr="009D5DCF" w:rsidRDefault="008F0750" w:rsidP="0032657D">
            <w:r w:rsidRPr="009D5DCF">
              <w:rPr>
                <w:sz w:val="22"/>
                <w:szCs w:val="22"/>
              </w:rPr>
              <w:t xml:space="preserve">9 Student will complete </w:t>
            </w:r>
            <w:r w:rsidR="00214F36" w:rsidRPr="009D5DCF">
              <w:rPr>
                <w:sz w:val="22"/>
                <w:szCs w:val="22"/>
              </w:rPr>
              <w:t>a project that uses</w:t>
            </w:r>
            <w:r w:rsidR="0032657D" w:rsidRPr="009D5DCF">
              <w:rPr>
                <w:sz w:val="22"/>
                <w:szCs w:val="22"/>
              </w:rPr>
              <w:t xml:space="preserve"> wrapper classes</w:t>
            </w:r>
            <w:r w:rsidRPr="009D5DCF">
              <w:rPr>
                <w:sz w:val="22"/>
                <w:szCs w:val="22"/>
              </w:rPr>
              <w:t>.</w:t>
            </w:r>
          </w:p>
        </w:tc>
      </w:tr>
    </w:tbl>
    <w:p w:rsidR="008F0750" w:rsidRDefault="008F0750" w:rsidP="00027E7F"/>
    <w:sectPr w:rsidR="008F0750" w:rsidSect="00027E7F">
      <w:footerReference w:type="default" r:id="rId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784" w:rsidRDefault="00D84784" w:rsidP="001B7884">
      <w:r>
        <w:separator/>
      </w:r>
    </w:p>
  </w:endnote>
  <w:endnote w:type="continuationSeparator" w:id="0">
    <w:p w:rsidR="00D84784" w:rsidRDefault="00D84784" w:rsidP="001B7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5E7" w:rsidRDefault="004465E7" w:rsidP="004465E7">
    <w:pPr>
      <w:pStyle w:val="Header"/>
    </w:pPr>
  </w:p>
  <w:p w:rsidR="004465E7" w:rsidRDefault="004465E7" w:rsidP="004465E7"/>
  <w:p w:rsidR="004465E7" w:rsidRDefault="004465E7" w:rsidP="004465E7">
    <w:pPr>
      <w:pStyle w:val="Footer"/>
    </w:pPr>
  </w:p>
  <w:p w:rsidR="004465E7" w:rsidRDefault="004465E7" w:rsidP="004465E7"/>
  <w:p w:rsidR="001B7884" w:rsidRDefault="00E92C4A" w:rsidP="004465E7">
    <w:pPr>
      <w:pStyle w:val="Footer"/>
    </w:pPr>
    <w:r>
      <w:t>CST1201 outline Fall</w:t>
    </w:r>
    <w:r w:rsidR="003C187D">
      <w:t xml:space="preserve"> 2021</w:t>
    </w:r>
    <w:r w:rsidR="004465E7">
      <w:ptab w:relativeTo="margin" w:alignment="center" w:leader="none"/>
    </w:r>
    <w:r w:rsidR="004465E7">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784" w:rsidRDefault="00D84784" w:rsidP="001B7884">
      <w:r>
        <w:separator/>
      </w:r>
    </w:p>
  </w:footnote>
  <w:footnote w:type="continuationSeparator" w:id="0">
    <w:p w:rsidR="00D84784" w:rsidRDefault="00D84784" w:rsidP="001B78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93302"/>
    <w:multiLevelType w:val="multilevel"/>
    <w:tmpl w:val="4AD2EE6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4CB4840"/>
    <w:multiLevelType w:val="hybridMultilevel"/>
    <w:tmpl w:val="7BE2F724"/>
    <w:lvl w:ilvl="0" w:tplc="24FC4DD6">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 w15:restartNumberingAfterBreak="0">
    <w:nsid w:val="607109E6"/>
    <w:multiLevelType w:val="hybridMultilevel"/>
    <w:tmpl w:val="E8B03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50"/>
    <w:rsid w:val="00027E7F"/>
    <w:rsid w:val="0006694C"/>
    <w:rsid w:val="000C315A"/>
    <w:rsid w:val="00111A34"/>
    <w:rsid w:val="00186552"/>
    <w:rsid w:val="00196BB3"/>
    <w:rsid w:val="001A4130"/>
    <w:rsid w:val="001B7884"/>
    <w:rsid w:val="00214F36"/>
    <w:rsid w:val="002B5BDD"/>
    <w:rsid w:val="0032657D"/>
    <w:rsid w:val="003C187D"/>
    <w:rsid w:val="004465E7"/>
    <w:rsid w:val="004F588C"/>
    <w:rsid w:val="00504589"/>
    <w:rsid w:val="005E5E31"/>
    <w:rsid w:val="006064F0"/>
    <w:rsid w:val="006759D4"/>
    <w:rsid w:val="00694162"/>
    <w:rsid w:val="0070513F"/>
    <w:rsid w:val="007170D4"/>
    <w:rsid w:val="007F33AD"/>
    <w:rsid w:val="0083062E"/>
    <w:rsid w:val="008F0750"/>
    <w:rsid w:val="009C6A93"/>
    <w:rsid w:val="009D498A"/>
    <w:rsid w:val="009D5DCF"/>
    <w:rsid w:val="00A304E2"/>
    <w:rsid w:val="00C37134"/>
    <w:rsid w:val="00C61CF3"/>
    <w:rsid w:val="00C71730"/>
    <w:rsid w:val="00C82EBB"/>
    <w:rsid w:val="00C95723"/>
    <w:rsid w:val="00C9619A"/>
    <w:rsid w:val="00D0750A"/>
    <w:rsid w:val="00D84784"/>
    <w:rsid w:val="00DE1C17"/>
    <w:rsid w:val="00DE64DA"/>
    <w:rsid w:val="00E70CD0"/>
    <w:rsid w:val="00E85937"/>
    <w:rsid w:val="00E92C4A"/>
    <w:rsid w:val="00EF0498"/>
    <w:rsid w:val="00EF0592"/>
    <w:rsid w:val="00EF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7FF6"/>
  <w15:docId w15:val="{0F46E1B8-EDD8-48C1-8800-F5BDB195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7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8F0750"/>
    <w:pPr>
      <w:spacing w:before="100" w:beforeAutospacing="1" w:after="100" w:afterAutospacing="1"/>
    </w:pPr>
  </w:style>
  <w:style w:type="paragraph" w:styleId="ListParagraph">
    <w:name w:val="List Paragraph"/>
    <w:basedOn w:val="Normal"/>
    <w:uiPriority w:val="34"/>
    <w:qFormat/>
    <w:rsid w:val="008F0750"/>
    <w:pPr>
      <w:suppressAutoHyphens/>
      <w:ind w:left="720"/>
    </w:pPr>
    <w:rPr>
      <w:lang w:eastAsia="ar-SA"/>
    </w:rPr>
  </w:style>
  <w:style w:type="character" w:customStyle="1" w:styleId="Heading2Char1">
    <w:name w:val="Heading 2 Char1"/>
    <w:basedOn w:val="DefaultParagraphFont"/>
    <w:rsid w:val="008F0750"/>
    <w:rPr>
      <w:b/>
      <w:bCs/>
      <w:sz w:val="24"/>
      <w:lang w:val="en-US" w:eastAsia="en-US" w:bidi="ar-SA"/>
    </w:rPr>
  </w:style>
  <w:style w:type="character" w:styleId="Hyperlink">
    <w:name w:val="Hyperlink"/>
    <w:basedOn w:val="DefaultParagraphFont"/>
    <w:uiPriority w:val="99"/>
    <w:unhideWhenUsed/>
    <w:rsid w:val="009D5DCF"/>
    <w:rPr>
      <w:color w:val="0000FF" w:themeColor="hyperlink"/>
      <w:u w:val="single"/>
    </w:rPr>
  </w:style>
  <w:style w:type="paragraph" w:styleId="Header">
    <w:name w:val="header"/>
    <w:basedOn w:val="Normal"/>
    <w:link w:val="HeaderChar"/>
    <w:uiPriority w:val="99"/>
    <w:unhideWhenUsed/>
    <w:rsid w:val="001B7884"/>
    <w:pPr>
      <w:tabs>
        <w:tab w:val="center" w:pos="4680"/>
        <w:tab w:val="right" w:pos="9360"/>
      </w:tabs>
    </w:pPr>
  </w:style>
  <w:style w:type="character" w:customStyle="1" w:styleId="HeaderChar">
    <w:name w:val="Header Char"/>
    <w:basedOn w:val="DefaultParagraphFont"/>
    <w:link w:val="Header"/>
    <w:uiPriority w:val="99"/>
    <w:rsid w:val="001B788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B7884"/>
    <w:pPr>
      <w:tabs>
        <w:tab w:val="center" w:pos="4680"/>
        <w:tab w:val="right" w:pos="9360"/>
      </w:tabs>
    </w:pPr>
  </w:style>
  <w:style w:type="character" w:customStyle="1" w:styleId="FooterChar">
    <w:name w:val="Footer Char"/>
    <w:basedOn w:val="DefaultParagraphFont"/>
    <w:link w:val="Footer"/>
    <w:uiPriority w:val="99"/>
    <w:rsid w:val="001B788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F82AD-FB24-4ECE-B3A2-71701286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CityTech</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Li</dc:creator>
  <cp:lastModifiedBy>Shahidullah</cp:lastModifiedBy>
  <cp:revision>6</cp:revision>
  <cp:lastPrinted>2013-08-23T13:38:00Z</cp:lastPrinted>
  <dcterms:created xsi:type="dcterms:W3CDTF">2020-01-26T15:33:00Z</dcterms:created>
  <dcterms:modified xsi:type="dcterms:W3CDTF">2021-08-29T00:34:00Z</dcterms:modified>
</cp:coreProperties>
</file>