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sidRPr="00B03260">
        <w:rPr>
          <w:rFonts w:ascii="Menlo" w:eastAsia="Times New Roman" w:hAnsi="Menlo" w:cs="Menlo"/>
          <w:color w:val="000000" w:themeColor="text1"/>
          <w:sz w:val="18"/>
          <w:szCs w:val="18"/>
          <w:lang w:bidi="ar-SA"/>
        </w:rPr>
        <w:t xml:space="preserve">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0000" w:themeColor="text1"/>
          <w:sz w:val="18"/>
          <w:szCs w:val="18"/>
          <w:lang w:bidi="ar-SA"/>
        </w:rPr>
        <w:t xml:space="preserve">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Default="00C17AB3" w:rsidP="00A34EAD">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7A7CB4" w:rsidRDefault="007A7CB4" w:rsidP="007A7CB4">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B050"/>
          <w:sz w:val="18"/>
          <w:szCs w:val="18"/>
          <w:lang w:bidi="ar-SA"/>
        </w:rPr>
        <w:t xml:space="preserve"> from module_name import *</w:t>
      </w:r>
    </w:p>
    <w:p w:rsidR="00A34EAD" w:rsidRDefault="00A34EAD"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A34EAD">
        <w:rPr>
          <w:rFonts w:ascii="Menlo" w:eastAsia="Times New Roman" w:hAnsi="Menlo" w:cs="Menlo"/>
          <w:color w:val="70AD47" w:themeColor="accent6"/>
          <w:sz w:val="18"/>
          <w:szCs w:val="18"/>
          <w:lang w:bidi="ar-SA"/>
        </w:rPr>
        <w:t xml:space="preserve">Instantiation </w:t>
      </w:r>
      <w:r>
        <w:rPr>
          <w:rFonts w:ascii="Menlo" w:eastAsia="Times New Roman" w:hAnsi="Menlo" w:cs="Menlo"/>
          <w:color w:val="000000" w:themeColor="text1"/>
          <w:sz w:val="18"/>
          <w:szCs w:val="18"/>
          <w:lang w:bidi="ar-SA"/>
        </w:rPr>
        <w:t>is making an object from a class</w:t>
      </w:r>
      <w:r w:rsidR="002132E6">
        <w:rPr>
          <w:rFonts w:ascii="Menlo" w:eastAsia="Times New Roman" w:hAnsi="Menlo" w:cs="Menlo"/>
          <w:color w:val="000000" w:themeColor="text1"/>
          <w:sz w:val="18"/>
          <w:szCs w:val="18"/>
          <w:lang w:bidi="ar-SA"/>
        </w:rPr>
        <w:t>. We work with instances of a class.</w:t>
      </w:r>
    </w:p>
    <w:p w:rsidR="007A7CB4" w:rsidRDefault="0085309C"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85309C">
        <w:rPr>
          <w:rFonts w:ascii="Menlo" w:eastAsia="Times New Roman" w:hAnsi="Menlo" w:cs="Menlo"/>
          <w:color w:val="FF0000"/>
          <w:sz w:val="18"/>
          <w:szCs w:val="18"/>
          <w:lang w:bidi="ar-SA"/>
        </w:rPr>
        <w:t xml:space="preserve">I.P: </w:t>
      </w:r>
      <w:r>
        <w:rPr>
          <w:rFonts w:ascii="Menlo" w:eastAsia="Times New Roman" w:hAnsi="Menlo" w:cs="Menlo"/>
          <w:color w:val="000000" w:themeColor="text1"/>
          <w:sz w:val="18"/>
          <w:szCs w:val="18"/>
          <w:lang w:bidi="ar-SA"/>
        </w:rPr>
        <w:t xml:space="preserve">By convention, capitalized names refer to classes in Python. </w:t>
      </w:r>
    </w:p>
    <w:p w:rsidR="0085309C" w:rsidRPr="00DB212C" w:rsidRDefault="0085309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85309C">
        <w:rPr>
          <w:rFonts w:ascii="Menlo" w:eastAsia="Times New Roman" w:hAnsi="Menlo" w:cs="Menlo"/>
          <w:color w:val="FF0000"/>
          <w:sz w:val="18"/>
          <w:szCs w:val="18"/>
          <w:lang w:bidi="ar-SA"/>
        </w:rPr>
        <w:t xml:space="preserve">I.P: </w:t>
      </w:r>
      <w:r w:rsidRPr="0085309C">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parentheses in the class definition are empty when!! We want to create the class from scratch. </w:t>
      </w:r>
    </w:p>
    <w:p w:rsidR="00DB212C" w:rsidRPr="00382CA7" w:rsidRDefault="00DB212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DB212C">
        <w:rPr>
          <w:rFonts w:ascii="Menlo" w:eastAsia="Times New Roman" w:hAnsi="Menlo" w:cs="Menlo"/>
          <w:color w:val="FF0000"/>
          <w:sz w:val="18"/>
          <w:szCs w:val="18"/>
          <w:lang w:bidi="ar-SA"/>
        </w:rPr>
        <w:lastRenderedPageBreak/>
        <w:t>I.P:</w:t>
      </w:r>
      <w:r>
        <w:rPr>
          <w:rFonts w:ascii="Menlo" w:eastAsia="Times New Roman" w:hAnsi="Menlo" w:cs="Menlo"/>
          <w:color w:val="FF0000"/>
          <w:sz w:val="18"/>
          <w:szCs w:val="18"/>
          <w:lang w:bidi="ar-SA"/>
        </w:rPr>
        <w:t xml:space="preserve"> </w:t>
      </w:r>
      <w:r>
        <w:rPr>
          <w:rFonts w:ascii="Menlo" w:eastAsia="Times New Roman" w:hAnsi="Menlo" w:cs="Menlo"/>
          <w:color w:val="000000" w:themeColor="text1"/>
          <w:sz w:val="18"/>
          <w:szCs w:val="18"/>
          <w:lang w:bidi="ar-SA"/>
        </w:rPr>
        <w:t xml:space="preserve">What is method? Method is a function that is a part of a class. So!! Everything we learned about functions applies to method as well. </w:t>
      </w:r>
    </w:p>
    <w:p w:rsidR="00382CA7" w:rsidRDefault="00382CA7"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FF0000"/>
          <w:sz w:val="18"/>
          <w:szCs w:val="18"/>
          <w:lang w:bidi="ar-SA"/>
        </w:rPr>
        <w:t xml:space="preserve">I.P: the –-init—-() </w:t>
      </w:r>
      <w:r w:rsidRPr="00382CA7">
        <w:rPr>
          <w:rFonts w:ascii="Menlo" w:eastAsia="Times New Roman" w:hAnsi="Menlo" w:cs="Menlo"/>
          <w:color w:val="000000" w:themeColor="text1"/>
          <w:sz w:val="18"/>
          <w:szCs w:val="18"/>
          <w:lang w:bidi="ar-SA"/>
        </w:rPr>
        <w:t>method is a special method Python runs automatically whenever we create a new instance based on the Dog class.</w:t>
      </w:r>
    </w:p>
    <w:p w:rsidR="00BB686B" w:rsidRPr="00241508" w:rsidRDefault="00990B95" w:rsidP="00BB686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241508">
        <w:rPr>
          <w:rFonts w:ascii="Menlo" w:eastAsia="Times New Roman" w:hAnsi="Menlo" w:cs="Menlo"/>
          <w:color w:val="000000" w:themeColor="text1"/>
          <w:sz w:val="18"/>
          <w:szCs w:val="18"/>
          <w:lang w:bidi="ar-SA"/>
        </w:rPr>
        <w:t>Those two</w:t>
      </w:r>
      <w:r>
        <w:rPr>
          <w:rFonts w:ascii="Menlo" w:eastAsia="Times New Roman" w:hAnsi="Menlo" w:cs="Menlo"/>
          <w:color w:val="FF0000"/>
          <w:sz w:val="18"/>
          <w:szCs w:val="18"/>
          <w:lang w:bidi="ar-SA"/>
        </w:rPr>
        <w:t xml:space="preserve"> leading and trailing underscores, </w:t>
      </w:r>
      <w:r w:rsidRPr="00241508">
        <w:rPr>
          <w:rFonts w:ascii="Menlo" w:eastAsia="Times New Roman" w:hAnsi="Menlo" w:cs="Menlo"/>
          <w:color w:val="000000" w:themeColor="text1"/>
          <w:sz w:val="18"/>
          <w:szCs w:val="18"/>
          <w:lang w:bidi="ar-SA"/>
        </w:rPr>
        <w:t>they are convention to help prevent Python’s default method names from conflicting with your method names.</w:t>
      </w:r>
    </w:p>
    <w:p w:rsid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382CA7">
        <w:rPr>
          <w:rFonts w:ascii="Menlo" w:eastAsia="Times New Roman" w:hAnsi="Menlo" w:cs="Menlo"/>
          <w:color w:val="000000" w:themeColor="text1"/>
          <w:sz w:val="18"/>
          <w:szCs w:val="18"/>
          <w:lang w:bidi="ar-SA"/>
        </w:rPr>
        <w:t>When</w:t>
      </w:r>
      <w:r>
        <w:rPr>
          <w:rFonts w:ascii="Menlo" w:eastAsia="Times New Roman" w:hAnsi="Menlo" w:cs="Menlo"/>
          <w:color w:val="000000" w:themeColor="text1"/>
          <w:sz w:val="18"/>
          <w:szCs w:val="18"/>
          <w:lang w:bidi="ar-SA"/>
        </w:rPr>
        <w:t xml:space="preserve"> we make an instance of a class, Python will call the –init—() method from the Dog class.</w:t>
      </w:r>
    </w:p>
    <w:p w:rsidR="00241508" w:rsidRDefault="0024150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–-init—-() method </w:t>
      </w:r>
      <w:r w:rsidRPr="00241508">
        <w:rPr>
          <w:rFonts w:ascii="Menlo" w:eastAsia="Times New Roman" w:hAnsi="Menlo" w:cs="Menlo"/>
          <w:color w:val="4472C4" w:themeColor="accent1"/>
          <w:sz w:val="18"/>
          <w:szCs w:val="18"/>
          <w:lang w:bidi="ar-SA"/>
        </w:rPr>
        <w:t>creates an instance</w:t>
      </w:r>
      <w:r>
        <w:rPr>
          <w:rFonts w:ascii="Menlo" w:eastAsia="Times New Roman" w:hAnsi="Menlo" w:cs="Menlo"/>
          <w:color w:val="000000" w:themeColor="text1"/>
          <w:sz w:val="18"/>
          <w:szCs w:val="18"/>
          <w:lang w:bidi="ar-SA"/>
        </w:rPr>
        <w:t xml:space="preserve"> representing one particular object and set the related attributes using the values we provided.</w:t>
      </w:r>
    </w:p>
    <w:p w:rsidR="00833D88" w:rsidRDefault="00833D8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–-init—-() method</w:t>
      </w:r>
      <w:r>
        <w:rPr>
          <w:rFonts w:ascii="Menlo" w:eastAsia="Times New Roman" w:hAnsi="Menlo" w:cs="Menlo"/>
          <w:color w:val="000000" w:themeColor="text1"/>
          <w:sz w:val="18"/>
          <w:szCs w:val="18"/>
          <w:lang w:bidi="ar-SA"/>
        </w:rPr>
        <w:t xml:space="preserve"> has no explicit return statement, but Python automatically returns an instance representing that.</w:t>
      </w:r>
    </w:p>
    <w:p w:rsidR="00382CA7" w:rsidRP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Whenever we want to make an instance from the Dog class, we’ll provide values for only the last two parameters.</w:t>
      </w:r>
    </w:p>
    <w:p w:rsidR="00DB212C" w:rsidRDefault="00DB212C"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097879">
        <w:rPr>
          <w:rFonts w:ascii="Menlo" w:eastAsia="Times New Roman" w:hAnsi="Menlo" w:cs="Menlo"/>
          <w:color w:val="000000" w:themeColor="text1"/>
          <w:sz w:val="18"/>
          <w:szCs w:val="18"/>
          <w:lang w:bidi="ar-SA"/>
        </w:rPr>
        <w:t xml:space="preserve">The only practical difference for now is the way we’ll call methods. </w:t>
      </w:r>
    </w:p>
    <w:p w:rsidR="00BD3770" w:rsidRDefault="00BD3770"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BD3770">
        <w:rPr>
          <w:rFonts w:ascii="Menlo" w:eastAsia="Times New Roman" w:hAnsi="Menlo" w:cs="Menlo"/>
          <w:color w:val="FF0000"/>
          <w:sz w:val="18"/>
          <w:szCs w:val="18"/>
          <w:lang w:bidi="ar-SA"/>
        </w:rPr>
        <w:t>attribute</w:t>
      </w:r>
      <w:r>
        <w:rPr>
          <w:rFonts w:ascii="Menlo" w:eastAsia="Times New Roman" w:hAnsi="Menlo" w:cs="Menlo"/>
          <w:color w:val="000000" w:themeColor="text1"/>
          <w:sz w:val="18"/>
          <w:szCs w:val="18"/>
          <w:lang w:bidi="ar-SA"/>
        </w:rPr>
        <w:t>? Variables that are accessible through instances are attributes.</w:t>
      </w:r>
    </w:p>
    <w:p w:rsidR="00097879" w:rsidRDefault="00097879"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D1FBD">
        <w:rPr>
          <w:rFonts w:ascii="Menlo" w:eastAsia="Times New Roman" w:hAnsi="Menlo" w:cs="Menlo"/>
          <w:color w:val="000000" w:themeColor="text1"/>
          <w:sz w:val="18"/>
          <w:szCs w:val="18"/>
          <w:u w:val="single"/>
          <w:lang w:bidi="ar-SA"/>
        </w:rPr>
        <w:t>Dot notation</w:t>
      </w:r>
      <w:r>
        <w:rPr>
          <w:rFonts w:ascii="Menlo" w:eastAsia="Times New Roman" w:hAnsi="Menlo" w:cs="Menlo"/>
          <w:color w:val="000000" w:themeColor="text1"/>
          <w:sz w:val="18"/>
          <w:szCs w:val="18"/>
          <w:lang w:bidi="ar-SA"/>
        </w:rPr>
        <w:t xml:space="preserve"> is used often in Python. </w:t>
      </w:r>
      <w:r w:rsidR="00CD1FBD">
        <w:rPr>
          <w:rFonts w:ascii="Menlo" w:eastAsia="Times New Roman" w:hAnsi="Menlo" w:cs="Menlo"/>
          <w:color w:val="000000" w:themeColor="text1"/>
          <w:sz w:val="18"/>
          <w:szCs w:val="18"/>
          <w:lang w:bidi="ar-SA"/>
        </w:rPr>
        <w:t>This syntax demonstrates how Python finds an attribute’s value.</w:t>
      </w:r>
    </w:p>
    <w:p w:rsidR="00A10623" w:rsidRDefault="00A10623"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create as many </w:t>
      </w:r>
      <w:r w:rsidR="00C02772">
        <w:rPr>
          <w:rFonts w:ascii="Menlo" w:eastAsia="Times New Roman" w:hAnsi="Menlo" w:cs="Menlo"/>
          <w:color w:val="000000" w:themeColor="text1"/>
          <w:sz w:val="18"/>
          <w:szCs w:val="18"/>
          <w:lang w:bidi="ar-SA"/>
        </w:rPr>
        <w:t>instances from one class as you need, as long as you give each instance a unique name or it occupies a unique spot in a list or dictionary.</w:t>
      </w:r>
      <w:r w:rsidR="00790658">
        <w:rPr>
          <w:rFonts w:ascii="Menlo" w:eastAsia="Times New Roman" w:hAnsi="Menlo" w:cs="Menlo"/>
          <w:color w:val="000000" w:themeColor="text1"/>
          <w:sz w:val="18"/>
          <w:szCs w:val="18"/>
          <w:lang w:bidi="ar-SA"/>
        </w:rPr>
        <w:t xml:space="preserve"> </w:t>
      </w:r>
    </w:p>
    <w:p w:rsidR="004B4082" w:rsidRPr="00097879" w:rsidRDefault="004B4082"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4B4082">
        <w:rPr>
          <w:rFonts w:ascii="Menlo" w:eastAsia="Times New Roman" w:hAnsi="Menlo" w:cs="Menlo"/>
          <w:color w:val="4472C4" w:themeColor="accent1"/>
          <w:sz w:val="18"/>
          <w:szCs w:val="18"/>
          <w:lang w:bidi="ar-SA"/>
        </w:rPr>
        <w:t>Reminder</w:t>
      </w:r>
      <w:r>
        <w:rPr>
          <w:rFonts w:ascii="Menlo" w:eastAsia="Times New Roman" w:hAnsi="Menlo" w:cs="Menlo"/>
          <w:color w:val="000000" w:themeColor="text1"/>
          <w:sz w:val="18"/>
          <w:szCs w:val="18"/>
          <w:lang w:bidi="ar-SA"/>
        </w:rPr>
        <w:t>!! Class will tell Python how to make individual instances.</w:t>
      </w:r>
      <w:bookmarkStart w:id="0" w:name="_GoBack"/>
      <w:bookmarkEnd w:id="0"/>
    </w:p>
    <w:sectPr w:rsidR="004B4082" w:rsidRPr="00097879"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93723"/>
    <w:multiLevelType w:val="hybridMultilevel"/>
    <w:tmpl w:val="FC1E8F12"/>
    <w:lvl w:ilvl="0" w:tplc="217A98D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21429"/>
    <w:multiLevelType w:val="hybridMultilevel"/>
    <w:tmpl w:val="9BF47D08"/>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76CD"/>
    <w:rsid w:val="00064DF2"/>
    <w:rsid w:val="00065F4D"/>
    <w:rsid w:val="00097879"/>
    <w:rsid w:val="00097DC1"/>
    <w:rsid w:val="000A38A2"/>
    <w:rsid w:val="000B3DA3"/>
    <w:rsid w:val="000D5B27"/>
    <w:rsid w:val="000F35B6"/>
    <w:rsid w:val="000F7548"/>
    <w:rsid w:val="000F791B"/>
    <w:rsid w:val="001213CC"/>
    <w:rsid w:val="00131D4C"/>
    <w:rsid w:val="00140475"/>
    <w:rsid w:val="00161F5D"/>
    <w:rsid w:val="0019686B"/>
    <w:rsid w:val="001B51E0"/>
    <w:rsid w:val="001D147C"/>
    <w:rsid w:val="001D6139"/>
    <w:rsid w:val="001E723A"/>
    <w:rsid w:val="00207F65"/>
    <w:rsid w:val="002132E6"/>
    <w:rsid w:val="002405A9"/>
    <w:rsid w:val="00241508"/>
    <w:rsid w:val="002517EC"/>
    <w:rsid w:val="00270370"/>
    <w:rsid w:val="002764AF"/>
    <w:rsid w:val="002840FA"/>
    <w:rsid w:val="00292454"/>
    <w:rsid w:val="002A2A97"/>
    <w:rsid w:val="002F06C5"/>
    <w:rsid w:val="002F5E1F"/>
    <w:rsid w:val="00335CAF"/>
    <w:rsid w:val="00346379"/>
    <w:rsid w:val="00347CA6"/>
    <w:rsid w:val="003503A2"/>
    <w:rsid w:val="003507C1"/>
    <w:rsid w:val="00355825"/>
    <w:rsid w:val="00361553"/>
    <w:rsid w:val="00371851"/>
    <w:rsid w:val="00382CA7"/>
    <w:rsid w:val="003C1082"/>
    <w:rsid w:val="003C21FF"/>
    <w:rsid w:val="003C3CC0"/>
    <w:rsid w:val="003D1E21"/>
    <w:rsid w:val="003D7953"/>
    <w:rsid w:val="004343B3"/>
    <w:rsid w:val="00467FCF"/>
    <w:rsid w:val="00473536"/>
    <w:rsid w:val="0048218D"/>
    <w:rsid w:val="0048490D"/>
    <w:rsid w:val="004B2364"/>
    <w:rsid w:val="004B4082"/>
    <w:rsid w:val="004C4FFB"/>
    <w:rsid w:val="004E3669"/>
    <w:rsid w:val="004F1893"/>
    <w:rsid w:val="0050703F"/>
    <w:rsid w:val="005126F8"/>
    <w:rsid w:val="00515D95"/>
    <w:rsid w:val="005238AE"/>
    <w:rsid w:val="0054362D"/>
    <w:rsid w:val="00585F78"/>
    <w:rsid w:val="00594340"/>
    <w:rsid w:val="005D5814"/>
    <w:rsid w:val="005D6DE3"/>
    <w:rsid w:val="0060731A"/>
    <w:rsid w:val="006147DC"/>
    <w:rsid w:val="00653AE3"/>
    <w:rsid w:val="0066106B"/>
    <w:rsid w:val="0067085F"/>
    <w:rsid w:val="006721A3"/>
    <w:rsid w:val="00676106"/>
    <w:rsid w:val="00677ADD"/>
    <w:rsid w:val="0068090E"/>
    <w:rsid w:val="00684E3A"/>
    <w:rsid w:val="006859B3"/>
    <w:rsid w:val="006A58B2"/>
    <w:rsid w:val="006C2FFA"/>
    <w:rsid w:val="0073373D"/>
    <w:rsid w:val="00744F7F"/>
    <w:rsid w:val="0074526E"/>
    <w:rsid w:val="00754126"/>
    <w:rsid w:val="00790658"/>
    <w:rsid w:val="007A7CB4"/>
    <w:rsid w:val="007B53C4"/>
    <w:rsid w:val="007F41AF"/>
    <w:rsid w:val="00816826"/>
    <w:rsid w:val="00833D88"/>
    <w:rsid w:val="00834746"/>
    <w:rsid w:val="008362D2"/>
    <w:rsid w:val="008376CD"/>
    <w:rsid w:val="00841B49"/>
    <w:rsid w:val="0085309C"/>
    <w:rsid w:val="008A0709"/>
    <w:rsid w:val="008E03BC"/>
    <w:rsid w:val="008E0732"/>
    <w:rsid w:val="008E5E91"/>
    <w:rsid w:val="00907855"/>
    <w:rsid w:val="00910203"/>
    <w:rsid w:val="00955C6E"/>
    <w:rsid w:val="00963182"/>
    <w:rsid w:val="00990B95"/>
    <w:rsid w:val="00990ECF"/>
    <w:rsid w:val="00993D20"/>
    <w:rsid w:val="009A37FF"/>
    <w:rsid w:val="009A607D"/>
    <w:rsid w:val="009D7B88"/>
    <w:rsid w:val="00A10623"/>
    <w:rsid w:val="00A22339"/>
    <w:rsid w:val="00A224E8"/>
    <w:rsid w:val="00A34EAD"/>
    <w:rsid w:val="00A37A0B"/>
    <w:rsid w:val="00A47DC7"/>
    <w:rsid w:val="00A61AAB"/>
    <w:rsid w:val="00A64EEE"/>
    <w:rsid w:val="00A662A0"/>
    <w:rsid w:val="00A81C3A"/>
    <w:rsid w:val="00A841C0"/>
    <w:rsid w:val="00A914E2"/>
    <w:rsid w:val="00A97262"/>
    <w:rsid w:val="00AA2C81"/>
    <w:rsid w:val="00AB61B7"/>
    <w:rsid w:val="00AF4229"/>
    <w:rsid w:val="00B03260"/>
    <w:rsid w:val="00B16673"/>
    <w:rsid w:val="00B177CE"/>
    <w:rsid w:val="00B23F0A"/>
    <w:rsid w:val="00B338F3"/>
    <w:rsid w:val="00B8538C"/>
    <w:rsid w:val="00B8790A"/>
    <w:rsid w:val="00BB3D15"/>
    <w:rsid w:val="00BB637C"/>
    <w:rsid w:val="00BB686B"/>
    <w:rsid w:val="00BC2D83"/>
    <w:rsid w:val="00BD1DB7"/>
    <w:rsid w:val="00BD3770"/>
    <w:rsid w:val="00BD752F"/>
    <w:rsid w:val="00C02772"/>
    <w:rsid w:val="00C04287"/>
    <w:rsid w:val="00C17AB3"/>
    <w:rsid w:val="00C272CB"/>
    <w:rsid w:val="00C3513D"/>
    <w:rsid w:val="00C36FFD"/>
    <w:rsid w:val="00C43295"/>
    <w:rsid w:val="00C53E53"/>
    <w:rsid w:val="00C55BFE"/>
    <w:rsid w:val="00C83E04"/>
    <w:rsid w:val="00C85E71"/>
    <w:rsid w:val="00CA0B34"/>
    <w:rsid w:val="00CD1FBD"/>
    <w:rsid w:val="00CE7480"/>
    <w:rsid w:val="00D00415"/>
    <w:rsid w:val="00D01281"/>
    <w:rsid w:val="00D27624"/>
    <w:rsid w:val="00D51450"/>
    <w:rsid w:val="00D7206B"/>
    <w:rsid w:val="00DA0D3A"/>
    <w:rsid w:val="00DA5E47"/>
    <w:rsid w:val="00DB212C"/>
    <w:rsid w:val="00DB3DA8"/>
    <w:rsid w:val="00DC2C96"/>
    <w:rsid w:val="00E121CC"/>
    <w:rsid w:val="00E53A0E"/>
    <w:rsid w:val="00EB7F61"/>
    <w:rsid w:val="00EC2818"/>
    <w:rsid w:val="00EC4733"/>
    <w:rsid w:val="00ED725C"/>
    <w:rsid w:val="00F104B1"/>
    <w:rsid w:val="00F158F1"/>
    <w:rsid w:val="00F4105B"/>
    <w:rsid w:val="00F67A39"/>
    <w:rsid w:val="00FA47BD"/>
    <w:rsid w:val="00FB33BD"/>
    <w:rsid w:val="00FC64B8"/>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937200"/>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132</cp:revision>
  <dcterms:created xsi:type="dcterms:W3CDTF">2020-03-17T15:56:00Z</dcterms:created>
  <dcterms:modified xsi:type="dcterms:W3CDTF">2020-04-02T19:21:00Z</dcterms:modified>
</cp:coreProperties>
</file>