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2040" w:line="480" w:lineRule="auto"/>
        <w:jc w:val="center"/>
        <w:rPr>
          <w:rFonts w:ascii="Times New Roman" w:cs="Times New Roman" w:eastAsia="Times New Roman" w:hAnsi="Times New Roman"/>
          <w:b w:val="0"/>
          <w:sz w:val="24"/>
          <w:szCs w:val="24"/>
        </w:rPr>
      </w:pPr>
      <w:bookmarkStart w:colFirst="0" w:colLast="0" w:name="_30j0zll" w:id="1"/>
      <w:bookmarkEnd w:id="1"/>
      <w:r w:rsidDel="00000000" w:rsidR="00000000" w:rsidRPr="00000000">
        <w:rPr>
          <w:rFonts w:ascii="Times New Roman" w:cs="Times New Roman" w:eastAsia="Times New Roman" w:hAnsi="Times New Roman"/>
          <w:b w:val="0"/>
          <w:sz w:val="24"/>
          <w:szCs w:val="24"/>
          <w:rtl w:val="0"/>
        </w:rPr>
        <w:t xml:space="preserve">CS 255 Model Application Short Paper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Gonzalez</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Email]</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1fob9te" w:id="2"/>
      <w:bookmarkEnd w:id="2"/>
      <w:r w:rsidDel="00000000" w:rsidR="00000000" w:rsidRPr="00000000">
        <w:rPr>
          <w:rtl w:val="0"/>
        </w:rPr>
        <w:t xml:space="preserve">Process Model Application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a process model would be applied to this scenario, in my opinion, would be in pretty much a flowchart of steps in order to acquire the full picture of what is needed to be completed. Firstly, contact needs to be made with the founder of DriverPass in order to set up this meeting that will give us the information that we need to complete the project. During this meeting, very specific questions will be asked. For starters, I would want a brief overview of what the vision and the ultimate goal is so I know where to start in terms of filling in the blanks. The backend of the system would need to be laid out first. What control should be available to the Admin, the IT and the employees. The framework for the system should be laid out as well in terms of functionality. Encryption and security need to be discussed with options for both. The system should have open compatibility in terms of how it can be accessed. The account creation for the users should be next on the list as this is going to be a main thing that will be used daily. Things to be considered are password rules, authentication, any information that may need to be implemented and collected. The user interface and layout of the website has to be designed in a way that it's both informative but also simplistic. The process of the system must be laid out in full in terms of what needs to be done, making things easily accessible and making the back end users able to have full control over the system in order to ensure the experience will always be smooth. I would discuss the terms of time and budget as the last things so that once the whole idea is laid out with the terms of what to be done and should be done upon the final system release, a realistic time table and budget can be discussed. At this point, if the time and budget does not match or fit how much needs to be done and what resources need to be used, things will have to be cut or saved for later. I feel this provides flexibility in terms of seeing what the idea of the founder wants the system to be and what can realistically be done in the time frame and budget provided.</w:t>
      </w: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3znysh7" w:id="3"/>
      <w:bookmarkEnd w:id="3"/>
      <w:r w:rsidDel="00000000" w:rsidR="00000000" w:rsidRPr="00000000">
        <w:rPr>
          <w:rtl w:val="0"/>
        </w:rPr>
        <w:t xml:space="preserve">Object Model Application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object model application, this is a different ballgame with the same premise. Object modeling takes more into account the process of the actual interface and software. Instead of discussing the business side of things and how things can and will be implemented, this is in terms of how these ideas are going to be used within the system provided. Different functions will need to come into play as well. There will have to be one for users, register, login, verify, schedule etc. with rules in place for all of these. For every single thing that needs to be implemented into the system there has to be a function accounting for it. Whether it be canceling an appointment, rescheduling an appointment, seeing any changes a user has made, this all has to be accounted for. This overall lays out the framework for the system and what is going to be included once the system is completed. Anything missing can be found during this step of the process.</w:t>
      </w:r>
    </w:p>
    <w:p w:rsidR="00000000" w:rsidDel="00000000" w:rsidP="00000000" w:rsidRDefault="00000000" w:rsidRPr="00000000" w14:paraId="0000000D">
      <w:pPr>
        <w:pStyle w:val="Heading2"/>
        <w:jc w:val="center"/>
        <w:rPr/>
      </w:pPr>
      <w:bookmarkStart w:colFirst="0" w:colLast="0" w:name="_2et92p0" w:id="4"/>
      <w:bookmarkEnd w:id="4"/>
      <w:r w:rsidDel="00000000" w:rsidR="00000000" w:rsidRPr="00000000">
        <w:rPr>
          <w:rtl w:val="0"/>
        </w:rPr>
        <w:t xml:space="preserve">Process and Object Model Comparison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[What are the advantages of each model for the DriverPass scenario? What are the disadvantages of each model for the DriverPass scenario?]</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bookmarkStart w:colFirst="0" w:colLast="0" w:name="_d0tek03zpopt" w:id="6"/>
      <w:bookmarkEnd w:id="6"/>
      <w:r w:rsidDel="00000000" w:rsidR="00000000" w:rsidRPr="00000000">
        <w:rPr>
          <w:rFonts w:ascii="Times New Roman" w:cs="Times New Roman" w:eastAsia="Times New Roman" w:hAnsi="Times New Roman"/>
          <w:sz w:val="24"/>
          <w:szCs w:val="24"/>
          <w:rtl w:val="0"/>
        </w:rPr>
        <w:t xml:space="preserve">The advantages of using process modeling in terms of this scenario allows us to see what the founder and admins need to do. It helps to see the whole picture and lays out a possible time frame and budget that will be available to work with. This side of things lays out more of the business side of things and the relationships included in this process. For object modeling, this shows a more indepth view of how the system will look with the needs of the owner. This process shows more of a logical interface, and a laid out UML diagram that shows everything included. Some disadvantages of process modeling would be not being able to see the technical big picture of everything the owner would want. This means that, though the in depth discussion is laid out there is no display of how the system will run. On the other hand, the object modeling shows how the system will run and how these things will go together, but will not show any in depth terminology in terms of what the owner ultimately wants. This is good for understanding what functions are going to be doing, but not for what needs to exactly be done.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CSS 225 MODEL APPLICATION SHORT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tabs>
        <w:tab w:val="left" w:pos="228"/>
        <w:tab w:val="right"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