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CDE192" w14:textId="74C392CE" w:rsidR="00760414" w:rsidRDefault="00E51CBF">
      <w:r>
        <w:t>Ben Goodwin</w:t>
      </w:r>
    </w:p>
    <w:p w14:paraId="0DE3D7BC" w14:textId="5BB6950F" w:rsidR="00E51CBF" w:rsidRDefault="00E51CBF">
      <w:r>
        <w:t>MSDS6371-HW 2</w:t>
      </w:r>
    </w:p>
    <w:p w14:paraId="06815A36" w14:textId="2B6E8377" w:rsidR="00E51CBF" w:rsidRDefault="00E51CBF"/>
    <w:p w14:paraId="49B62866" w14:textId="47EA2C82" w:rsidR="00E51CBF" w:rsidRDefault="00E51CBF">
      <w:r>
        <w:t>Question 1</w:t>
      </w:r>
    </w:p>
    <w:p w14:paraId="7DBA5183" w14:textId="52F475ED" w:rsidR="00E51CBF" w:rsidRDefault="00E51CBF">
      <w:r>
        <w:t>A)</w:t>
      </w:r>
    </w:p>
    <w:p w14:paraId="075CD4FA" w14:textId="0F632010" w:rsidR="00E51CBF" w:rsidRDefault="00E51CBF"/>
    <w:p w14:paraId="68D1C3DA" w14:textId="57760D96" w:rsidR="00E51CBF" w:rsidRDefault="00E51CBF">
      <w:r>
        <w:t xml:space="preserve">B) </w:t>
      </w:r>
      <w:r>
        <w:rPr>
          <w:noProof/>
        </w:rPr>
        <w:drawing>
          <wp:inline distT="0" distB="0" distL="0" distR="0" wp14:anchorId="202A53C0" wp14:editId="7644BA89">
            <wp:extent cx="5943600" cy="32499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49930"/>
                    </a:xfrm>
                    <a:prstGeom prst="rect">
                      <a:avLst/>
                    </a:prstGeom>
                  </pic:spPr>
                </pic:pic>
              </a:graphicData>
            </a:graphic>
          </wp:inline>
        </w:drawing>
      </w:r>
    </w:p>
    <w:p w14:paraId="66F4199E" w14:textId="3D87B257" w:rsidR="008609F3" w:rsidRDefault="008609F3"/>
    <w:p w14:paraId="19D19BAF" w14:textId="146A9321" w:rsidR="008609F3" w:rsidRDefault="008609F3">
      <w:r>
        <w:t>Question 2</w:t>
      </w:r>
    </w:p>
    <w:p w14:paraId="579B1F1F" w14:textId="0AA9A210" w:rsidR="008609F3" w:rsidRDefault="004C6230" w:rsidP="008609F3">
      <w:pPr>
        <w:pStyle w:val="ListParagraph"/>
        <w:numPr>
          <w:ilvl w:val="0"/>
          <w:numId w:val="1"/>
        </w:numPr>
      </w:pPr>
      <w:r>
        <w:t xml:space="preserve">Null hypothesis: </w:t>
      </w:r>
      <w:r w:rsidR="008609F3">
        <w:t xml:space="preserve">H_0: </w:t>
      </w:r>
      <w:proofErr w:type="spellStart"/>
      <w:r w:rsidR="008609F3">
        <w:t>Mu_fired</w:t>
      </w:r>
      <w:proofErr w:type="spellEnd"/>
      <w:r w:rsidR="008609F3">
        <w:t xml:space="preserve"> = </w:t>
      </w:r>
      <w:proofErr w:type="spellStart"/>
      <w:r w:rsidR="008609F3">
        <w:t>Mu_not_fired</w:t>
      </w:r>
      <w:proofErr w:type="spellEnd"/>
    </w:p>
    <w:p w14:paraId="1A1BA395" w14:textId="098AB7A9" w:rsidR="008609F3" w:rsidRDefault="004C6230" w:rsidP="008609F3">
      <w:pPr>
        <w:pStyle w:val="ListParagraph"/>
      </w:pPr>
      <w:r>
        <w:t xml:space="preserve">Alternative hypothesis: </w:t>
      </w:r>
      <w:r w:rsidR="008609F3">
        <w:t xml:space="preserve">H_A: </w:t>
      </w:r>
      <w:proofErr w:type="spellStart"/>
      <w:r w:rsidR="008609F3">
        <w:t>Mu_fired</w:t>
      </w:r>
      <w:proofErr w:type="spellEnd"/>
      <w:r w:rsidR="008609F3">
        <w:t xml:space="preserve"> =! </w:t>
      </w:r>
      <w:proofErr w:type="spellStart"/>
      <w:r w:rsidR="008609F3">
        <w:t>Mu_not_fired</w:t>
      </w:r>
      <w:proofErr w:type="spellEnd"/>
    </w:p>
    <w:p w14:paraId="0B191E76" w14:textId="70474D00" w:rsidR="008609F3" w:rsidRDefault="004C6230" w:rsidP="008609F3">
      <w:pPr>
        <w:pStyle w:val="ListParagraph"/>
      </w:pPr>
      <w:r>
        <w:t xml:space="preserve">P-value: Very </w:t>
      </w:r>
      <w:proofErr w:type="spellStart"/>
      <w:r>
        <w:t>Very</w:t>
      </w:r>
      <w:proofErr w:type="spellEnd"/>
      <w:r>
        <w:t xml:space="preserve"> small (2.735e</w:t>
      </w:r>
      <w:proofErr w:type="gramStart"/>
      <w:r>
        <w:t>^(</w:t>
      </w:r>
      <w:proofErr w:type="gramEnd"/>
      <w:r>
        <w:t>-08))</w:t>
      </w:r>
    </w:p>
    <w:p w14:paraId="6180EB71" w14:textId="1205C596" w:rsidR="004C6230" w:rsidRDefault="004C6230" w:rsidP="008609F3">
      <w:pPr>
        <w:pStyle w:val="ListParagraph"/>
      </w:pPr>
      <w:r>
        <w:t>Statistical conclusion: Reject H_0 and conclude there is enough evidence to warrant further investigation into the suggestions that there is discrimination based on age.  Since the subjects in this sample came from a random sample, we can draw inference on the population.</w:t>
      </w:r>
    </w:p>
    <w:p w14:paraId="0279B71B" w14:textId="2BDAE828" w:rsidR="004C6230" w:rsidRDefault="004C6230" w:rsidP="008609F3">
      <w:pPr>
        <w:pStyle w:val="ListParagraph"/>
      </w:pPr>
    </w:p>
    <w:p w14:paraId="080921B9" w14:textId="64A057D9" w:rsidR="004C6230" w:rsidRDefault="004C6230" w:rsidP="004C6230">
      <w:pPr>
        <w:pStyle w:val="ListParagraph"/>
        <w:numPr>
          <w:ilvl w:val="0"/>
          <w:numId w:val="1"/>
        </w:numPr>
      </w:pPr>
      <w:r>
        <w:t xml:space="preserve">Step 1: H_0: </w:t>
      </w:r>
      <w:proofErr w:type="spellStart"/>
      <w:r>
        <w:t>Mu_fired</w:t>
      </w:r>
      <w:proofErr w:type="spellEnd"/>
      <w:r>
        <w:t xml:space="preserve"> = </w:t>
      </w:r>
      <w:proofErr w:type="spellStart"/>
      <w:r>
        <w:t>Mu_not_fired</w:t>
      </w:r>
      <w:proofErr w:type="spellEnd"/>
    </w:p>
    <w:p w14:paraId="76570462" w14:textId="777765B0" w:rsidR="004C6230" w:rsidRDefault="004C6230" w:rsidP="004C6230">
      <w:pPr>
        <w:pStyle w:val="ListParagraph"/>
      </w:pPr>
      <w:r>
        <w:t xml:space="preserve">Step 1: H_A: </w:t>
      </w:r>
      <w:proofErr w:type="spellStart"/>
      <w:r>
        <w:t>Mu_</w:t>
      </w:r>
      <w:proofErr w:type="gramStart"/>
      <w:r>
        <w:t>fired</w:t>
      </w:r>
      <w:proofErr w:type="spellEnd"/>
      <w:r>
        <w:t xml:space="preserve"> !</w:t>
      </w:r>
      <w:proofErr w:type="gramEnd"/>
      <w:r>
        <w:t xml:space="preserve">= </w:t>
      </w:r>
      <w:proofErr w:type="spellStart"/>
      <w:r>
        <w:t>Mu_not_fired</w:t>
      </w:r>
      <w:proofErr w:type="spellEnd"/>
    </w:p>
    <w:p w14:paraId="4D618329" w14:textId="3A850DEB" w:rsidR="004C6230" w:rsidRDefault="004C6230" w:rsidP="004C6230">
      <w:pPr>
        <w:pStyle w:val="ListParagraph"/>
      </w:pPr>
      <w:r>
        <w:t>Step 2: TCV: +/- 2.01</w:t>
      </w:r>
    </w:p>
    <w:p w14:paraId="1D73C950" w14:textId="45B69C4F" w:rsidR="004C6230" w:rsidRDefault="004C6230" w:rsidP="004C6230">
      <w:pPr>
        <w:pStyle w:val="ListParagraph"/>
      </w:pPr>
      <w:r>
        <w:t xml:space="preserve">Step 3: </w:t>
      </w:r>
      <w:r w:rsidR="0016154B">
        <w:t>Test Statistic = 1.10</w:t>
      </w:r>
    </w:p>
    <w:p w14:paraId="0997538D" w14:textId="233A7669" w:rsidR="0016154B" w:rsidRDefault="0016154B" w:rsidP="004C6230">
      <w:pPr>
        <w:pStyle w:val="ListParagraph"/>
      </w:pPr>
      <w:r>
        <w:t>Step 4: P-value =0.28</w:t>
      </w:r>
    </w:p>
    <w:p w14:paraId="14DD5D5C" w14:textId="2A0DFEC5" w:rsidR="0016154B" w:rsidRDefault="0016154B" w:rsidP="004C6230">
      <w:pPr>
        <w:pStyle w:val="ListParagraph"/>
      </w:pPr>
      <w:r>
        <w:t xml:space="preserve">Step 5: FTR H_0! </w:t>
      </w:r>
    </w:p>
    <w:p w14:paraId="0F120F0A" w14:textId="77777777" w:rsidR="0016154B" w:rsidRDefault="0016154B" w:rsidP="0016154B">
      <w:pPr>
        <w:pStyle w:val="ListParagraph"/>
      </w:pPr>
      <w:r>
        <w:t xml:space="preserve">Step 6: Since we failed to reject the null hypothesis, there is not enough evidence to suggest that people who are fired and not fired are different based on age. </w:t>
      </w:r>
      <w:r>
        <w:t>Since the subjects in this sample came from a random sample, we can draw inference on the population.</w:t>
      </w:r>
    </w:p>
    <w:p w14:paraId="54D8325E" w14:textId="77777777" w:rsidR="0016154B" w:rsidRDefault="0016154B" w:rsidP="004C6230">
      <w:pPr>
        <w:pStyle w:val="ListParagraph"/>
      </w:pPr>
    </w:p>
    <w:p w14:paraId="75F3A135" w14:textId="3619DBC2" w:rsidR="0016154B" w:rsidRDefault="0016154B" w:rsidP="0016154B">
      <w:pPr>
        <w:pStyle w:val="ListParagraph"/>
        <w:numPr>
          <w:ilvl w:val="0"/>
          <w:numId w:val="1"/>
        </w:numPr>
      </w:pPr>
      <w:r>
        <w:t xml:space="preserve">The p-value from step B at alpha=0.05 is not considered significant, and the p-value from part A at alpha =0.05 is considered significant.  I find this conclusion interesting and warrants further investigation.   </w:t>
      </w:r>
    </w:p>
    <w:p w14:paraId="2DA10A84" w14:textId="4A337D9B" w:rsidR="004C6230" w:rsidRDefault="0016154B" w:rsidP="0016154B">
      <w:pPr>
        <w:pStyle w:val="ListParagraph"/>
        <w:numPr>
          <w:ilvl w:val="0"/>
          <w:numId w:val="1"/>
        </w:numPr>
      </w:pPr>
      <w:r>
        <w:t xml:space="preserve">A 95% CI for a difference in means: (-1.6,5.52).  If we repeatedly sampled and computed confidence intervals, 95% of the intervals would contain the true population mean.  </w:t>
      </w:r>
    </w:p>
    <w:p w14:paraId="3466737C" w14:textId="22447201" w:rsidR="0016154B" w:rsidRDefault="0016154B" w:rsidP="0016154B">
      <w:pPr>
        <w:pStyle w:val="ListParagraph"/>
        <w:numPr>
          <w:ilvl w:val="0"/>
          <w:numId w:val="1"/>
        </w:numPr>
      </w:pPr>
      <w:r>
        <w:t xml:space="preserve">Pooled Standard deviation </w:t>
      </w:r>
    </w:p>
    <w:p w14:paraId="15720D6B" w14:textId="3332E716" w:rsidR="0016154B" w:rsidRDefault="0016154B" w:rsidP="0016154B">
      <w:pPr>
        <w:pStyle w:val="ListParagraph"/>
      </w:pPr>
      <w:r>
        <w:t>The standard error of (</w:t>
      </w:r>
      <w:proofErr w:type="spellStart"/>
      <w:r>
        <w:t>x_bar_fired-x_bar_not_fired</w:t>
      </w:r>
      <w:proofErr w:type="spellEnd"/>
      <w:r>
        <w:t>)</w:t>
      </w:r>
    </w:p>
    <w:p w14:paraId="5C32476A" w14:textId="018F2403" w:rsidR="0016154B" w:rsidRDefault="0016154B" w:rsidP="0016154B">
      <w:pPr>
        <w:pStyle w:val="ListParagraph"/>
        <w:numPr>
          <w:ilvl w:val="0"/>
          <w:numId w:val="1"/>
        </w:numPr>
      </w:pPr>
      <w:r>
        <w:rPr>
          <w:noProof/>
        </w:rPr>
        <w:drawing>
          <wp:inline distT="0" distB="0" distL="0" distR="0" wp14:anchorId="6B6538FD" wp14:editId="25484111">
            <wp:extent cx="5600700" cy="1600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00700" cy="1600200"/>
                    </a:xfrm>
                    <a:prstGeom prst="rect">
                      <a:avLst/>
                    </a:prstGeom>
                  </pic:spPr>
                </pic:pic>
              </a:graphicData>
            </a:graphic>
          </wp:inline>
        </w:drawing>
      </w:r>
    </w:p>
    <w:p w14:paraId="03F1CF5A" w14:textId="6EAC638B" w:rsidR="008D529D" w:rsidRDefault="008D529D" w:rsidP="008609F3">
      <w:pPr>
        <w:pStyle w:val="ListParagraph"/>
      </w:pPr>
    </w:p>
    <w:p w14:paraId="6673C002" w14:textId="0B0C845A" w:rsidR="008D529D" w:rsidRDefault="008D529D" w:rsidP="008609F3">
      <w:pPr>
        <w:pStyle w:val="ListParagraph"/>
      </w:pPr>
      <w:r>
        <w:t>Question 3</w:t>
      </w:r>
    </w:p>
    <w:p w14:paraId="7A3E339A" w14:textId="3F4EA304" w:rsidR="008D529D" w:rsidRDefault="008D529D" w:rsidP="008609F3">
      <w:pPr>
        <w:pStyle w:val="ListParagraph"/>
      </w:pPr>
    </w:p>
    <w:p w14:paraId="4B142C52" w14:textId="54F5524B" w:rsidR="008D529D" w:rsidRPr="008D529D" w:rsidRDefault="008D529D" w:rsidP="008D529D">
      <w:pPr>
        <w:pStyle w:val="ListParagraph"/>
        <w:numPr>
          <w:ilvl w:val="0"/>
          <w:numId w:val="2"/>
        </w:numPr>
      </w:pPr>
      <w:r>
        <w:t xml:space="preserve">   A)</w:t>
      </w:r>
      <w:r w:rsidRPr="008D529D">
        <w:rPr>
          <w:rFonts w:eastAsiaTheme="minorEastAsia" w:hAnsi="Calibri"/>
          <w:color w:val="404040" w:themeColor="text1" w:themeTint="BF"/>
          <w:kern w:val="24"/>
          <w:sz w:val="38"/>
          <w:szCs w:val="38"/>
        </w:rPr>
        <w:t xml:space="preserve"> </w:t>
      </w:r>
      <w:r w:rsidRPr="008D529D">
        <w:t>1. H0: The mean amount of cash is the same between schools</w:t>
      </w:r>
    </w:p>
    <w:p w14:paraId="5FF51F07" w14:textId="77777777" w:rsidR="008D529D" w:rsidRPr="008D529D" w:rsidRDefault="008D529D" w:rsidP="008D529D">
      <w:pPr>
        <w:pStyle w:val="ListParagraph"/>
        <w:numPr>
          <w:ilvl w:val="0"/>
          <w:numId w:val="2"/>
        </w:numPr>
      </w:pPr>
      <w:r w:rsidRPr="008D529D">
        <w:t xml:space="preserve">    HA: The mean amount of cash differs between schools</w:t>
      </w:r>
    </w:p>
    <w:p w14:paraId="59B43632" w14:textId="77777777" w:rsidR="008D529D" w:rsidRPr="008D529D" w:rsidRDefault="008D529D" w:rsidP="008D529D">
      <w:pPr>
        <w:pStyle w:val="ListParagraph"/>
        <w:numPr>
          <w:ilvl w:val="0"/>
          <w:numId w:val="2"/>
        </w:numPr>
      </w:pPr>
      <w:r w:rsidRPr="008D529D">
        <w:t>2. n1=</w:t>
      </w:r>
      <w:proofErr w:type="gramStart"/>
      <w:r w:rsidRPr="008D529D">
        <w:t>16,n</w:t>
      </w:r>
      <w:proofErr w:type="gramEnd"/>
      <w:r w:rsidRPr="008D529D">
        <w:t>2=14, sd1=304.2678,sd2=36.71931</w:t>
      </w:r>
    </w:p>
    <w:p w14:paraId="718FF028" w14:textId="77777777" w:rsidR="008D529D" w:rsidRPr="008D529D" w:rsidRDefault="008D529D" w:rsidP="008D529D">
      <w:pPr>
        <w:pStyle w:val="ListParagraph"/>
        <w:numPr>
          <w:ilvl w:val="0"/>
          <w:numId w:val="2"/>
        </w:numPr>
      </w:pPr>
      <w:r w:rsidRPr="008D529D">
        <w:t>3. Test statistic: 1.4945</w:t>
      </w:r>
    </w:p>
    <w:p w14:paraId="39FD2020" w14:textId="77777777" w:rsidR="008D529D" w:rsidRPr="008D529D" w:rsidRDefault="008D529D" w:rsidP="008D529D">
      <w:pPr>
        <w:pStyle w:val="ListParagraph"/>
        <w:numPr>
          <w:ilvl w:val="0"/>
          <w:numId w:val="2"/>
        </w:numPr>
      </w:pPr>
      <w:r w:rsidRPr="008D529D">
        <w:t>4. P-value: 0.1551</w:t>
      </w:r>
    </w:p>
    <w:p w14:paraId="3EC62D30" w14:textId="77777777" w:rsidR="008D529D" w:rsidRPr="008D529D" w:rsidRDefault="008D529D" w:rsidP="008D529D">
      <w:pPr>
        <w:pStyle w:val="ListParagraph"/>
        <w:numPr>
          <w:ilvl w:val="0"/>
          <w:numId w:val="2"/>
        </w:numPr>
      </w:pPr>
      <w:r w:rsidRPr="008D529D">
        <w:t>5. Fail to reject the null</w:t>
      </w:r>
    </w:p>
    <w:p w14:paraId="53C061CE" w14:textId="3F293112" w:rsidR="008D529D" w:rsidRDefault="008D529D" w:rsidP="008D529D">
      <w:pPr>
        <w:pStyle w:val="ListParagraph"/>
        <w:numPr>
          <w:ilvl w:val="0"/>
          <w:numId w:val="2"/>
        </w:numPr>
      </w:pPr>
      <w:r w:rsidRPr="008D529D">
        <w:t xml:space="preserve">6. We </w:t>
      </w:r>
      <w:proofErr w:type="gramStart"/>
      <w:r w:rsidRPr="008D529D">
        <w:t>don’t</w:t>
      </w:r>
      <w:proofErr w:type="gramEnd"/>
      <w:r w:rsidRPr="008D529D">
        <w:t xml:space="preserve"> have enough evidence to say that the students carry different amounts of cash.</w:t>
      </w:r>
    </w:p>
    <w:p w14:paraId="4FA5DD8C" w14:textId="4E9C9EF4" w:rsidR="008D529D" w:rsidRPr="008D529D" w:rsidRDefault="008D529D" w:rsidP="008D529D">
      <w:pPr>
        <w:pStyle w:val="ListParagraph"/>
        <w:numPr>
          <w:ilvl w:val="0"/>
          <w:numId w:val="2"/>
        </w:numPr>
      </w:pPr>
      <w:r>
        <w:t>Since random sampling was not employed, as students from business classes were sampled and cannot be generalized to entire populations</w:t>
      </w:r>
      <w:r>
        <w:t>, so a narrow scope. A 95% confidence interval: (-48.39481,277.644)</w:t>
      </w:r>
    </w:p>
    <w:p w14:paraId="2A4C6405" w14:textId="77777777" w:rsidR="008D529D" w:rsidRPr="008D529D" w:rsidRDefault="008D529D" w:rsidP="008D529D">
      <w:pPr>
        <w:pStyle w:val="ListParagraph"/>
        <w:numPr>
          <w:ilvl w:val="0"/>
          <w:numId w:val="2"/>
        </w:numPr>
      </w:pPr>
    </w:p>
    <w:p w14:paraId="4E0D9050" w14:textId="77777777" w:rsidR="008D529D" w:rsidRDefault="008D529D" w:rsidP="008D529D">
      <w:pPr>
        <w:pStyle w:val="ListParagraph"/>
        <w:numPr>
          <w:ilvl w:val="0"/>
          <w:numId w:val="2"/>
        </w:numPr>
      </w:pPr>
    </w:p>
    <w:p w14:paraId="46D0A4E6" w14:textId="4C67A4C6" w:rsidR="008D529D" w:rsidRDefault="008D529D" w:rsidP="008D529D">
      <w:pPr>
        <w:pStyle w:val="ListParagraph"/>
      </w:pPr>
      <w:r w:rsidRPr="008D529D">
        <w:t>B) The p-values are roughly equal 0.1732 and 0.1551, and we can draw the same conclusion.  This could have to do with the samples not being random and using different tests to reach the same conclusion.</w:t>
      </w:r>
      <w:r>
        <w:t xml:space="preserve">  </w:t>
      </w:r>
    </w:p>
    <w:p w14:paraId="7ED6F05B" w14:textId="77777777" w:rsidR="008D529D" w:rsidRDefault="008D529D" w:rsidP="008609F3">
      <w:pPr>
        <w:pStyle w:val="ListParagraph"/>
      </w:pPr>
    </w:p>
    <w:p w14:paraId="7A61F886" w14:textId="1203E15F" w:rsidR="004C6230" w:rsidRDefault="004C6230" w:rsidP="008609F3">
      <w:pPr>
        <w:pStyle w:val="ListParagraph"/>
      </w:pPr>
      <w:r>
        <w:t xml:space="preserve">  </w:t>
      </w:r>
    </w:p>
    <w:sectPr w:rsidR="004C6230" w:rsidSect="004C623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366A43"/>
    <w:multiLevelType w:val="hybridMultilevel"/>
    <w:tmpl w:val="9926D036"/>
    <w:lvl w:ilvl="0" w:tplc="3CCCE598">
      <w:start w:val="1"/>
      <w:numFmt w:val="bullet"/>
      <w:lvlText w:val=" "/>
      <w:lvlJc w:val="left"/>
      <w:pPr>
        <w:tabs>
          <w:tab w:val="num" w:pos="720"/>
        </w:tabs>
        <w:ind w:left="720" w:hanging="360"/>
      </w:pPr>
      <w:rPr>
        <w:rFonts w:ascii="Calibri" w:hAnsi="Calibri" w:hint="default"/>
      </w:rPr>
    </w:lvl>
    <w:lvl w:ilvl="1" w:tplc="9B2EBDDE" w:tentative="1">
      <w:start w:val="1"/>
      <w:numFmt w:val="bullet"/>
      <w:lvlText w:val=" "/>
      <w:lvlJc w:val="left"/>
      <w:pPr>
        <w:tabs>
          <w:tab w:val="num" w:pos="1440"/>
        </w:tabs>
        <w:ind w:left="1440" w:hanging="360"/>
      </w:pPr>
      <w:rPr>
        <w:rFonts w:ascii="Calibri" w:hAnsi="Calibri" w:hint="default"/>
      </w:rPr>
    </w:lvl>
    <w:lvl w:ilvl="2" w:tplc="93409D86" w:tentative="1">
      <w:start w:val="1"/>
      <w:numFmt w:val="bullet"/>
      <w:lvlText w:val=" "/>
      <w:lvlJc w:val="left"/>
      <w:pPr>
        <w:tabs>
          <w:tab w:val="num" w:pos="2160"/>
        </w:tabs>
        <w:ind w:left="2160" w:hanging="360"/>
      </w:pPr>
      <w:rPr>
        <w:rFonts w:ascii="Calibri" w:hAnsi="Calibri" w:hint="default"/>
      </w:rPr>
    </w:lvl>
    <w:lvl w:ilvl="3" w:tplc="8AC40616" w:tentative="1">
      <w:start w:val="1"/>
      <w:numFmt w:val="bullet"/>
      <w:lvlText w:val=" "/>
      <w:lvlJc w:val="left"/>
      <w:pPr>
        <w:tabs>
          <w:tab w:val="num" w:pos="2880"/>
        </w:tabs>
        <w:ind w:left="2880" w:hanging="360"/>
      </w:pPr>
      <w:rPr>
        <w:rFonts w:ascii="Calibri" w:hAnsi="Calibri" w:hint="default"/>
      </w:rPr>
    </w:lvl>
    <w:lvl w:ilvl="4" w:tplc="F5F0BC94" w:tentative="1">
      <w:start w:val="1"/>
      <w:numFmt w:val="bullet"/>
      <w:lvlText w:val=" "/>
      <w:lvlJc w:val="left"/>
      <w:pPr>
        <w:tabs>
          <w:tab w:val="num" w:pos="3600"/>
        </w:tabs>
        <w:ind w:left="3600" w:hanging="360"/>
      </w:pPr>
      <w:rPr>
        <w:rFonts w:ascii="Calibri" w:hAnsi="Calibri" w:hint="default"/>
      </w:rPr>
    </w:lvl>
    <w:lvl w:ilvl="5" w:tplc="1A6A9E08" w:tentative="1">
      <w:start w:val="1"/>
      <w:numFmt w:val="bullet"/>
      <w:lvlText w:val=" "/>
      <w:lvlJc w:val="left"/>
      <w:pPr>
        <w:tabs>
          <w:tab w:val="num" w:pos="4320"/>
        </w:tabs>
        <w:ind w:left="4320" w:hanging="360"/>
      </w:pPr>
      <w:rPr>
        <w:rFonts w:ascii="Calibri" w:hAnsi="Calibri" w:hint="default"/>
      </w:rPr>
    </w:lvl>
    <w:lvl w:ilvl="6" w:tplc="0C8495E0" w:tentative="1">
      <w:start w:val="1"/>
      <w:numFmt w:val="bullet"/>
      <w:lvlText w:val=" "/>
      <w:lvlJc w:val="left"/>
      <w:pPr>
        <w:tabs>
          <w:tab w:val="num" w:pos="5040"/>
        </w:tabs>
        <w:ind w:left="5040" w:hanging="360"/>
      </w:pPr>
      <w:rPr>
        <w:rFonts w:ascii="Calibri" w:hAnsi="Calibri" w:hint="default"/>
      </w:rPr>
    </w:lvl>
    <w:lvl w:ilvl="7" w:tplc="35A6A864" w:tentative="1">
      <w:start w:val="1"/>
      <w:numFmt w:val="bullet"/>
      <w:lvlText w:val=" "/>
      <w:lvlJc w:val="left"/>
      <w:pPr>
        <w:tabs>
          <w:tab w:val="num" w:pos="5760"/>
        </w:tabs>
        <w:ind w:left="5760" w:hanging="360"/>
      </w:pPr>
      <w:rPr>
        <w:rFonts w:ascii="Calibri" w:hAnsi="Calibri" w:hint="default"/>
      </w:rPr>
    </w:lvl>
    <w:lvl w:ilvl="8" w:tplc="6D025032" w:tentative="1">
      <w:start w:val="1"/>
      <w:numFmt w:val="bullet"/>
      <w:lvlText w:val=" "/>
      <w:lvlJc w:val="left"/>
      <w:pPr>
        <w:tabs>
          <w:tab w:val="num" w:pos="6480"/>
        </w:tabs>
        <w:ind w:left="6480" w:hanging="360"/>
      </w:pPr>
      <w:rPr>
        <w:rFonts w:ascii="Calibri" w:hAnsi="Calibri" w:hint="default"/>
      </w:rPr>
    </w:lvl>
  </w:abstractNum>
  <w:abstractNum w:abstractNumId="1" w15:restartNumberingAfterBreak="0">
    <w:nsid w:val="4CF62DF8"/>
    <w:multiLevelType w:val="hybridMultilevel"/>
    <w:tmpl w:val="DDBC13A8"/>
    <w:lvl w:ilvl="0" w:tplc="17125E3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CBF"/>
    <w:rsid w:val="0016154B"/>
    <w:rsid w:val="004C6230"/>
    <w:rsid w:val="00760414"/>
    <w:rsid w:val="008609F3"/>
    <w:rsid w:val="008D529D"/>
    <w:rsid w:val="00BE4858"/>
    <w:rsid w:val="00E51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4D4E8"/>
  <w15:chartTrackingRefBased/>
  <w15:docId w15:val="{BA1E272E-1ED2-487F-AAE0-ABE97ECD3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09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7351756">
      <w:bodyDiv w:val="1"/>
      <w:marLeft w:val="0"/>
      <w:marRight w:val="0"/>
      <w:marTop w:val="0"/>
      <w:marBottom w:val="0"/>
      <w:divBdr>
        <w:top w:val="none" w:sz="0" w:space="0" w:color="auto"/>
        <w:left w:val="none" w:sz="0" w:space="0" w:color="auto"/>
        <w:bottom w:val="none" w:sz="0" w:space="0" w:color="auto"/>
        <w:right w:val="none" w:sz="0" w:space="0" w:color="auto"/>
      </w:divBdr>
    </w:div>
    <w:div w:id="1232346025">
      <w:bodyDiv w:val="1"/>
      <w:marLeft w:val="0"/>
      <w:marRight w:val="0"/>
      <w:marTop w:val="0"/>
      <w:marBottom w:val="0"/>
      <w:divBdr>
        <w:top w:val="none" w:sz="0" w:space="0" w:color="auto"/>
        <w:left w:val="none" w:sz="0" w:space="0" w:color="auto"/>
        <w:bottom w:val="none" w:sz="0" w:space="0" w:color="auto"/>
        <w:right w:val="none" w:sz="0" w:space="0" w:color="auto"/>
      </w:divBdr>
      <w:divsChild>
        <w:div w:id="1209102509">
          <w:marLeft w:val="144"/>
          <w:marRight w:val="0"/>
          <w:marTop w:val="240"/>
          <w:marBottom w:val="40"/>
          <w:divBdr>
            <w:top w:val="none" w:sz="0" w:space="0" w:color="auto"/>
            <w:left w:val="none" w:sz="0" w:space="0" w:color="auto"/>
            <w:bottom w:val="none" w:sz="0" w:space="0" w:color="auto"/>
            <w:right w:val="none" w:sz="0" w:space="0" w:color="auto"/>
          </w:divBdr>
        </w:div>
        <w:div w:id="294720170">
          <w:marLeft w:val="144"/>
          <w:marRight w:val="0"/>
          <w:marTop w:val="240"/>
          <w:marBottom w:val="40"/>
          <w:divBdr>
            <w:top w:val="none" w:sz="0" w:space="0" w:color="auto"/>
            <w:left w:val="none" w:sz="0" w:space="0" w:color="auto"/>
            <w:bottom w:val="none" w:sz="0" w:space="0" w:color="auto"/>
            <w:right w:val="none" w:sz="0" w:space="0" w:color="auto"/>
          </w:divBdr>
        </w:div>
        <w:div w:id="1756974433">
          <w:marLeft w:val="144"/>
          <w:marRight w:val="0"/>
          <w:marTop w:val="240"/>
          <w:marBottom w:val="40"/>
          <w:divBdr>
            <w:top w:val="none" w:sz="0" w:space="0" w:color="auto"/>
            <w:left w:val="none" w:sz="0" w:space="0" w:color="auto"/>
            <w:bottom w:val="none" w:sz="0" w:space="0" w:color="auto"/>
            <w:right w:val="none" w:sz="0" w:space="0" w:color="auto"/>
          </w:divBdr>
        </w:div>
        <w:div w:id="1783064238">
          <w:marLeft w:val="144"/>
          <w:marRight w:val="0"/>
          <w:marTop w:val="240"/>
          <w:marBottom w:val="40"/>
          <w:divBdr>
            <w:top w:val="none" w:sz="0" w:space="0" w:color="auto"/>
            <w:left w:val="none" w:sz="0" w:space="0" w:color="auto"/>
            <w:bottom w:val="none" w:sz="0" w:space="0" w:color="auto"/>
            <w:right w:val="none" w:sz="0" w:space="0" w:color="auto"/>
          </w:divBdr>
        </w:div>
        <w:div w:id="1642727884">
          <w:marLeft w:val="144"/>
          <w:marRight w:val="0"/>
          <w:marTop w:val="240"/>
          <w:marBottom w:val="40"/>
          <w:divBdr>
            <w:top w:val="none" w:sz="0" w:space="0" w:color="auto"/>
            <w:left w:val="none" w:sz="0" w:space="0" w:color="auto"/>
            <w:bottom w:val="none" w:sz="0" w:space="0" w:color="auto"/>
            <w:right w:val="none" w:sz="0" w:space="0" w:color="auto"/>
          </w:divBdr>
        </w:div>
        <w:div w:id="510920057">
          <w:marLeft w:val="144"/>
          <w:marRight w:val="0"/>
          <w:marTop w:val="240"/>
          <w:marBottom w:val="40"/>
          <w:divBdr>
            <w:top w:val="none" w:sz="0" w:space="0" w:color="auto"/>
            <w:left w:val="none" w:sz="0" w:space="0" w:color="auto"/>
            <w:bottom w:val="none" w:sz="0" w:space="0" w:color="auto"/>
            <w:right w:val="none" w:sz="0" w:space="0" w:color="auto"/>
          </w:divBdr>
        </w:div>
        <w:div w:id="2083260337">
          <w:marLeft w:val="144"/>
          <w:marRight w:val="0"/>
          <w:marTop w:val="240"/>
          <w:marBottom w:val="40"/>
          <w:divBdr>
            <w:top w:val="none" w:sz="0" w:space="0" w:color="auto"/>
            <w:left w:val="none" w:sz="0" w:space="0" w:color="auto"/>
            <w:bottom w:val="none" w:sz="0" w:space="0" w:color="auto"/>
            <w:right w:val="none" w:sz="0" w:space="0" w:color="auto"/>
          </w:divBdr>
        </w:div>
        <w:div w:id="242767563">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Goodwin,Ben</dc:creator>
  <cp:keywords/>
  <dc:description/>
  <cp:lastModifiedBy>Goodwin,Ben</cp:lastModifiedBy>
  <cp:revision>1</cp:revision>
  <dcterms:created xsi:type="dcterms:W3CDTF">2020-09-04T16:25:00Z</dcterms:created>
  <dcterms:modified xsi:type="dcterms:W3CDTF">2020-09-04T18:13:00Z</dcterms:modified>
</cp:coreProperties>
</file>