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56B" w:rsidRPr="0027756B" w:rsidRDefault="0027756B" w:rsidP="0027756B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DateDiff</w:t>
      </w:r>
      <w:proofErr w:type="spellEnd"/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(</w:t>
      </w:r>
      <w:proofErr w:type="gramEnd"/>
      <w:r w:rsidRPr="002775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>interval, date1, date2</w:t>
      </w:r>
      <w:r w:rsidRPr="0027756B">
        <w:rPr>
          <w:rFonts w:ascii="Times New Roman" w:eastAsia="Times New Roman" w:hAnsi="Times New Roman" w:cs="Times New Roman"/>
          <w:sz w:val="24"/>
          <w:szCs w:val="24"/>
          <w:u w:val="single"/>
        </w:rPr>
        <w:t>[</w:t>
      </w:r>
      <w:r w:rsidRPr="002775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, </w:t>
      </w:r>
      <w:proofErr w:type="spellStart"/>
      <w:r w:rsidRPr="002775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>firstdayofweek</w:t>
      </w:r>
      <w:proofErr w:type="spellEnd"/>
      <w:r w:rsidRPr="0027756B">
        <w:rPr>
          <w:rFonts w:ascii="Times New Roman" w:eastAsia="Times New Roman" w:hAnsi="Times New Roman" w:cs="Times New Roman"/>
          <w:sz w:val="24"/>
          <w:szCs w:val="24"/>
          <w:u w:val="single"/>
        </w:rPr>
        <w:t>[</w:t>
      </w:r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,</w:t>
      </w:r>
      <w:r w:rsidRPr="0027756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2775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>firstweekofyear</w:t>
      </w:r>
      <w:proofErr w:type="spellEnd"/>
      <w:r w:rsidRPr="0027756B">
        <w:rPr>
          <w:rFonts w:ascii="Times New Roman" w:eastAsia="Times New Roman" w:hAnsi="Times New Roman" w:cs="Times New Roman"/>
          <w:sz w:val="24"/>
          <w:szCs w:val="24"/>
          <w:u w:val="single"/>
        </w:rPr>
        <w:t>]]</w:t>
      </w:r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)</w:t>
      </w:r>
    </w:p>
    <w:p w:rsidR="0027756B" w:rsidRPr="0027756B" w:rsidRDefault="0027756B" w:rsidP="0027756B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Returns a </w:t>
      </w:r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</w:rPr>
        <w:t>Variant</w:t>
      </w:r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</w:rPr>
        <w:t>Long</w:t>
      </w:r>
      <w:r w:rsidRPr="0027756B">
        <w:rPr>
          <w:rFonts w:ascii="Times New Roman" w:eastAsia="Times New Roman" w:hAnsi="Times New Roman" w:cs="Times New Roman"/>
          <w:sz w:val="24"/>
          <w:szCs w:val="24"/>
        </w:rPr>
        <w:t>) specifying the number of time intervals between two specified dates.</w:t>
      </w:r>
    </w:p>
    <w:p w:rsidR="0027756B" w:rsidRPr="0027756B" w:rsidRDefault="0027756B" w:rsidP="0027756B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</w:rPr>
        <w:t>DateDiff</w:t>
      </w:r>
      <w:proofErr w:type="spellEnd"/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 function syntax has these </w:t>
      </w:r>
      <w:hyperlink r:id="rId4" w:history="1">
        <w:r w:rsidRPr="002775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named arguments</w:t>
        </w:r>
      </w:hyperlink>
      <w:r w:rsidRPr="0027756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7756B" w:rsidRPr="0027756B" w:rsidRDefault="0027756B" w:rsidP="0027756B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7765"/>
      </w:tblGrid>
      <w:tr w:rsidR="0027756B" w:rsidRPr="0027756B" w:rsidTr="00277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56B" w:rsidRPr="0027756B" w:rsidRDefault="0027756B" w:rsidP="002775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7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:rsidR="0027756B" w:rsidRPr="0027756B" w:rsidRDefault="0027756B" w:rsidP="002775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7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7756B" w:rsidRPr="0027756B" w:rsidTr="00277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56B" w:rsidRPr="0027756B" w:rsidRDefault="0027756B" w:rsidP="0027756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56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interval</w:t>
            </w:r>
          </w:p>
        </w:tc>
        <w:tc>
          <w:tcPr>
            <w:tcW w:w="0" w:type="auto"/>
            <w:vAlign w:val="center"/>
            <w:hideMark/>
          </w:tcPr>
          <w:p w:rsidR="0027756B" w:rsidRPr="0027756B" w:rsidRDefault="0027756B" w:rsidP="0027756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Required. </w:t>
            </w:r>
            <w:hyperlink r:id="rId5" w:history="1">
              <w:r w:rsidRPr="0027756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 expression</w:t>
              </w:r>
            </w:hyperlink>
            <w:r w:rsidRPr="00277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is the interval of time you use to calculate the difference between </w:t>
            </w:r>
            <w:r w:rsidRPr="0027756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date1</w:t>
            </w:r>
            <w:r w:rsidRPr="00277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27756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date2</w:t>
            </w:r>
            <w:r w:rsidRPr="0027756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7756B" w:rsidRPr="0027756B" w:rsidTr="00277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56B" w:rsidRPr="0027756B" w:rsidRDefault="0027756B" w:rsidP="0027756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56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date1</w:t>
            </w:r>
            <w:r w:rsidRPr="00277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7756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date2</w:t>
            </w:r>
          </w:p>
        </w:tc>
        <w:tc>
          <w:tcPr>
            <w:tcW w:w="0" w:type="auto"/>
            <w:vAlign w:val="center"/>
            <w:hideMark/>
          </w:tcPr>
          <w:p w:rsidR="0027756B" w:rsidRPr="0027756B" w:rsidRDefault="0027756B" w:rsidP="0027756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Required; </w:t>
            </w:r>
            <w:r w:rsidRPr="00277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Variant</w:t>
            </w:r>
            <w:r w:rsidRPr="00277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277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  <w:r w:rsidRPr="0027756B">
              <w:rPr>
                <w:rFonts w:ascii="Times New Roman" w:eastAsia="Times New Roman" w:hAnsi="Times New Roman" w:cs="Times New Roman"/>
                <w:sz w:val="24"/>
                <w:szCs w:val="24"/>
              </w:rPr>
              <w:t>). Two dates you want to use in the calculation.  Date1 is oldest date, Date2 is newest date.</w:t>
            </w:r>
          </w:p>
        </w:tc>
      </w:tr>
      <w:tr w:rsidR="0027756B" w:rsidRPr="0027756B" w:rsidTr="00277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56B" w:rsidRPr="0027756B" w:rsidRDefault="0027756B" w:rsidP="0027756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756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firstdayofweek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756B" w:rsidRPr="0027756B" w:rsidRDefault="0027756B" w:rsidP="0027756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Optional. A </w:t>
            </w:r>
            <w:hyperlink r:id="rId6" w:history="1">
              <w:r w:rsidRPr="0027756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constant</w:t>
              </w:r>
            </w:hyperlink>
            <w:r w:rsidRPr="00277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specifies the first day of the week. If not specified, Sunday is assumed.</w:t>
            </w:r>
          </w:p>
        </w:tc>
      </w:tr>
      <w:tr w:rsidR="0027756B" w:rsidRPr="0027756B" w:rsidTr="00277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56B" w:rsidRPr="0027756B" w:rsidRDefault="0027756B" w:rsidP="0027756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756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firstweekofyear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756B" w:rsidRPr="0027756B" w:rsidRDefault="0027756B" w:rsidP="0027756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56B">
              <w:rPr>
                <w:rFonts w:ascii="Times New Roman" w:eastAsia="Times New Roman" w:hAnsi="Times New Roman" w:cs="Times New Roman"/>
                <w:sz w:val="24"/>
                <w:szCs w:val="24"/>
              </w:rPr>
              <w:t>Optional. A constant that specifies the first week of the year. If not specified, the first week is assumed to be the week in which January 1 occurs.</w:t>
            </w:r>
          </w:p>
        </w:tc>
      </w:tr>
    </w:tbl>
    <w:p w:rsidR="0027756B" w:rsidRPr="0027756B" w:rsidRDefault="0027756B" w:rsidP="0027756B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27756B" w:rsidRPr="0027756B" w:rsidRDefault="0027756B" w:rsidP="0027756B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DateAdd</w:t>
      </w:r>
      <w:proofErr w:type="spellEnd"/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(</w:t>
      </w:r>
      <w:proofErr w:type="gramEnd"/>
      <w:r w:rsidRPr="002775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>interval, number, date</w:t>
      </w:r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)</w:t>
      </w:r>
    </w:p>
    <w:p w:rsidR="0027756B" w:rsidRPr="0027756B" w:rsidRDefault="0027756B" w:rsidP="0027756B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Returns a </w:t>
      </w:r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</w:rPr>
        <w:t>Variant</w:t>
      </w:r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27756B">
        <w:rPr>
          <w:rFonts w:ascii="Times New Roman" w:eastAsia="Times New Roman" w:hAnsi="Times New Roman" w:cs="Times New Roman"/>
          <w:sz w:val="24"/>
          <w:szCs w:val="24"/>
        </w:rPr>
        <w:t>) containing a date to which a specified time interval has been added.</w:t>
      </w:r>
    </w:p>
    <w:p w:rsidR="0027756B" w:rsidRPr="0027756B" w:rsidRDefault="0027756B" w:rsidP="0027756B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</w:rPr>
        <w:t>DateAdd</w:t>
      </w:r>
      <w:proofErr w:type="spellEnd"/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 function syntax has these </w:t>
      </w:r>
      <w:hyperlink r:id="rId7" w:history="1">
        <w:r w:rsidRPr="002775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named arguments</w:t>
        </w:r>
      </w:hyperlink>
      <w:r w:rsidRPr="0027756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7756B" w:rsidRPr="0027756B" w:rsidRDefault="0027756B" w:rsidP="0027756B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8511"/>
      </w:tblGrid>
      <w:tr w:rsidR="0027756B" w:rsidRPr="0027756B" w:rsidTr="00277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56B" w:rsidRPr="0027756B" w:rsidRDefault="0027756B" w:rsidP="002775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7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:rsidR="0027756B" w:rsidRPr="0027756B" w:rsidRDefault="0027756B" w:rsidP="002775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7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7756B" w:rsidRPr="0027756B" w:rsidTr="00277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56B" w:rsidRPr="0027756B" w:rsidRDefault="0027756B" w:rsidP="0027756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56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interval</w:t>
            </w:r>
          </w:p>
        </w:tc>
        <w:tc>
          <w:tcPr>
            <w:tcW w:w="0" w:type="auto"/>
            <w:vAlign w:val="center"/>
            <w:hideMark/>
          </w:tcPr>
          <w:p w:rsidR="0027756B" w:rsidRPr="0027756B" w:rsidRDefault="0027756B" w:rsidP="0027756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Required. </w:t>
            </w:r>
            <w:hyperlink r:id="rId8" w:history="1">
              <w:r w:rsidRPr="0027756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 expression</w:t>
              </w:r>
            </w:hyperlink>
            <w:r w:rsidRPr="00277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is the interval of time you want to add.</w:t>
            </w:r>
          </w:p>
        </w:tc>
      </w:tr>
      <w:tr w:rsidR="0027756B" w:rsidRPr="0027756B" w:rsidTr="00277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56B" w:rsidRPr="0027756B" w:rsidRDefault="0027756B" w:rsidP="0027756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56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27756B" w:rsidRPr="0027756B" w:rsidRDefault="0027756B" w:rsidP="0027756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Required. </w:t>
            </w:r>
            <w:hyperlink r:id="rId9" w:history="1">
              <w:r w:rsidRPr="0027756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Numeric expression</w:t>
              </w:r>
            </w:hyperlink>
            <w:r w:rsidRPr="00277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is the number of intervals you want to add. It can be positive (to get dates in the future) or negative (to get dates in the past).</w:t>
            </w:r>
          </w:p>
        </w:tc>
      </w:tr>
      <w:tr w:rsidR="0027756B" w:rsidRPr="0027756B" w:rsidTr="00277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56B" w:rsidRPr="0027756B" w:rsidRDefault="0027756B" w:rsidP="0027756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56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27756B" w:rsidRPr="0027756B" w:rsidRDefault="0027756B" w:rsidP="0027756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Required. </w:t>
            </w:r>
            <w:r w:rsidRPr="00277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Variant</w:t>
            </w:r>
            <w:r w:rsidRPr="00277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277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  <w:r w:rsidRPr="0027756B">
              <w:rPr>
                <w:rFonts w:ascii="Times New Roman" w:eastAsia="Times New Roman" w:hAnsi="Times New Roman" w:cs="Times New Roman"/>
                <w:sz w:val="24"/>
                <w:szCs w:val="24"/>
              </w:rPr>
              <w:t>) or literal representing date to which the interval is added.</w:t>
            </w:r>
          </w:p>
        </w:tc>
      </w:tr>
    </w:tbl>
    <w:p w:rsidR="0027756B" w:rsidRPr="0027756B" w:rsidRDefault="0027756B" w:rsidP="0027756B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</w:rPr>
        <w:t>DatePart</w:t>
      </w:r>
      <w:proofErr w:type="spellEnd"/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2775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interval,</w:t>
      </w:r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5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date</w:t>
      </w:r>
      <w:r w:rsidRPr="0027756B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775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,</w:t>
      </w:r>
      <w:proofErr w:type="spellStart"/>
      <w:r w:rsidRPr="002775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firstdayofweek</w:t>
      </w:r>
      <w:proofErr w:type="spellEnd"/>
      <w:r w:rsidRPr="0027756B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775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,</w:t>
      </w:r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5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firstweekofyear</w:t>
      </w:r>
      <w:proofErr w:type="spellEnd"/>
      <w:r w:rsidRPr="0027756B">
        <w:rPr>
          <w:rFonts w:ascii="Times New Roman" w:eastAsia="Times New Roman" w:hAnsi="Times New Roman" w:cs="Times New Roman"/>
          <w:sz w:val="24"/>
          <w:szCs w:val="24"/>
        </w:rPr>
        <w:t>]]</w:t>
      </w:r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27756B" w:rsidRPr="0027756B" w:rsidRDefault="0027756B" w:rsidP="0027756B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Returns a </w:t>
      </w:r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</w:rPr>
        <w:t>Variant</w:t>
      </w:r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</w:rPr>
        <w:t>Integer</w:t>
      </w:r>
      <w:r w:rsidRPr="0027756B">
        <w:rPr>
          <w:rFonts w:ascii="Times New Roman" w:eastAsia="Times New Roman" w:hAnsi="Times New Roman" w:cs="Times New Roman"/>
          <w:sz w:val="24"/>
          <w:szCs w:val="24"/>
        </w:rPr>
        <w:t>) containing the specified part of a given date.</w:t>
      </w:r>
    </w:p>
    <w:p w:rsidR="0027756B" w:rsidRPr="0027756B" w:rsidRDefault="0027756B" w:rsidP="0027756B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</w:rPr>
        <w:t>DatePart</w:t>
      </w:r>
      <w:proofErr w:type="spellEnd"/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 function syntax has these </w:t>
      </w:r>
      <w:hyperlink r:id="rId10" w:history="1">
        <w:r w:rsidRPr="002775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named arguments</w:t>
        </w:r>
      </w:hyperlink>
      <w:r w:rsidRPr="0027756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7756B" w:rsidRPr="0027756B" w:rsidRDefault="0027756B" w:rsidP="0027756B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7765"/>
      </w:tblGrid>
      <w:tr w:rsidR="0027756B" w:rsidRPr="0027756B" w:rsidTr="00277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56B" w:rsidRPr="0027756B" w:rsidRDefault="0027756B" w:rsidP="002775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7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:rsidR="0027756B" w:rsidRPr="0027756B" w:rsidRDefault="0027756B" w:rsidP="002775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7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7756B" w:rsidRPr="0027756B" w:rsidTr="00277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56B" w:rsidRPr="0027756B" w:rsidRDefault="0027756B" w:rsidP="0027756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56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interval</w:t>
            </w:r>
          </w:p>
        </w:tc>
        <w:tc>
          <w:tcPr>
            <w:tcW w:w="0" w:type="auto"/>
            <w:vAlign w:val="center"/>
            <w:hideMark/>
          </w:tcPr>
          <w:p w:rsidR="0027756B" w:rsidRPr="0027756B" w:rsidRDefault="0027756B" w:rsidP="0027756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Required. </w:t>
            </w:r>
            <w:hyperlink r:id="rId11" w:history="1">
              <w:r w:rsidRPr="0027756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 expression</w:t>
              </w:r>
            </w:hyperlink>
            <w:r w:rsidRPr="00277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is the interval of time you want to return.</w:t>
            </w:r>
          </w:p>
        </w:tc>
      </w:tr>
      <w:tr w:rsidR="0027756B" w:rsidRPr="0027756B" w:rsidTr="00277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56B" w:rsidRPr="0027756B" w:rsidRDefault="0027756B" w:rsidP="0027756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56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27756B" w:rsidRPr="0027756B" w:rsidRDefault="0027756B" w:rsidP="0027756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Required. </w:t>
            </w:r>
            <w:r w:rsidRPr="00277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Variant</w:t>
            </w:r>
            <w:r w:rsidRPr="00277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277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  <w:r w:rsidRPr="0027756B">
              <w:rPr>
                <w:rFonts w:ascii="Times New Roman" w:eastAsia="Times New Roman" w:hAnsi="Times New Roman" w:cs="Times New Roman"/>
                <w:sz w:val="24"/>
                <w:szCs w:val="24"/>
              </w:rPr>
              <w:t>) value that you want to evaluate.</w:t>
            </w:r>
          </w:p>
        </w:tc>
      </w:tr>
      <w:tr w:rsidR="0027756B" w:rsidRPr="0027756B" w:rsidTr="00277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56B" w:rsidRPr="0027756B" w:rsidRDefault="0027756B" w:rsidP="0027756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756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firstdayofweek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756B" w:rsidRPr="0027756B" w:rsidRDefault="0027756B" w:rsidP="0027756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Optional. A </w:t>
            </w:r>
            <w:hyperlink r:id="rId12" w:history="1">
              <w:r w:rsidRPr="0027756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constant</w:t>
              </w:r>
            </w:hyperlink>
            <w:r w:rsidRPr="00277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specifies the first day of the week. If not specified, Sunday is assumed.</w:t>
            </w:r>
          </w:p>
        </w:tc>
      </w:tr>
      <w:tr w:rsidR="0027756B" w:rsidRPr="0027756B" w:rsidTr="00277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56B" w:rsidRPr="0027756B" w:rsidRDefault="0027756B" w:rsidP="0027756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756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firstweekofyear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756B" w:rsidRPr="0027756B" w:rsidRDefault="0027756B" w:rsidP="0027756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56B">
              <w:rPr>
                <w:rFonts w:ascii="Times New Roman" w:eastAsia="Times New Roman" w:hAnsi="Times New Roman" w:cs="Times New Roman"/>
                <w:sz w:val="24"/>
                <w:szCs w:val="24"/>
              </w:rPr>
              <w:t>Optional. A constant that specifies the first week of the year. If not specified, the first week is assumed to be the week in which January 1 occurs</w:t>
            </w:r>
          </w:p>
        </w:tc>
      </w:tr>
    </w:tbl>
    <w:p w:rsidR="0027756B" w:rsidRPr="0027756B" w:rsidRDefault="0027756B" w:rsidP="0027756B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27756B" w:rsidRPr="0027756B" w:rsidRDefault="0027756B" w:rsidP="0027756B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FormatDateTime</w:t>
      </w:r>
      <w:proofErr w:type="spellEnd"/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(</w:t>
      </w:r>
      <w:r w:rsidRPr="0027756B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Date</w:t>
      </w:r>
      <w:proofErr w:type="gramStart"/>
      <w:r w:rsidRPr="0027756B">
        <w:rPr>
          <w:rFonts w:ascii="Times New Roman" w:eastAsia="Times New Roman" w:hAnsi="Times New Roman" w:cs="Times New Roman"/>
          <w:sz w:val="24"/>
          <w:szCs w:val="24"/>
          <w:u w:val="single"/>
        </w:rPr>
        <w:t>[</w:t>
      </w:r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,</w:t>
      </w:r>
      <w:proofErr w:type="spellStart"/>
      <w:r w:rsidRPr="0027756B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NamedFormat</w:t>
      </w:r>
      <w:proofErr w:type="spellEnd"/>
      <w:proofErr w:type="gramEnd"/>
      <w:r w:rsidRPr="0027756B">
        <w:rPr>
          <w:rFonts w:ascii="Times New Roman" w:eastAsia="Times New Roman" w:hAnsi="Times New Roman" w:cs="Times New Roman"/>
          <w:sz w:val="24"/>
          <w:szCs w:val="24"/>
          <w:u w:val="single"/>
        </w:rPr>
        <w:t>]</w:t>
      </w:r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)</w:t>
      </w:r>
    </w:p>
    <w:p w:rsidR="0027756B" w:rsidRPr="0027756B" w:rsidRDefault="0027756B" w:rsidP="0027756B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7756B">
        <w:rPr>
          <w:rFonts w:ascii="Times New Roman" w:eastAsia="Times New Roman" w:hAnsi="Times New Roman" w:cs="Times New Roman"/>
          <w:sz w:val="24"/>
          <w:szCs w:val="24"/>
        </w:rPr>
        <w:t>Returns an expression formatted as a date or time.</w:t>
      </w:r>
    </w:p>
    <w:p w:rsidR="0027756B" w:rsidRPr="0027756B" w:rsidRDefault="0027756B" w:rsidP="0027756B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</w:rPr>
        <w:t>FormatDateTime</w:t>
      </w:r>
      <w:proofErr w:type="spellEnd"/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 function syntax has these parts:</w:t>
      </w:r>
    </w:p>
    <w:p w:rsidR="0027756B" w:rsidRPr="0027756B" w:rsidRDefault="0027756B" w:rsidP="0027756B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7885"/>
      </w:tblGrid>
      <w:tr w:rsidR="0027756B" w:rsidRPr="0027756B" w:rsidTr="00277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56B" w:rsidRPr="0027756B" w:rsidRDefault="0027756B" w:rsidP="002775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7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:rsidR="0027756B" w:rsidRPr="0027756B" w:rsidRDefault="0027756B" w:rsidP="002775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7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7756B" w:rsidRPr="0027756B" w:rsidTr="00277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56B" w:rsidRPr="0027756B" w:rsidRDefault="0027756B" w:rsidP="0027756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5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27756B" w:rsidRPr="0027756B" w:rsidRDefault="0027756B" w:rsidP="0027756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56B">
              <w:rPr>
                <w:rFonts w:ascii="Times New Roman" w:eastAsia="Times New Roman" w:hAnsi="Times New Roman" w:cs="Times New Roman"/>
                <w:sz w:val="24"/>
                <w:szCs w:val="24"/>
              </w:rPr>
              <w:t>Required. Date expression to be formatted.</w:t>
            </w:r>
          </w:p>
        </w:tc>
      </w:tr>
      <w:tr w:rsidR="0027756B" w:rsidRPr="0027756B" w:rsidTr="00277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56B" w:rsidRPr="0027756B" w:rsidRDefault="0027756B" w:rsidP="0027756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75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NamedFormat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756B" w:rsidRPr="0027756B" w:rsidRDefault="0027756B" w:rsidP="0027756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Optional. Numeric value that indicates the date/time format used. If omitted, </w:t>
            </w:r>
            <w:proofErr w:type="spellStart"/>
            <w:r w:rsidRPr="00277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vbGeneralDate</w:t>
            </w:r>
            <w:proofErr w:type="spellEnd"/>
            <w:r w:rsidRPr="00277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used.</w:t>
            </w:r>
          </w:p>
        </w:tc>
      </w:tr>
    </w:tbl>
    <w:p w:rsidR="0027756B" w:rsidRPr="0027756B" w:rsidRDefault="0027756B" w:rsidP="0027756B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27756B" w:rsidRPr="0027756B" w:rsidRDefault="0027756B" w:rsidP="0027756B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DateValue</w:t>
      </w:r>
      <w:proofErr w:type="spellEnd"/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(</w:t>
      </w:r>
      <w:r w:rsidRPr="0027756B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date</w:t>
      </w:r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)</w:t>
      </w:r>
    </w:p>
    <w:p w:rsidR="0027756B" w:rsidRPr="0027756B" w:rsidRDefault="0027756B" w:rsidP="0027756B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7756B">
        <w:rPr>
          <w:rFonts w:ascii="Times New Roman" w:eastAsia="Times New Roman" w:hAnsi="Times New Roman" w:cs="Times New Roman"/>
          <w:sz w:val="24"/>
          <w:szCs w:val="24"/>
        </w:rPr>
        <w:t>Returns a </w:t>
      </w:r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</w:rPr>
        <w:t>Variant</w:t>
      </w:r>
      <w:r w:rsidRPr="0027756B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27756B">
        <w:rPr>
          <w:rFonts w:ascii="Times New Roman" w:eastAsia="Times New Roman" w:hAnsi="Times New Roman" w:cs="Times New Roman"/>
          <w:sz w:val="24"/>
          <w:szCs w:val="24"/>
        </w:rPr>
        <w:t>) </w:t>
      </w:r>
    </w:p>
    <w:p w:rsidR="0027756B" w:rsidRPr="0027756B" w:rsidRDefault="0027756B" w:rsidP="0027756B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27756B" w:rsidRPr="0027756B" w:rsidRDefault="0027756B" w:rsidP="0027756B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7756B">
        <w:rPr>
          <w:rFonts w:ascii="Times New Roman" w:eastAsia="Times New Roman" w:hAnsi="Times New Roman" w:cs="Times New Roman"/>
          <w:sz w:val="24"/>
          <w:szCs w:val="24"/>
        </w:rPr>
        <w:t>Input &lt;date&gt; is string</w:t>
      </w:r>
    </w:p>
    <w:p w:rsidR="0027756B" w:rsidRPr="0027756B" w:rsidRDefault="0027756B" w:rsidP="0027756B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27756B" w:rsidRPr="0027756B" w:rsidRDefault="0027756B" w:rsidP="0027756B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The required </w:t>
      </w:r>
      <w:r w:rsidRPr="0027756B">
        <w:rPr>
          <w:rFonts w:ascii="Times New Roman" w:eastAsia="Times New Roman" w:hAnsi="Times New Roman" w:cs="Times New Roman"/>
          <w:i/>
          <w:iCs/>
          <w:sz w:val="24"/>
          <w:szCs w:val="24"/>
        </w:rPr>
        <w:t>date</w:t>
      </w:r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3" w:history="1">
        <w:r w:rsidRPr="002775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argument</w:t>
        </w:r>
      </w:hyperlink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 is normally a </w:t>
      </w:r>
      <w:hyperlink r:id="rId14" w:history="1">
        <w:r w:rsidRPr="002775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expression</w:t>
        </w:r>
      </w:hyperlink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 representing a date from January 1, 100 through December 31, 9999. However, </w:t>
      </w:r>
      <w:r w:rsidRPr="0027756B">
        <w:rPr>
          <w:rFonts w:ascii="Times New Roman" w:eastAsia="Times New Roman" w:hAnsi="Times New Roman" w:cs="Times New Roman"/>
          <w:i/>
          <w:iCs/>
          <w:sz w:val="24"/>
          <w:szCs w:val="24"/>
        </w:rPr>
        <w:t>date</w:t>
      </w:r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 can also be any </w:t>
      </w:r>
      <w:hyperlink r:id="rId15" w:history="1">
        <w:r w:rsidRPr="002775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expression</w:t>
        </w:r>
      </w:hyperlink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 that can represent a date, a time, or both a date and time, in that range</w:t>
      </w:r>
    </w:p>
    <w:p w:rsidR="0027756B" w:rsidRPr="0027756B" w:rsidRDefault="0027756B" w:rsidP="0027756B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756B">
        <w:rPr>
          <w:rFonts w:ascii="Times New Roman" w:eastAsia="Times New Roman" w:hAnsi="Times New Roman" w:cs="Times New Roman"/>
          <w:b/>
          <w:bCs/>
          <w:sz w:val="36"/>
          <w:szCs w:val="36"/>
        </w:rPr>
        <w:t>Example</w:t>
      </w:r>
    </w:p>
    <w:p w:rsidR="0027756B" w:rsidRPr="0027756B" w:rsidRDefault="0027756B" w:rsidP="0027756B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This example uses the </w:t>
      </w:r>
      <w:proofErr w:type="spellStart"/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</w:rPr>
        <w:t>DateValue</w:t>
      </w:r>
      <w:proofErr w:type="spellEnd"/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 function to convert a string to a date. You can also use date literals to directly assign a date to a </w:t>
      </w:r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</w:rPr>
        <w:t>Variant</w:t>
      </w:r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 variable, for example, </w:t>
      </w:r>
      <w:proofErr w:type="spellStart"/>
      <w:r w:rsidRPr="0027756B">
        <w:rPr>
          <w:rFonts w:ascii="Times New Roman" w:eastAsia="Times New Roman" w:hAnsi="Times New Roman" w:cs="Times New Roman"/>
          <w:sz w:val="24"/>
          <w:szCs w:val="24"/>
        </w:rPr>
        <w:t>MyDate</w:t>
      </w:r>
      <w:proofErr w:type="spellEnd"/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 = #2/12/69#.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2"/>
      </w:tblGrid>
      <w:tr w:rsidR="0027756B" w:rsidRPr="0027756B" w:rsidTr="00277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56B" w:rsidRPr="0027756B" w:rsidRDefault="0027756B" w:rsidP="00277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775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Dim </w:t>
            </w:r>
            <w:proofErr w:type="spellStart"/>
            <w:r w:rsidRPr="0027756B">
              <w:rPr>
                <w:rFonts w:ascii="Courier New" w:eastAsia="Times New Roman" w:hAnsi="Courier New" w:cs="Courier New"/>
                <w:sz w:val="20"/>
                <w:szCs w:val="20"/>
              </w:rPr>
              <w:t>MyDate</w:t>
            </w:r>
            <w:proofErr w:type="spellEnd"/>
          </w:p>
          <w:p w:rsidR="0027756B" w:rsidRPr="0027756B" w:rsidRDefault="0027756B" w:rsidP="00277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27756B">
              <w:rPr>
                <w:rFonts w:ascii="Courier New" w:eastAsia="Times New Roman" w:hAnsi="Courier New" w:cs="Courier New"/>
                <w:sz w:val="20"/>
                <w:szCs w:val="20"/>
              </w:rPr>
              <w:t>MyDate</w:t>
            </w:r>
            <w:proofErr w:type="spellEnd"/>
            <w:r w:rsidRPr="002775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7756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DateValue</w:t>
            </w:r>
            <w:proofErr w:type="spellEnd"/>
            <w:r w:rsidRPr="0027756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(</w:t>
            </w:r>
            <w:proofErr w:type="gramEnd"/>
            <w:r w:rsidRPr="0027756B">
              <w:rPr>
                <w:rFonts w:ascii="Courier New" w:eastAsia="Times New Roman" w:hAnsi="Courier New" w:cs="Courier New"/>
                <w:sz w:val="20"/>
                <w:szCs w:val="20"/>
              </w:rPr>
              <w:t>"February 12, 1969"</w:t>
            </w:r>
            <w:r w:rsidRPr="0027756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)</w:t>
            </w:r>
            <w:r w:rsidRPr="002775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' Return a date.</w:t>
            </w:r>
          </w:p>
        </w:tc>
      </w:tr>
    </w:tbl>
    <w:p w:rsidR="0027756B" w:rsidRPr="0027756B" w:rsidRDefault="0027756B" w:rsidP="0027756B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DateSerial</w:t>
      </w:r>
      <w:proofErr w:type="spellEnd"/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(</w:t>
      </w:r>
      <w:proofErr w:type="gramEnd"/>
      <w:r w:rsidRPr="002775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>year</w:t>
      </w:r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, </w:t>
      </w:r>
      <w:r w:rsidRPr="002775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>month</w:t>
      </w:r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, </w:t>
      </w:r>
      <w:r w:rsidRPr="002775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>day</w:t>
      </w:r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)</w:t>
      </w:r>
    </w:p>
    <w:p w:rsidR="0027756B" w:rsidRPr="0027756B" w:rsidRDefault="0027756B" w:rsidP="0027756B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Returns a </w:t>
      </w:r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</w:rPr>
        <w:t>Variant</w:t>
      </w:r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27756B">
        <w:rPr>
          <w:rFonts w:ascii="Times New Roman" w:eastAsia="Times New Roman" w:hAnsi="Times New Roman" w:cs="Times New Roman"/>
          <w:sz w:val="24"/>
          <w:szCs w:val="24"/>
        </w:rPr>
        <w:t>) for a specified year, month, and day.</w:t>
      </w:r>
    </w:p>
    <w:p w:rsidR="0027756B" w:rsidRPr="0027756B" w:rsidRDefault="0027756B" w:rsidP="0027756B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</w:rPr>
        <w:t>DateSerial</w:t>
      </w:r>
      <w:proofErr w:type="spellEnd"/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 function syntax has these </w:t>
      </w:r>
      <w:hyperlink r:id="rId16" w:history="1">
        <w:r w:rsidRPr="002775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named arguments</w:t>
        </w:r>
      </w:hyperlink>
      <w:r w:rsidRPr="0027756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7756B" w:rsidRPr="0027756B" w:rsidRDefault="0027756B" w:rsidP="0027756B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8427"/>
      </w:tblGrid>
      <w:tr w:rsidR="0027756B" w:rsidRPr="0027756B" w:rsidTr="00277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56B" w:rsidRPr="0027756B" w:rsidRDefault="0027756B" w:rsidP="002775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7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:rsidR="0027756B" w:rsidRPr="0027756B" w:rsidRDefault="0027756B" w:rsidP="002775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7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7756B" w:rsidRPr="0027756B" w:rsidTr="00277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56B" w:rsidRPr="0027756B" w:rsidRDefault="0027756B" w:rsidP="0027756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56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:rsidR="0027756B" w:rsidRPr="0027756B" w:rsidRDefault="0027756B" w:rsidP="0027756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Required; </w:t>
            </w:r>
            <w:r w:rsidRPr="00277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Integer</w:t>
            </w:r>
            <w:r w:rsidRPr="00277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Number between 100 and 9999, inclusive, or a </w:t>
            </w:r>
            <w:hyperlink r:id="rId17" w:history="1">
              <w:r w:rsidRPr="0027756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numeric expression</w:t>
              </w:r>
            </w:hyperlink>
            <w:r w:rsidRPr="0027756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7756B" w:rsidRPr="0027756B" w:rsidTr="00277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56B" w:rsidRPr="0027756B" w:rsidRDefault="0027756B" w:rsidP="0027756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56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:rsidR="0027756B" w:rsidRPr="0027756B" w:rsidRDefault="0027756B" w:rsidP="0027756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Required; </w:t>
            </w:r>
            <w:r w:rsidRPr="00277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Integer</w:t>
            </w:r>
            <w:r w:rsidRPr="0027756B">
              <w:rPr>
                <w:rFonts w:ascii="Times New Roman" w:eastAsia="Times New Roman" w:hAnsi="Times New Roman" w:cs="Times New Roman"/>
                <w:sz w:val="24"/>
                <w:szCs w:val="24"/>
              </w:rPr>
              <w:t>. Any numeric expression.</w:t>
            </w:r>
          </w:p>
        </w:tc>
      </w:tr>
      <w:tr w:rsidR="0027756B" w:rsidRPr="0027756B" w:rsidTr="00277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56B" w:rsidRPr="0027756B" w:rsidRDefault="0027756B" w:rsidP="0027756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56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:rsidR="0027756B" w:rsidRPr="0027756B" w:rsidRDefault="0027756B" w:rsidP="0027756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Required; </w:t>
            </w:r>
            <w:r w:rsidRPr="00277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Integer</w:t>
            </w:r>
            <w:r w:rsidRPr="0027756B">
              <w:rPr>
                <w:rFonts w:ascii="Times New Roman" w:eastAsia="Times New Roman" w:hAnsi="Times New Roman" w:cs="Times New Roman"/>
                <w:sz w:val="24"/>
                <w:szCs w:val="24"/>
              </w:rPr>
              <w:t>. Any numeric expression.</w:t>
            </w:r>
          </w:p>
        </w:tc>
      </w:tr>
    </w:tbl>
    <w:p w:rsidR="0027756B" w:rsidRPr="0027756B" w:rsidRDefault="0027756B" w:rsidP="0027756B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Month(</w:t>
      </w:r>
      <w:r w:rsidRPr="0027756B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date</w:t>
      </w:r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)</w:t>
      </w:r>
    </w:p>
    <w:p w:rsidR="0027756B" w:rsidRPr="0027756B" w:rsidRDefault="0027756B" w:rsidP="0027756B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7756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Returns a </w:t>
      </w:r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</w:rPr>
        <w:t>Variant</w:t>
      </w:r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</w:rPr>
        <w:t>Integer</w:t>
      </w:r>
      <w:r w:rsidRPr="0027756B">
        <w:rPr>
          <w:rFonts w:ascii="Times New Roman" w:eastAsia="Times New Roman" w:hAnsi="Times New Roman" w:cs="Times New Roman"/>
          <w:sz w:val="24"/>
          <w:szCs w:val="24"/>
        </w:rPr>
        <w:t>) specifying a whole number between 1 and 12, inclusive, representing the month of the year</w:t>
      </w:r>
    </w:p>
    <w:p w:rsidR="0027756B" w:rsidRPr="0027756B" w:rsidRDefault="0027756B" w:rsidP="0027756B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The required </w:t>
      </w:r>
      <w:r w:rsidRPr="0027756B">
        <w:rPr>
          <w:rFonts w:ascii="Times New Roman" w:eastAsia="Times New Roman" w:hAnsi="Times New Roman" w:cs="Times New Roman"/>
          <w:i/>
          <w:iCs/>
          <w:sz w:val="24"/>
          <w:szCs w:val="24"/>
        </w:rPr>
        <w:t>date</w:t>
      </w:r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8" w:history="1">
        <w:r w:rsidRPr="002775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argument</w:t>
        </w:r>
      </w:hyperlink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 is any </w:t>
      </w:r>
      <w:hyperlink r:id="rId19" w:history="1">
        <w:r w:rsidRPr="002775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Variant</w:t>
        </w:r>
      </w:hyperlink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0" w:history="1">
        <w:r w:rsidRPr="002775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numeric expression</w:t>
        </w:r>
      </w:hyperlink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1" w:history="1">
        <w:r w:rsidRPr="002775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expression</w:t>
        </w:r>
      </w:hyperlink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, or any combination, that can represent a date. If </w:t>
      </w:r>
      <w:r w:rsidRPr="0027756B">
        <w:rPr>
          <w:rFonts w:ascii="Times New Roman" w:eastAsia="Times New Roman" w:hAnsi="Times New Roman" w:cs="Times New Roman"/>
          <w:i/>
          <w:iCs/>
          <w:sz w:val="24"/>
          <w:szCs w:val="24"/>
        </w:rPr>
        <w:t>date</w:t>
      </w:r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 contains </w:t>
      </w:r>
      <w:hyperlink r:id="rId22" w:history="1">
        <w:r w:rsidRPr="002775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Null</w:t>
        </w:r>
      </w:hyperlink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</w:rPr>
        <w:t>Null</w:t>
      </w:r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 is returned</w:t>
      </w:r>
    </w:p>
    <w:p w:rsidR="0027756B" w:rsidRPr="0027756B" w:rsidRDefault="0027756B" w:rsidP="0027756B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Year(</w:t>
      </w:r>
      <w:r w:rsidRPr="0027756B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date</w:t>
      </w:r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)</w:t>
      </w:r>
    </w:p>
    <w:p w:rsidR="0027756B" w:rsidRPr="0027756B" w:rsidRDefault="0027756B" w:rsidP="0027756B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Returns a </w:t>
      </w:r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</w:rPr>
        <w:t>Variant</w:t>
      </w:r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</w:rPr>
        <w:t>Integer</w:t>
      </w:r>
      <w:r w:rsidRPr="0027756B">
        <w:rPr>
          <w:rFonts w:ascii="Times New Roman" w:eastAsia="Times New Roman" w:hAnsi="Times New Roman" w:cs="Times New Roman"/>
          <w:sz w:val="24"/>
          <w:szCs w:val="24"/>
        </w:rPr>
        <w:t>) containing a whole number representing the year.</w:t>
      </w:r>
    </w:p>
    <w:p w:rsidR="0027756B" w:rsidRPr="0027756B" w:rsidRDefault="0027756B" w:rsidP="0027756B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The required </w:t>
      </w:r>
      <w:r w:rsidRPr="0027756B">
        <w:rPr>
          <w:rFonts w:ascii="Times New Roman" w:eastAsia="Times New Roman" w:hAnsi="Times New Roman" w:cs="Times New Roman"/>
          <w:i/>
          <w:iCs/>
          <w:sz w:val="24"/>
          <w:szCs w:val="24"/>
        </w:rPr>
        <w:t>date</w:t>
      </w:r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3" w:history="1">
        <w:r w:rsidRPr="002775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argument</w:t>
        </w:r>
      </w:hyperlink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 is any </w:t>
      </w:r>
      <w:hyperlink r:id="rId24" w:history="1">
        <w:r w:rsidRPr="002775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Variant</w:t>
        </w:r>
      </w:hyperlink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5" w:history="1">
        <w:r w:rsidRPr="002775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numeric expression</w:t>
        </w:r>
      </w:hyperlink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6" w:history="1">
        <w:r w:rsidRPr="002775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expression</w:t>
        </w:r>
      </w:hyperlink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, or any combination, that can represent a date. If </w:t>
      </w:r>
      <w:r w:rsidRPr="0027756B">
        <w:rPr>
          <w:rFonts w:ascii="Times New Roman" w:eastAsia="Times New Roman" w:hAnsi="Times New Roman" w:cs="Times New Roman"/>
          <w:i/>
          <w:iCs/>
          <w:sz w:val="24"/>
          <w:szCs w:val="24"/>
        </w:rPr>
        <w:t>date</w:t>
      </w:r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 contains </w:t>
      </w:r>
      <w:hyperlink r:id="rId27" w:history="1">
        <w:r w:rsidRPr="002775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Null</w:t>
        </w:r>
      </w:hyperlink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</w:rPr>
        <w:t>Null</w:t>
      </w:r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 is returned.</w:t>
      </w:r>
    </w:p>
    <w:p w:rsidR="0027756B" w:rsidRPr="0027756B" w:rsidRDefault="0027756B" w:rsidP="0027756B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Day(</w:t>
      </w:r>
      <w:r w:rsidRPr="0027756B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date</w:t>
      </w:r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)</w:t>
      </w:r>
    </w:p>
    <w:p w:rsidR="0027756B" w:rsidRPr="0027756B" w:rsidRDefault="0027756B" w:rsidP="0027756B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Returns a </w:t>
      </w:r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</w:rPr>
        <w:t>Variant</w:t>
      </w:r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</w:rPr>
        <w:t>Integer</w:t>
      </w:r>
      <w:r w:rsidRPr="0027756B">
        <w:rPr>
          <w:rFonts w:ascii="Times New Roman" w:eastAsia="Times New Roman" w:hAnsi="Times New Roman" w:cs="Times New Roman"/>
          <w:sz w:val="24"/>
          <w:szCs w:val="24"/>
        </w:rPr>
        <w:t>) specifying a whole number between 1 and 31, inclusive, representing the day of the month</w:t>
      </w:r>
    </w:p>
    <w:p w:rsidR="0027756B" w:rsidRPr="0027756B" w:rsidRDefault="0027756B" w:rsidP="0027756B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The required </w:t>
      </w:r>
      <w:r w:rsidRPr="0027756B">
        <w:rPr>
          <w:rFonts w:ascii="Times New Roman" w:eastAsia="Times New Roman" w:hAnsi="Times New Roman" w:cs="Times New Roman"/>
          <w:i/>
          <w:iCs/>
          <w:sz w:val="24"/>
          <w:szCs w:val="24"/>
        </w:rPr>
        <w:t>date</w:t>
      </w:r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8" w:history="1">
        <w:r w:rsidRPr="002775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argument</w:t>
        </w:r>
      </w:hyperlink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 is any </w:t>
      </w:r>
      <w:hyperlink r:id="rId29" w:history="1">
        <w:r w:rsidRPr="002775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Variant</w:t>
        </w:r>
      </w:hyperlink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30" w:history="1">
        <w:r w:rsidRPr="002775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numeric expression</w:t>
        </w:r>
      </w:hyperlink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31" w:history="1">
        <w:r w:rsidRPr="002775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expression</w:t>
        </w:r>
      </w:hyperlink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, or any combination, that can represent a date. If </w:t>
      </w:r>
      <w:r w:rsidRPr="0027756B">
        <w:rPr>
          <w:rFonts w:ascii="Times New Roman" w:eastAsia="Times New Roman" w:hAnsi="Times New Roman" w:cs="Times New Roman"/>
          <w:i/>
          <w:iCs/>
          <w:sz w:val="24"/>
          <w:szCs w:val="24"/>
        </w:rPr>
        <w:t>date</w:t>
      </w:r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 contains </w:t>
      </w:r>
      <w:hyperlink r:id="rId32" w:history="1">
        <w:r w:rsidRPr="002775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Null</w:t>
        </w:r>
      </w:hyperlink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</w:rPr>
        <w:t>Null</w:t>
      </w:r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 is returned.</w:t>
      </w:r>
    </w:p>
    <w:p w:rsidR="0027756B" w:rsidRPr="0027756B" w:rsidRDefault="0027756B" w:rsidP="0027756B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Weekday(</w:t>
      </w:r>
      <w:proofErr w:type="gramEnd"/>
      <w:r w:rsidRPr="0027756B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date</w:t>
      </w:r>
      <w:r w:rsidRPr="0027756B">
        <w:rPr>
          <w:rFonts w:ascii="Times New Roman" w:eastAsia="Times New Roman" w:hAnsi="Times New Roman" w:cs="Times New Roman"/>
          <w:sz w:val="24"/>
          <w:szCs w:val="24"/>
          <w:u w:val="single"/>
        </w:rPr>
        <w:t>, [</w:t>
      </w:r>
      <w:proofErr w:type="spellStart"/>
      <w:r w:rsidRPr="002775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>firstdayofweek</w:t>
      </w:r>
      <w:proofErr w:type="spellEnd"/>
      <w:r w:rsidRPr="0027756B">
        <w:rPr>
          <w:rFonts w:ascii="Times New Roman" w:eastAsia="Times New Roman" w:hAnsi="Times New Roman" w:cs="Times New Roman"/>
          <w:sz w:val="24"/>
          <w:szCs w:val="24"/>
          <w:u w:val="single"/>
        </w:rPr>
        <w:t>]</w:t>
      </w:r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)</w:t>
      </w:r>
    </w:p>
    <w:p w:rsidR="0027756B" w:rsidRPr="0027756B" w:rsidRDefault="0027756B" w:rsidP="0027756B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Returns a </w:t>
      </w:r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</w:rPr>
        <w:t>Variant</w:t>
      </w:r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</w:rPr>
        <w:t>Integer</w:t>
      </w:r>
      <w:r w:rsidRPr="0027756B">
        <w:rPr>
          <w:rFonts w:ascii="Times New Roman" w:eastAsia="Times New Roman" w:hAnsi="Times New Roman" w:cs="Times New Roman"/>
          <w:sz w:val="24"/>
          <w:szCs w:val="24"/>
        </w:rPr>
        <w:t>) containing a whole number representing the day of the week.</w:t>
      </w:r>
    </w:p>
    <w:p w:rsidR="0027756B" w:rsidRPr="0027756B" w:rsidRDefault="0027756B" w:rsidP="0027756B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</w:rPr>
        <w:t>Weekday</w:t>
      </w:r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 function syntax has these </w:t>
      </w:r>
      <w:hyperlink r:id="rId33" w:history="1">
        <w:r w:rsidRPr="002775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named arguments</w:t>
        </w:r>
      </w:hyperlink>
      <w:r w:rsidRPr="0027756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7756B" w:rsidRPr="0027756B" w:rsidRDefault="0027756B" w:rsidP="0027756B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7845"/>
      </w:tblGrid>
      <w:tr w:rsidR="0027756B" w:rsidRPr="0027756B" w:rsidTr="00277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56B" w:rsidRPr="0027756B" w:rsidRDefault="0027756B" w:rsidP="002775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7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:rsidR="0027756B" w:rsidRPr="0027756B" w:rsidRDefault="0027756B" w:rsidP="002775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7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7756B" w:rsidRPr="0027756B" w:rsidTr="00277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56B" w:rsidRPr="0027756B" w:rsidRDefault="0027756B" w:rsidP="0027756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56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27756B" w:rsidRPr="0027756B" w:rsidRDefault="0027756B" w:rsidP="0027756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Required. </w:t>
            </w:r>
            <w:hyperlink r:id="rId34" w:history="1">
              <w:r w:rsidRPr="0027756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Variant</w:t>
              </w:r>
            </w:hyperlink>
            <w:r w:rsidRPr="00277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35" w:history="1">
              <w:r w:rsidRPr="0027756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numeric expression</w:t>
              </w:r>
            </w:hyperlink>
            <w:r w:rsidRPr="00277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36" w:history="1">
              <w:r w:rsidRPr="0027756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 expression</w:t>
              </w:r>
            </w:hyperlink>
            <w:r w:rsidRPr="00277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or any combination, that can represent a date. If </w:t>
            </w:r>
            <w:r w:rsidRPr="0027756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date</w:t>
            </w:r>
            <w:r w:rsidRPr="00277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contains </w:t>
            </w:r>
            <w:hyperlink r:id="rId37" w:history="1">
              <w:r w:rsidRPr="0027756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Null</w:t>
              </w:r>
            </w:hyperlink>
            <w:r w:rsidRPr="00277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77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Null</w:t>
            </w:r>
            <w:r w:rsidRPr="00277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returned.</w:t>
            </w:r>
          </w:p>
        </w:tc>
      </w:tr>
      <w:tr w:rsidR="0027756B" w:rsidRPr="0027756B" w:rsidTr="00277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56B" w:rsidRPr="0027756B" w:rsidRDefault="0027756B" w:rsidP="0027756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756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firstdayofweek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756B" w:rsidRPr="0027756B" w:rsidRDefault="0027756B" w:rsidP="0027756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Optional. A </w:t>
            </w:r>
            <w:hyperlink r:id="rId38" w:history="1">
              <w:r w:rsidRPr="0027756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constant</w:t>
              </w:r>
            </w:hyperlink>
            <w:r w:rsidRPr="00277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specifies the first day of the week. If not specified, </w:t>
            </w:r>
            <w:proofErr w:type="spellStart"/>
            <w:r w:rsidRPr="00277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vbSunday</w:t>
            </w:r>
            <w:proofErr w:type="spellEnd"/>
            <w:r w:rsidRPr="00277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assumed.</w:t>
            </w:r>
          </w:p>
        </w:tc>
      </w:tr>
    </w:tbl>
    <w:p w:rsidR="0027756B" w:rsidRPr="0027756B" w:rsidRDefault="0027756B" w:rsidP="0027756B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IsDate</w:t>
      </w:r>
      <w:proofErr w:type="spellEnd"/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(</w:t>
      </w:r>
      <w:r w:rsidRPr="0027756B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expression</w:t>
      </w:r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)</w:t>
      </w:r>
    </w:p>
    <w:p w:rsidR="0027756B" w:rsidRPr="0027756B" w:rsidRDefault="0027756B" w:rsidP="0027756B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Returns a </w:t>
      </w:r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</w:rPr>
        <w:t>Boolean</w:t>
      </w:r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 value indicating whether an </w:t>
      </w:r>
      <w:hyperlink r:id="rId39" w:history="1">
        <w:r w:rsidRPr="002775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expression</w:t>
        </w:r>
      </w:hyperlink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 can be converted to a date.</w:t>
      </w:r>
    </w:p>
    <w:p w:rsidR="0027756B" w:rsidRPr="0027756B" w:rsidRDefault="0027756B" w:rsidP="0027756B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The required </w:t>
      </w:r>
      <w:r w:rsidRPr="0027756B">
        <w:rPr>
          <w:rFonts w:ascii="Times New Roman" w:eastAsia="Times New Roman" w:hAnsi="Times New Roman" w:cs="Times New Roman"/>
          <w:i/>
          <w:iCs/>
          <w:sz w:val="24"/>
          <w:szCs w:val="24"/>
        </w:rPr>
        <w:t>expression</w:t>
      </w:r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0" w:history="1">
        <w:r w:rsidRPr="002775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argument</w:t>
        </w:r>
      </w:hyperlink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hyperlink r:id="rId41" w:history="1">
        <w:r w:rsidRPr="002775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Variant</w:t>
        </w:r>
      </w:hyperlink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 containing a </w:t>
      </w:r>
      <w:hyperlink r:id="rId42" w:history="1">
        <w:r w:rsidRPr="002775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date expression</w:t>
        </w:r>
      </w:hyperlink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hyperlink r:id="rId43" w:history="1">
        <w:r w:rsidRPr="002775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string expression</w:t>
        </w:r>
      </w:hyperlink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 recognizable as a date or time.</w:t>
      </w:r>
    </w:p>
    <w:p w:rsidR="0027756B" w:rsidRPr="0027756B" w:rsidRDefault="0027756B" w:rsidP="0027756B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756B">
        <w:rPr>
          <w:rFonts w:ascii="Times New Roman" w:eastAsia="Times New Roman" w:hAnsi="Times New Roman" w:cs="Times New Roman"/>
          <w:b/>
          <w:bCs/>
          <w:sz w:val="36"/>
          <w:szCs w:val="36"/>
        </w:rPr>
        <w:t>Example</w:t>
      </w:r>
    </w:p>
    <w:p w:rsidR="0027756B" w:rsidRPr="0027756B" w:rsidRDefault="0027756B" w:rsidP="0027756B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This example uses the </w:t>
      </w:r>
      <w:proofErr w:type="spellStart"/>
      <w:r w:rsidRPr="0027756B">
        <w:rPr>
          <w:rFonts w:ascii="Times New Roman" w:eastAsia="Times New Roman" w:hAnsi="Times New Roman" w:cs="Times New Roman"/>
          <w:b/>
          <w:bCs/>
          <w:sz w:val="24"/>
          <w:szCs w:val="24"/>
        </w:rPr>
        <w:t>IsDate</w:t>
      </w:r>
      <w:proofErr w:type="spellEnd"/>
      <w:r w:rsidRPr="0027756B">
        <w:rPr>
          <w:rFonts w:ascii="Times New Roman" w:eastAsia="Times New Roman" w:hAnsi="Times New Roman" w:cs="Times New Roman"/>
          <w:sz w:val="24"/>
          <w:szCs w:val="24"/>
        </w:rPr>
        <w:t xml:space="preserve"> function to determine if an expression can be converted to a date.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2"/>
      </w:tblGrid>
      <w:tr w:rsidR="0027756B" w:rsidRPr="0027756B" w:rsidTr="002775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56B" w:rsidRPr="0027756B" w:rsidRDefault="0027756B" w:rsidP="00277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775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Dim </w:t>
            </w:r>
            <w:proofErr w:type="spellStart"/>
            <w:r w:rsidRPr="0027756B">
              <w:rPr>
                <w:rFonts w:ascii="Courier New" w:eastAsia="Times New Roman" w:hAnsi="Courier New" w:cs="Courier New"/>
                <w:sz w:val="20"/>
                <w:szCs w:val="20"/>
              </w:rPr>
              <w:t>MyDate</w:t>
            </w:r>
            <w:proofErr w:type="spellEnd"/>
            <w:r w:rsidRPr="002775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7756B">
              <w:rPr>
                <w:rFonts w:ascii="Courier New" w:eastAsia="Times New Roman" w:hAnsi="Courier New" w:cs="Courier New"/>
                <w:sz w:val="20"/>
                <w:szCs w:val="20"/>
              </w:rPr>
              <w:t>YourDate</w:t>
            </w:r>
            <w:proofErr w:type="spellEnd"/>
            <w:r w:rsidRPr="002775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7756B">
              <w:rPr>
                <w:rFonts w:ascii="Courier New" w:eastAsia="Times New Roman" w:hAnsi="Courier New" w:cs="Courier New"/>
                <w:sz w:val="20"/>
                <w:szCs w:val="20"/>
              </w:rPr>
              <w:t>NoDate</w:t>
            </w:r>
            <w:proofErr w:type="spellEnd"/>
            <w:r w:rsidRPr="002775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7756B">
              <w:rPr>
                <w:rFonts w:ascii="Courier New" w:eastAsia="Times New Roman" w:hAnsi="Courier New" w:cs="Courier New"/>
                <w:sz w:val="20"/>
                <w:szCs w:val="20"/>
              </w:rPr>
              <w:t>MyCheck</w:t>
            </w:r>
            <w:proofErr w:type="spellEnd"/>
          </w:p>
          <w:p w:rsidR="0027756B" w:rsidRPr="0027756B" w:rsidRDefault="0027756B" w:rsidP="00277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27756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MyDate</w:t>
            </w:r>
            <w:proofErr w:type="spellEnd"/>
            <w:r w:rsidRPr="002775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"February 12, 1969": </w:t>
            </w:r>
            <w:proofErr w:type="spellStart"/>
            <w:r w:rsidRPr="0027756B">
              <w:rPr>
                <w:rFonts w:ascii="Courier New" w:eastAsia="Times New Roman" w:hAnsi="Courier New" w:cs="Courier New"/>
                <w:sz w:val="20"/>
                <w:szCs w:val="20"/>
              </w:rPr>
              <w:t>YourDate</w:t>
            </w:r>
            <w:proofErr w:type="spellEnd"/>
            <w:r w:rsidRPr="002775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#2/12/69#: </w:t>
            </w:r>
            <w:proofErr w:type="spellStart"/>
            <w:r w:rsidRPr="0027756B">
              <w:rPr>
                <w:rFonts w:ascii="Courier New" w:eastAsia="Times New Roman" w:hAnsi="Courier New" w:cs="Courier New"/>
                <w:sz w:val="20"/>
                <w:szCs w:val="20"/>
              </w:rPr>
              <w:t>NoDate</w:t>
            </w:r>
            <w:proofErr w:type="spellEnd"/>
            <w:r w:rsidRPr="002775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"Hello"</w:t>
            </w:r>
          </w:p>
          <w:p w:rsidR="0027756B" w:rsidRPr="0027756B" w:rsidRDefault="0027756B" w:rsidP="00277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27756B">
              <w:rPr>
                <w:rFonts w:ascii="Courier New" w:eastAsia="Times New Roman" w:hAnsi="Courier New" w:cs="Courier New"/>
                <w:sz w:val="20"/>
                <w:szCs w:val="20"/>
              </w:rPr>
              <w:t>MyCheck</w:t>
            </w:r>
            <w:proofErr w:type="spellEnd"/>
            <w:r w:rsidRPr="002775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7756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IsDate</w:t>
            </w:r>
            <w:proofErr w:type="spellEnd"/>
            <w:r w:rsidRPr="0027756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(</w:t>
            </w:r>
            <w:proofErr w:type="spellStart"/>
            <w:proofErr w:type="gramStart"/>
            <w:r w:rsidRPr="0027756B">
              <w:rPr>
                <w:rFonts w:ascii="Courier New" w:eastAsia="Times New Roman" w:hAnsi="Courier New" w:cs="Courier New"/>
                <w:sz w:val="20"/>
                <w:szCs w:val="20"/>
              </w:rPr>
              <w:t>MyDate</w:t>
            </w:r>
            <w:proofErr w:type="spellEnd"/>
            <w:r w:rsidRPr="0027756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)</w:t>
            </w:r>
            <w:r w:rsidRPr="002775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gramEnd"/>
            <w:r w:rsidRPr="002775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' Returns True.</w:t>
            </w:r>
          </w:p>
          <w:p w:rsidR="0027756B" w:rsidRPr="0027756B" w:rsidRDefault="0027756B" w:rsidP="00277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27756B">
              <w:rPr>
                <w:rFonts w:ascii="Courier New" w:eastAsia="Times New Roman" w:hAnsi="Courier New" w:cs="Courier New"/>
                <w:sz w:val="20"/>
                <w:szCs w:val="20"/>
              </w:rPr>
              <w:t>MyCheck</w:t>
            </w:r>
            <w:proofErr w:type="spellEnd"/>
            <w:r w:rsidRPr="002775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7756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IsDate</w:t>
            </w:r>
            <w:proofErr w:type="spellEnd"/>
            <w:r w:rsidRPr="0027756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(</w:t>
            </w:r>
            <w:proofErr w:type="spellStart"/>
            <w:proofErr w:type="gramStart"/>
            <w:r w:rsidRPr="0027756B">
              <w:rPr>
                <w:rFonts w:ascii="Courier New" w:eastAsia="Times New Roman" w:hAnsi="Courier New" w:cs="Courier New"/>
                <w:sz w:val="20"/>
                <w:szCs w:val="20"/>
              </w:rPr>
              <w:t>YourDate</w:t>
            </w:r>
            <w:proofErr w:type="spellEnd"/>
            <w:r w:rsidRPr="0027756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)</w:t>
            </w:r>
            <w:r w:rsidRPr="002775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gramEnd"/>
            <w:r w:rsidRPr="002775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' Returns True.</w:t>
            </w:r>
          </w:p>
          <w:p w:rsidR="0027756B" w:rsidRPr="0027756B" w:rsidRDefault="0027756B" w:rsidP="00277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27756B">
              <w:rPr>
                <w:rFonts w:ascii="Courier New" w:eastAsia="Times New Roman" w:hAnsi="Courier New" w:cs="Courier New"/>
                <w:sz w:val="20"/>
                <w:szCs w:val="20"/>
              </w:rPr>
              <w:t>MyCheck</w:t>
            </w:r>
            <w:proofErr w:type="spellEnd"/>
            <w:r w:rsidRPr="002775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7756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IsDate</w:t>
            </w:r>
            <w:proofErr w:type="spellEnd"/>
            <w:r w:rsidRPr="0027756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(</w:t>
            </w:r>
            <w:proofErr w:type="spellStart"/>
            <w:proofErr w:type="gramStart"/>
            <w:r w:rsidRPr="0027756B">
              <w:rPr>
                <w:rFonts w:ascii="Courier New" w:eastAsia="Times New Roman" w:hAnsi="Courier New" w:cs="Courier New"/>
                <w:sz w:val="20"/>
                <w:szCs w:val="20"/>
              </w:rPr>
              <w:t>NoDate</w:t>
            </w:r>
            <w:proofErr w:type="spellEnd"/>
            <w:r w:rsidRPr="0027756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)</w:t>
            </w:r>
            <w:r w:rsidRPr="002775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gramEnd"/>
            <w:r w:rsidRPr="002775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' Returns False.</w:t>
            </w:r>
          </w:p>
        </w:tc>
      </w:tr>
    </w:tbl>
    <w:p w:rsidR="00972ED4" w:rsidRDefault="00972ED4" w:rsidP="0027756B">
      <w:pPr>
        <w:jc w:val="left"/>
      </w:pPr>
      <w:bookmarkStart w:id="0" w:name="_GoBack"/>
      <w:bookmarkEnd w:id="0"/>
    </w:p>
    <w:sectPr w:rsidR="00972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56B"/>
    <w:rsid w:val="0027756B"/>
    <w:rsid w:val="008B11C9"/>
    <w:rsid w:val="0097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68CCC-ABC1-4A0E-B020-41EEF971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756B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75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7756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756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75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756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75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8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5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5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3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0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9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04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87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0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0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64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0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1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22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8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65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94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4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21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67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1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26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2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s-help://MS.EXCEL.DEV.12.1033/HV01200929.htm" TargetMode="External"/><Relationship Id="rId18" Type="http://schemas.openxmlformats.org/officeDocument/2006/relationships/hyperlink" Target="ms-help://MS.EXCEL.DEV.12.1033/HV01200929.htm" TargetMode="External"/><Relationship Id="rId26" Type="http://schemas.openxmlformats.org/officeDocument/2006/relationships/hyperlink" Target="ms-help://MS.EXCEL.DEV.12.1033/HV01200929.htm" TargetMode="External"/><Relationship Id="rId39" Type="http://schemas.openxmlformats.org/officeDocument/2006/relationships/hyperlink" Target="ms-help://MS.EXCEL.DEV.12.1033/HV01200929.htm" TargetMode="External"/><Relationship Id="rId21" Type="http://schemas.openxmlformats.org/officeDocument/2006/relationships/hyperlink" Target="ms-help://MS.EXCEL.DEV.12.1033/HV01200929.htm" TargetMode="External"/><Relationship Id="rId34" Type="http://schemas.openxmlformats.org/officeDocument/2006/relationships/hyperlink" Target="ms-help://MS.EXCEL.DEV.12.1033/HV01200929.htm" TargetMode="External"/><Relationship Id="rId42" Type="http://schemas.openxmlformats.org/officeDocument/2006/relationships/hyperlink" Target="ms-help://MS.EXCEL.DEV.12.1033/HV01200929.htm" TargetMode="External"/><Relationship Id="rId7" Type="http://schemas.openxmlformats.org/officeDocument/2006/relationships/hyperlink" Target="ms-help://MS.EXCEL.DEV.12.1033/HV01200929.htm" TargetMode="External"/><Relationship Id="rId2" Type="http://schemas.openxmlformats.org/officeDocument/2006/relationships/settings" Target="settings.xml"/><Relationship Id="rId16" Type="http://schemas.openxmlformats.org/officeDocument/2006/relationships/hyperlink" Target="ms-help://MS.EXCEL.DEV.12.1033/HV01200929.htm" TargetMode="External"/><Relationship Id="rId29" Type="http://schemas.openxmlformats.org/officeDocument/2006/relationships/hyperlink" Target="ms-help://MS.EXCEL.DEV.12.1033/HV01200929.htm" TargetMode="External"/><Relationship Id="rId1" Type="http://schemas.openxmlformats.org/officeDocument/2006/relationships/styles" Target="styles.xml"/><Relationship Id="rId6" Type="http://schemas.openxmlformats.org/officeDocument/2006/relationships/hyperlink" Target="ms-help://MS.EXCEL.DEV.12.1033/HV01200929.htm" TargetMode="External"/><Relationship Id="rId11" Type="http://schemas.openxmlformats.org/officeDocument/2006/relationships/hyperlink" Target="ms-help://MS.EXCEL.DEV.12.1033/HV01200929.htm" TargetMode="External"/><Relationship Id="rId24" Type="http://schemas.openxmlformats.org/officeDocument/2006/relationships/hyperlink" Target="ms-help://MS.EXCEL.DEV.12.1033/HV01200929.htm" TargetMode="External"/><Relationship Id="rId32" Type="http://schemas.openxmlformats.org/officeDocument/2006/relationships/hyperlink" Target="ms-help://MS.EXCEL.DEV.12.1033/HV01200929.htm" TargetMode="External"/><Relationship Id="rId37" Type="http://schemas.openxmlformats.org/officeDocument/2006/relationships/hyperlink" Target="ms-help://MS.EXCEL.DEV.12.1033/HV01200929.htm" TargetMode="External"/><Relationship Id="rId40" Type="http://schemas.openxmlformats.org/officeDocument/2006/relationships/hyperlink" Target="ms-help://MS.EXCEL.DEV.12.1033/HV01200929.htm" TargetMode="External"/><Relationship Id="rId45" Type="http://schemas.openxmlformats.org/officeDocument/2006/relationships/theme" Target="theme/theme1.xml"/><Relationship Id="rId5" Type="http://schemas.openxmlformats.org/officeDocument/2006/relationships/hyperlink" Target="ms-help://MS.EXCEL.DEV.12.1033/HV01200929.htm" TargetMode="External"/><Relationship Id="rId15" Type="http://schemas.openxmlformats.org/officeDocument/2006/relationships/hyperlink" Target="ms-help://MS.EXCEL.DEV.12.1033/HV01200929.htm" TargetMode="External"/><Relationship Id="rId23" Type="http://schemas.openxmlformats.org/officeDocument/2006/relationships/hyperlink" Target="ms-help://MS.EXCEL.DEV.12.1033/HV01200929.htm" TargetMode="External"/><Relationship Id="rId28" Type="http://schemas.openxmlformats.org/officeDocument/2006/relationships/hyperlink" Target="ms-help://MS.EXCEL.DEV.12.1033/HV01200929.htm" TargetMode="External"/><Relationship Id="rId36" Type="http://schemas.openxmlformats.org/officeDocument/2006/relationships/hyperlink" Target="ms-help://MS.EXCEL.DEV.12.1033/HV01200929.htm" TargetMode="External"/><Relationship Id="rId10" Type="http://schemas.openxmlformats.org/officeDocument/2006/relationships/hyperlink" Target="ms-help://MS.EXCEL.DEV.12.1033/HV01200929.htm" TargetMode="External"/><Relationship Id="rId19" Type="http://schemas.openxmlformats.org/officeDocument/2006/relationships/hyperlink" Target="ms-help://MS.EXCEL.DEV.12.1033/HV01200929.htm" TargetMode="External"/><Relationship Id="rId31" Type="http://schemas.openxmlformats.org/officeDocument/2006/relationships/hyperlink" Target="ms-help://MS.EXCEL.DEV.12.1033/HV01200929.htm" TargetMode="External"/><Relationship Id="rId44" Type="http://schemas.openxmlformats.org/officeDocument/2006/relationships/fontTable" Target="fontTable.xml"/><Relationship Id="rId4" Type="http://schemas.openxmlformats.org/officeDocument/2006/relationships/hyperlink" Target="ms-help://MS.EXCEL.DEV.12.1033/HV01200929.htm" TargetMode="External"/><Relationship Id="rId9" Type="http://schemas.openxmlformats.org/officeDocument/2006/relationships/hyperlink" Target="ms-help://MS.EXCEL.DEV.12.1033/HV01200929.htm" TargetMode="External"/><Relationship Id="rId14" Type="http://schemas.openxmlformats.org/officeDocument/2006/relationships/hyperlink" Target="ms-help://MS.EXCEL.DEV.12.1033/HV01200929.htm" TargetMode="External"/><Relationship Id="rId22" Type="http://schemas.openxmlformats.org/officeDocument/2006/relationships/hyperlink" Target="ms-help://MS.EXCEL.DEV.12.1033/HV01200929.htm" TargetMode="External"/><Relationship Id="rId27" Type="http://schemas.openxmlformats.org/officeDocument/2006/relationships/hyperlink" Target="ms-help://MS.EXCEL.DEV.12.1033/HV01200929.htm" TargetMode="External"/><Relationship Id="rId30" Type="http://schemas.openxmlformats.org/officeDocument/2006/relationships/hyperlink" Target="ms-help://MS.EXCEL.DEV.12.1033/HV01200929.htm" TargetMode="External"/><Relationship Id="rId35" Type="http://schemas.openxmlformats.org/officeDocument/2006/relationships/hyperlink" Target="ms-help://MS.EXCEL.DEV.12.1033/HV01200929.htm" TargetMode="External"/><Relationship Id="rId43" Type="http://schemas.openxmlformats.org/officeDocument/2006/relationships/hyperlink" Target="ms-help://MS.EXCEL.DEV.12.1033/HV01200929.htm" TargetMode="External"/><Relationship Id="rId8" Type="http://schemas.openxmlformats.org/officeDocument/2006/relationships/hyperlink" Target="ms-help://MS.EXCEL.DEV.12.1033/HV01200929.ht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ms-help://MS.EXCEL.DEV.12.1033/HV01200929.htm" TargetMode="External"/><Relationship Id="rId17" Type="http://schemas.openxmlformats.org/officeDocument/2006/relationships/hyperlink" Target="ms-help://MS.EXCEL.DEV.12.1033/HV01200929.htm" TargetMode="External"/><Relationship Id="rId25" Type="http://schemas.openxmlformats.org/officeDocument/2006/relationships/hyperlink" Target="ms-help://MS.EXCEL.DEV.12.1033/HV01200929.htm" TargetMode="External"/><Relationship Id="rId33" Type="http://schemas.openxmlformats.org/officeDocument/2006/relationships/hyperlink" Target="ms-help://MS.EXCEL.DEV.12.1033/HV01200929.htm" TargetMode="External"/><Relationship Id="rId38" Type="http://schemas.openxmlformats.org/officeDocument/2006/relationships/hyperlink" Target="ms-help://MS.EXCEL.DEV.12.1033/HV01200929.htm" TargetMode="External"/><Relationship Id="rId20" Type="http://schemas.openxmlformats.org/officeDocument/2006/relationships/hyperlink" Target="ms-help://MS.EXCEL.DEV.12.1033/HV01200929.htm" TargetMode="External"/><Relationship Id="rId41" Type="http://schemas.openxmlformats.org/officeDocument/2006/relationships/hyperlink" Target="ms-help://MS.EXCEL.DEV.12.1033/HV01200929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1136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Allen</dc:creator>
  <cp:keywords/>
  <dc:description/>
  <cp:lastModifiedBy>Brent Allen</cp:lastModifiedBy>
  <cp:revision>1</cp:revision>
  <dcterms:created xsi:type="dcterms:W3CDTF">2017-07-15T04:31:00Z</dcterms:created>
  <dcterms:modified xsi:type="dcterms:W3CDTF">2017-07-15T04:32:00Z</dcterms:modified>
</cp:coreProperties>
</file>