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Stephen Lupsha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801.910.5783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hyperlink r:id="rId8">
        <w:r>
          <w:rPr>
            <w:rFonts w:ascii="Times New Roman" w:cs="Times New Roman" w:eastAsia="Times New Roman" w:hAnsi="Times New Roman"/>
            <w:sz w:val="22"/>
            <w:szCs w:val="22"/>
            <w:b w:val="1"/>
            <w:bCs w:val="1"/>
            <w:u w:val="single" w:color="auto"/>
            <w:color w:val="1155CC"/>
          </w:rPr>
          <w:t>SLupsha@Gmail.com</w:t>
        </w:r>
        <w:r>
          <w:rPr>
            <w:rFonts w:ascii="Times New Roman" w:cs="Times New Roman" w:eastAsia="Times New Roman" w:hAnsi="Times New Roman"/>
            <w:sz w:val="22"/>
            <w:szCs w:val="22"/>
            <w:b w:val="1"/>
            <w:bCs w:val="1"/>
            <w:u w:val="single" w:color="auto"/>
            <w:color w:val="auto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hyperlink r:id="rId9">
        <w:r>
          <w:rPr>
            <w:rFonts w:ascii="Times New Roman" w:cs="Times New Roman" w:eastAsia="Times New Roman" w:hAnsi="Times New Roman"/>
            <w:sz w:val="22"/>
            <w:szCs w:val="22"/>
            <w:b w:val="1"/>
            <w:bCs w:val="1"/>
            <w:u w:val="single" w:color="auto"/>
            <w:color w:val="1155CC"/>
          </w:rPr>
          <w:t>Github</w:t>
        </w:r>
        <w:r>
          <w:rPr>
            <w:rFonts w:ascii="Times New Roman" w:cs="Times New Roman" w:eastAsia="Times New Roman" w:hAnsi="Times New Roman"/>
            <w:sz w:val="22"/>
            <w:szCs w:val="22"/>
            <w:b w:val="1"/>
            <w:bCs w:val="1"/>
            <w:u w:val="single" w:color="auto"/>
            <w:color w:val="auto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hyperlink r:id="rId10">
        <w:r>
          <w:rPr>
            <w:rFonts w:ascii="Times New Roman" w:cs="Times New Roman" w:eastAsia="Times New Roman" w:hAnsi="Times New Roman"/>
            <w:sz w:val="22"/>
            <w:szCs w:val="22"/>
            <w:b w:val="1"/>
            <w:bCs w:val="1"/>
            <w:u w:val="single" w:color="auto"/>
            <w:color w:val="1155CC"/>
          </w:rPr>
          <w:t>Linkedin</w:t>
        </w:r>
      </w:hyperlink>
    </w:p>
    <w:p>
      <w:pPr>
        <w:spacing w:after="0" w:line="12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u w:val="single" w:color="auto"/>
          <w:color w:val="auto"/>
        </w:rPr>
        <w:t>Education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Data Science Program,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Lambda School, 2020-2021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right="800"/>
        <w:spacing w:after="0" w:line="27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Coursework Includes: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Computer Science, Descriptive Statistics, Predictive Statistics, Machine Learning, Data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Engineering</w:t>
      </w:r>
    </w:p>
    <w:p>
      <w:pPr>
        <w:spacing w:after="0" w:line="22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u w:val="single" w:color="auto"/>
          <w:color w:val="auto"/>
        </w:rPr>
        <w:t>Technical Skills</w:t>
      </w:r>
    </w:p>
    <w:p>
      <w:pPr>
        <w:spacing w:after="0" w:line="33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Programming Expertise: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Python (NumPy, Pandas, Scikit-learn), SQL and Excel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Frameworks: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TensorFlow, PyTorch, Keras, Flask, Plotly Dash, Microsoft PowerBI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right="280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Skills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 Data analysis, Linear and multivariate regressions, Predictive analytics, K-cluster analysis, Machine learning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products, Natural language processing, Strategic Deployment, Business Development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Languages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 English &amp; Spanish</w:t>
      </w:r>
    </w:p>
    <w:p>
      <w:pPr>
        <w:spacing w:after="0" w:line="229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u w:val="single" w:color="auto"/>
          <w:color w:val="auto"/>
        </w:rPr>
        <w:t>Data Science Projects</w:t>
      </w:r>
    </w:p>
    <w:p>
      <w:pPr>
        <w:spacing w:after="0" w:line="33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Human Rights First: Blue Witness,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Internship,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2021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720" w:right="860" w:hanging="356"/>
        <w:spacing w:after="0" w:line="255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Delivered data modeling and improved training for a nonprofit that maps and indexes police brutality incidents.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460" w:hanging="356"/>
        <w:spacing w:after="0" w:line="255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Scraped and cleaned data from a Twitter API, re-trained BERT model, migrated disparate databases into a single AWS RDS instance.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180" w:hanging="356"/>
        <w:spacing w:after="0" w:line="271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Worked closely with product stakeholders to implement features and collaborated with Front-End developers to ensure an optimal ETL process.</w:t>
      </w:r>
    </w:p>
    <w:p>
      <w:pPr>
        <w:spacing w:after="0" w:line="218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1155CC"/>
        </w:rPr>
      </w:pPr>
      <w:hyperlink r:id="rId11">
        <w:r>
          <w:rPr>
            <w:rFonts w:ascii="Times New Roman" w:cs="Times New Roman" w:eastAsia="Times New Roman" w:hAnsi="Times New Roman"/>
            <w:sz w:val="22"/>
            <w:szCs w:val="22"/>
            <w:b w:val="1"/>
            <w:bCs w:val="1"/>
            <w:u w:val="single" w:color="auto"/>
            <w:color w:val="1155CC"/>
          </w:rPr>
          <w:t>RightPrice</w:t>
        </w:r>
      </w:hyperlink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000000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1155CC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000000"/>
        </w:rPr>
        <w:t>Lambda School,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1155CC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>2021</w:t>
      </w:r>
    </w:p>
    <w:p>
      <w:pPr>
        <w:spacing w:after="0" w:line="37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720" w:hanging="356"/>
        <w:spacing w:after="0" w:line="255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Created an AirBnB price predictor using predictive modeling in Python to rate unlisted homes based on similar properties.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56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Delivered backend modeling based on user input passed through a Known-Nearest-Neighbors (KNN) model.</w:t>
      </w:r>
    </w:p>
    <w:p>
      <w:pPr>
        <w:spacing w:after="0" w:line="266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1155CC"/>
        </w:rPr>
      </w:pPr>
      <w:hyperlink r:id="rId12">
        <w:r>
          <w:rPr>
            <w:rFonts w:ascii="Times New Roman" w:cs="Times New Roman" w:eastAsia="Times New Roman" w:hAnsi="Times New Roman"/>
            <w:sz w:val="22"/>
            <w:szCs w:val="22"/>
            <w:b w:val="1"/>
            <w:bCs w:val="1"/>
            <w:u w:val="single" w:color="auto"/>
            <w:color w:val="1155CC"/>
          </w:rPr>
          <w:t>Fake News Detection</w:t>
        </w:r>
      </w:hyperlink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000000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1155CC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000000"/>
        </w:rPr>
        <w:t>Lambda School,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1155CC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>2021</w:t>
      </w:r>
    </w:p>
    <w:p>
      <w:pPr>
        <w:spacing w:after="0" w:line="37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720" w:right="700" w:hanging="356"/>
        <w:spacing w:after="0" w:line="255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Trained an NLP model on 40,000 news articles using term frequency - inverse doc frequency (TF-IDF) vectorizer.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240" w:hanging="356"/>
        <w:spacing w:after="0" w:line="271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Achieved a 90%+ accuracy objectively detecting fake news articles based purely on term frequency/content, rather than source data.</w:t>
      </w:r>
    </w:p>
    <w:p>
      <w:pPr>
        <w:spacing w:after="0" w:line="222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u w:val="single" w:color="auto"/>
          <w:color w:val="auto"/>
        </w:rPr>
        <w:t>Work Experience</w:t>
      </w:r>
    </w:p>
    <w:p>
      <w:pPr>
        <w:spacing w:after="0" w:line="33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Sales &amp; Analytics,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El Toro,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2019-2021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720" w:hanging="356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Delivered informative dashboards in PowerBI and business intelligence for clients.</w:t>
      </w:r>
    </w:p>
    <w:p>
      <w:pPr>
        <w:spacing w:after="0" w:line="2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56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Personally brokered El Toro’s introduction to the ISV team at Salesforce.</w:t>
      </w:r>
    </w:p>
    <w:p>
      <w:pPr>
        <w:spacing w:after="0" w:line="1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20" w:hanging="356"/>
        <w:spacing w:after="0" w:line="267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Delivered gubernatorial and mayoral political ads to highly targeted audience segments among different voting demographics.</w:t>
      </w:r>
    </w:p>
    <w:p>
      <w:pPr>
        <w:spacing w:after="0" w:line="222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Founder,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Spicer Hogin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2016-2018</w:t>
      </w:r>
    </w:p>
    <w:p>
      <w:pPr>
        <w:spacing w:after="0" w:line="37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720" w:right="280" w:hanging="356"/>
        <w:spacing w:after="0" w:line="255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Founded a full service media production company and grew it to a six figure annual revenue within our first six months.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1120" w:hanging="356"/>
        <w:spacing w:after="0" w:line="271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Produced media for enterprise and startup stage clients in renewables, tech, recreation, NGO’s and consultancies.</w:t>
      </w:r>
    </w:p>
    <w:p>
      <w:pPr>
        <w:spacing w:after="0" w:line="218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Marketing Specialist,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Daplie,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2017-2018</w:t>
      </w:r>
    </w:p>
    <w:p>
      <w:pPr>
        <w:spacing w:after="0" w:line="37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720" w:right="500" w:hanging="356"/>
        <w:spacing w:after="0" w:line="271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Joined an ambitious startup focused on out-of-the-box hardware security; personally raised over a quarter million dollars in venture capital.</w:t>
      </w:r>
    </w:p>
    <w:p>
      <w:pPr>
        <w:spacing w:after="0" w:line="222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right="600"/>
        <w:spacing w:after="0" w:line="287" w:lineRule="auto"/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u w:val="single" w:color="auto"/>
          <w:color w:val="auto"/>
        </w:rPr>
        <w:t>Other Endeavors: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Non-Profit work around refugees and human trafficking issues (</w:t>
      </w:r>
      <w:hyperlink r:id="rId13">
        <w:r>
          <w:rPr>
            <w:rFonts w:ascii="Times New Roman" w:cs="Times New Roman" w:eastAsia="Times New Roman" w:hAnsi="Times New Roman"/>
            <w:sz w:val="22"/>
            <w:szCs w:val="22"/>
            <w:u w:val="single" w:color="auto"/>
            <w:color w:val="1155CC"/>
          </w:rPr>
          <w:t>Video</w:t>
        </w:r>
      </w:hyperlink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), Parallel18 Accelerator (Startup Mentor in San Juan)</w:t>
      </w:r>
    </w:p>
    <w:sectPr>
      <w:pgSz w:w="12240" w:h="15840" w:orient="portrait"/>
      <w:cols w:equalWidth="0" w:num="1">
        <w:col w:w="10500"/>
      </w:cols>
      <w:pgMar w:left="860" w:top="559" w:right="880" w:bottom="288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●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●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hyperlink" Target="mailto:SLupsha@Gmail.com" TargetMode="External"/><Relationship Id="rId9" Type="http://schemas.openxmlformats.org/officeDocument/2006/relationships/hyperlink" Target="https://github.com/StephenSpicer" TargetMode="External"/><Relationship Id="rId10" Type="http://schemas.openxmlformats.org/officeDocument/2006/relationships/hyperlink" Target="https://www.linkedin.com/in/stephen-lupsha-b60136140/" TargetMode="External"/><Relationship Id="rId11" Type="http://schemas.openxmlformats.org/officeDocument/2006/relationships/hyperlink" Target="https://rightpriceairbnb.herokuapp.com/" TargetMode="External"/><Relationship Id="rId12" Type="http://schemas.openxmlformats.org/officeDocument/2006/relationships/hyperlink" Target="https://slupsha.medium.com/parsing-fake-news-1d4c0956d754" TargetMode="External"/><Relationship Id="rId13" Type="http://schemas.openxmlformats.org/officeDocument/2006/relationships/hyperlink" Target="https://vimeo.com/206155957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2021-10-22T01:21:59Z</dcterms:created>
  <dcterms:modified xsi:type="dcterms:W3CDTF">2021-10-22T01:21:59Z</dcterms:modified>
</cp:coreProperties>
</file>