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E6" w:rsidRDefault="00A22ED9" w:rsidP="00A22ED9">
      <w:pPr>
        <w:jc w:val="center"/>
        <w:rPr>
          <w:sz w:val="32"/>
        </w:rPr>
      </w:pPr>
      <w:bookmarkStart w:id="0" w:name="_Hlk501043274"/>
      <w:bookmarkEnd w:id="0"/>
      <w:r>
        <w:rPr>
          <w:b/>
          <w:sz w:val="32"/>
          <w:u w:val="single"/>
        </w:rPr>
        <w:t>Dominoes Assignment 3 – Testing</w:t>
      </w:r>
    </w:p>
    <w:p w:rsidR="00A22ED9" w:rsidRDefault="00A22ED9" w:rsidP="00A22ED9">
      <w:pPr>
        <w:rPr>
          <w:sz w:val="28"/>
        </w:rPr>
      </w:pPr>
    </w:p>
    <w:p w:rsidR="00E124AC" w:rsidRDefault="00A22ED9" w:rsidP="00A22ED9">
      <w:r>
        <w:t xml:space="preserve">Testing will be done by playing each intelligent player 3000 games against the hsdPlayer, for 4 different seeds, varying which player goes first.  Then the intelligent players will be played against each other in the same way.  </w:t>
      </w:r>
      <w:r w:rsidR="00B20E3B">
        <w:t>The average</w:t>
      </w:r>
      <w:r>
        <w:t xml:space="preserve"> win percentage will be taken to show which player is best and reasons for this will be given.</w:t>
      </w:r>
    </w:p>
    <w:p w:rsidR="00E00AD1" w:rsidRDefault="00E00AD1" w:rsidP="00A22ED9"/>
    <w:p w:rsidR="00E00AD1" w:rsidRDefault="00E00AD1" w:rsidP="00A22ED9">
      <w:pPr>
        <w:rPr>
          <w:b/>
          <w:u w:val="single"/>
        </w:rPr>
      </w:pPr>
      <w:r>
        <w:rPr>
          <w:b/>
          <w:u w:val="single"/>
        </w:rPr>
        <w:t xml:space="preserve">Averages </w:t>
      </w:r>
      <w:r w:rsidR="00AF62CE">
        <w:rPr>
          <w:b/>
          <w:u w:val="single"/>
        </w:rPr>
        <w:t xml:space="preserve">Win (%) </w:t>
      </w:r>
      <w:r>
        <w:rPr>
          <w:b/>
          <w:u w:val="single"/>
        </w:rPr>
        <w:t>for Every Player Versus Every Other Player</w:t>
      </w:r>
    </w:p>
    <w:p w:rsidR="00E00AD1" w:rsidRDefault="00E00AD1" w:rsidP="00A22ED9">
      <w:pPr>
        <w:rPr>
          <w:b/>
          <w:u w:val="single"/>
        </w:rPr>
      </w:pPr>
    </w:p>
    <w:tbl>
      <w:tblPr>
        <w:tblpPr w:leftFromText="180" w:rightFromText="180" w:vertAnchor="page" w:horzAnchor="margin" w:tblpXSpec="center" w:tblpY="4291"/>
        <w:tblW w:w="112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718"/>
        <w:gridCol w:w="1329"/>
        <w:gridCol w:w="1127"/>
        <w:gridCol w:w="1418"/>
        <w:gridCol w:w="1153"/>
        <w:gridCol w:w="1179"/>
        <w:gridCol w:w="1718"/>
        <w:gridCol w:w="1593"/>
      </w:tblGrid>
      <w:tr w:rsidR="00051595" w:rsidRPr="00E7720D" w:rsidTr="00051595">
        <w:trPr>
          <w:trHeight w:val="318"/>
        </w:trPr>
        <w:tc>
          <w:tcPr>
            <w:tcW w:w="1718" w:type="dxa"/>
            <w:tcBorders>
              <w:top w:val="single" w:sz="18" w:space="0" w:color="000000"/>
              <w:left w:val="single" w:sz="18" w:space="0" w:color="000000"/>
              <w:bottom w:val="single" w:sz="1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sz w:val="20"/>
                <w:lang w:eastAsia="en-GB"/>
              </w:rPr>
            </w:pPr>
          </w:p>
        </w:tc>
        <w:tc>
          <w:tcPr>
            <w:tcW w:w="1329" w:type="dxa"/>
            <w:tcBorders>
              <w:top w:val="single" w:sz="18" w:space="0" w:color="000000"/>
              <w:left w:val="single" w:sz="1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r w:rsidRPr="00E7720D">
              <w:rPr>
                <w:rFonts w:eastAsia="Times New Roman" w:cs="Times New Roman"/>
                <w:color w:val="000000"/>
                <w:sz w:val="20"/>
                <w:lang w:eastAsia="en-GB"/>
              </w:rPr>
              <w:t>hsdPlayer</w:t>
            </w:r>
          </w:p>
        </w:tc>
        <w:tc>
          <w:tcPr>
            <w:tcW w:w="1127" w:type="dxa"/>
            <w:tcBorders>
              <w:top w:val="single" w:sz="1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proofErr w:type="spellStart"/>
            <w:r w:rsidRPr="00E7720D">
              <w:rPr>
                <w:rFonts w:eastAsia="Times New Roman" w:cs="Times New Roman"/>
                <w:color w:val="000000"/>
                <w:sz w:val="20"/>
                <w:lang w:eastAsia="en-GB"/>
              </w:rPr>
              <w:t>winPlayer</w:t>
            </w:r>
            <w:proofErr w:type="spellEnd"/>
          </w:p>
        </w:tc>
        <w:tc>
          <w:tcPr>
            <w:tcW w:w="1418" w:type="dxa"/>
            <w:tcBorders>
              <w:top w:val="single" w:sz="1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r w:rsidRPr="00E7720D">
              <w:rPr>
                <w:rFonts w:eastAsia="Times New Roman" w:cs="Times New Roman"/>
                <w:color w:val="000000"/>
                <w:sz w:val="20"/>
                <w:lang w:eastAsia="en-GB"/>
              </w:rPr>
              <w:t>getClosePlayer</w:t>
            </w:r>
          </w:p>
        </w:tc>
        <w:tc>
          <w:tcPr>
            <w:tcW w:w="1153" w:type="dxa"/>
            <w:tcBorders>
              <w:top w:val="single" w:sz="1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proofErr w:type="spellStart"/>
            <w:r w:rsidRPr="00E7720D">
              <w:rPr>
                <w:rFonts w:eastAsia="Times New Roman" w:cs="Times New Roman"/>
                <w:color w:val="000000"/>
                <w:sz w:val="20"/>
                <w:lang w:eastAsia="en-GB"/>
              </w:rPr>
              <w:t>blockPlayer</w:t>
            </w:r>
            <w:proofErr w:type="spellEnd"/>
          </w:p>
        </w:tc>
        <w:tc>
          <w:tcPr>
            <w:tcW w:w="1179" w:type="dxa"/>
            <w:tcBorders>
              <w:top w:val="single" w:sz="1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proofErr w:type="spellStart"/>
            <w:r w:rsidRPr="00E7720D">
              <w:rPr>
                <w:rFonts w:eastAsia="Times New Roman" w:cs="Times New Roman"/>
                <w:color w:val="000000"/>
                <w:sz w:val="20"/>
                <w:lang w:eastAsia="en-GB"/>
              </w:rPr>
              <w:t>superPlayer</w:t>
            </w:r>
            <w:proofErr w:type="spellEnd"/>
          </w:p>
        </w:tc>
        <w:tc>
          <w:tcPr>
            <w:tcW w:w="1718" w:type="dxa"/>
            <w:tcBorders>
              <w:top w:val="single" w:sz="18" w:space="0" w:color="000000"/>
              <w:left w:val="single" w:sz="8" w:space="0" w:color="000000"/>
              <w:bottom w:val="single" w:sz="18" w:space="0" w:color="000000"/>
              <w:right w:val="single" w:sz="1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proofErr w:type="spellStart"/>
            <w:r w:rsidRPr="00E7720D">
              <w:rPr>
                <w:rFonts w:eastAsia="Times New Roman" w:cs="Times New Roman"/>
                <w:color w:val="000000"/>
                <w:sz w:val="20"/>
                <w:lang w:eastAsia="en-GB"/>
              </w:rPr>
              <w:t>blockOPWinPlayer</w:t>
            </w:r>
            <w:proofErr w:type="spellEnd"/>
          </w:p>
        </w:tc>
        <w:tc>
          <w:tcPr>
            <w:tcW w:w="1593" w:type="dxa"/>
            <w:tcBorders>
              <w:top w:val="single" w:sz="18" w:space="0" w:color="000000"/>
              <w:left w:val="single" w:sz="18" w:space="0" w:color="000000"/>
              <w:right w:val="single" w:sz="18" w:space="0" w:color="000000"/>
            </w:tcBorders>
            <w:shd w:val="clear" w:color="auto" w:fill="auto"/>
            <w:noWrap/>
            <w:vAlign w:val="bottom"/>
            <w:hideMark/>
          </w:tcPr>
          <w:p w:rsidR="00051595" w:rsidRPr="00E7720D" w:rsidRDefault="00051595" w:rsidP="00051595">
            <w:pPr>
              <w:jc w:val="center"/>
              <w:rPr>
                <w:rFonts w:eastAsia="Times New Roman" w:cs="Times New Roman"/>
                <w:color w:val="000000"/>
                <w:sz w:val="20"/>
                <w:lang w:eastAsia="en-GB"/>
              </w:rPr>
            </w:pPr>
            <w:r w:rsidRPr="00E7720D">
              <w:rPr>
                <w:rFonts w:eastAsia="Times New Roman" w:cs="Times New Roman"/>
                <w:color w:val="000000"/>
                <w:sz w:val="20"/>
                <w:lang w:eastAsia="en-GB"/>
              </w:rPr>
              <w:t xml:space="preserve">Over-all Average Win </w:t>
            </w:r>
            <w:r>
              <w:rPr>
                <w:rFonts w:eastAsia="Times New Roman" w:cs="Times New Roman"/>
                <w:color w:val="000000"/>
                <w:sz w:val="20"/>
                <w:lang w:eastAsia="en-GB"/>
              </w:rPr>
              <w:t>Percentage</w:t>
            </w:r>
          </w:p>
        </w:tc>
      </w:tr>
      <w:tr w:rsidR="00051595" w:rsidRPr="00E7720D" w:rsidTr="00051595">
        <w:trPr>
          <w:trHeight w:val="318"/>
        </w:trPr>
        <w:tc>
          <w:tcPr>
            <w:tcW w:w="1718" w:type="dxa"/>
            <w:tcBorders>
              <w:top w:val="single" w:sz="1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proofErr w:type="spellStart"/>
            <w:r w:rsidRPr="00E7720D">
              <w:rPr>
                <w:rFonts w:eastAsia="Times New Roman" w:cs="Times New Roman"/>
                <w:color w:val="000000"/>
                <w:sz w:val="20"/>
                <w:lang w:eastAsia="en-GB"/>
              </w:rPr>
              <w:t>wnPlayer</w:t>
            </w:r>
            <w:proofErr w:type="spellEnd"/>
          </w:p>
        </w:tc>
        <w:tc>
          <w:tcPr>
            <w:tcW w:w="1329" w:type="dxa"/>
            <w:tcBorders>
              <w:top w:val="single" w:sz="18" w:space="0" w:color="000000"/>
              <w:left w:val="single" w:sz="1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59.14±1.9</w:t>
            </w:r>
            <w:r>
              <w:rPr>
                <w:rFonts w:eastAsia="Times New Roman" w:cs="Times New Roman"/>
                <w:color w:val="000000"/>
                <w:sz w:val="20"/>
                <w:lang w:eastAsia="en-GB"/>
              </w:rPr>
              <w:t>0</w:t>
            </w:r>
          </w:p>
        </w:tc>
        <w:tc>
          <w:tcPr>
            <w:tcW w:w="1127" w:type="dxa"/>
            <w:tcBorders>
              <w:top w:val="single" w:sz="1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N/A</w:t>
            </w:r>
          </w:p>
        </w:tc>
        <w:tc>
          <w:tcPr>
            <w:tcW w:w="1418" w:type="dxa"/>
            <w:tcBorders>
              <w:top w:val="single" w:sz="1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50.68±1.55</w:t>
            </w:r>
          </w:p>
        </w:tc>
        <w:tc>
          <w:tcPr>
            <w:tcW w:w="1153" w:type="dxa"/>
            <w:tcBorders>
              <w:top w:val="single" w:sz="1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51.34±1.28</w:t>
            </w:r>
          </w:p>
        </w:tc>
        <w:tc>
          <w:tcPr>
            <w:tcW w:w="1179" w:type="dxa"/>
            <w:tcBorders>
              <w:top w:val="single" w:sz="1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50.95±1.57</w:t>
            </w:r>
          </w:p>
        </w:tc>
        <w:tc>
          <w:tcPr>
            <w:tcW w:w="1718" w:type="dxa"/>
            <w:tcBorders>
              <w:top w:val="single" w:sz="18" w:space="0" w:color="000000"/>
              <w:left w:val="single" w:sz="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48.89±0.98</w:t>
            </w:r>
          </w:p>
        </w:tc>
        <w:tc>
          <w:tcPr>
            <w:tcW w:w="1593" w:type="dxa"/>
            <w:tcBorders>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52.2</w:t>
            </w:r>
            <w:r>
              <w:rPr>
                <w:rFonts w:eastAsia="Times New Roman" w:cs="Times New Roman"/>
                <w:color w:val="000000"/>
                <w:sz w:val="20"/>
                <w:lang w:eastAsia="en-GB"/>
              </w:rPr>
              <w:t>0</w:t>
            </w:r>
            <w:r w:rsidRPr="00E7720D">
              <w:rPr>
                <w:rFonts w:eastAsia="Times New Roman" w:cs="Times New Roman"/>
                <w:color w:val="000000"/>
                <w:sz w:val="20"/>
                <w:lang w:eastAsia="en-GB"/>
              </w:rPr>
              <w:t>±7.98</w:t>
            </w:r>
          </w:p>
        </w:tc>
      </w:tr>
      <w:tr w:rsidR="00051595" w:rsidRPr="00E7720D" w:rsidTr="00051595">
        <w:trPr>
          <w:trHeight w:val="318"/>
        </w:trPr>
        <w:tc>
          <w:tcPr>
            <w:tcW w:w="1718"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getClosePlayer</w:t>
            </w:r>
          </w:p>
        </w:tc>
        <w:tc>
          <w:tcPr>
            <w:tcW w:w="1329" w:type="dxa"/>
            <w:tcBorders>
              <w:top w:val="single" w:sz="8" w:space="0" w:color="000000"/>
              <w:left w:val="single" w:sz="1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60.04±1.67</w:t>
            </w:r>
          </w:p>
        </w:tc>
        <w:tc>
          <w:tcPr>
            <w:tcW w:w="1127"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49.32±1.54</w:t>
            </w:r>
          </w:p>
        </w:tc>
        <w:tc>
          <w:tcPr>
            <w:tcW w:w="1418"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N/A</w:t>
            </w:r>
          </w:p>
        </w:tc>
        <w:tc>
          <w:tcPr>
            <w:tcW w:w="1153"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52.07±0.85</w:t>
            </w:r>
          </w:p>
        </w:tc>
        <w:tc>
          <w:tcPr>
            <w:tcW w:w="1179"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51.39±1.73</w:t>
            </w:r>
          </w:p>
        </w:tc>
        <w:tc>
          <w:tcPr>
            <w:tcW w:w="1718" w:type="dxa"/>
            <w:tcBorders>
              <w:top w:val="single" w:sz="8" w:space="0" w:color="000000"/>
              <w:left w:val="single" w:sz="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49.73±1.54</w:t>
            </w:r>
          </w:p>
        </w:tc>
        <w:tc>
          <w:tcPr>
            <w:tcW w:w="1593"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52.51±8.72</w:t>
            </w:r>
          </w:p>
        </w:tc>
      </w:tr>
      <w:tr w:rsidR="00051595" w:rsidRPr="00E7720D" w:rsidTr="00051595">
        <w:trPr>
          <w:trHeight w:val="337"/>
        </w:trPr>
        <w:tc>
          <w:tcPr>
            <w:tcW w:w="1718"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proofErr w:type="spellStart"/>
            <w:r w:rsidRPr="00E7720D">
              <w:rPr>
                <w:rFonts w:eastAsia="Times New Roman" w:cs="Times New Roman"/>
                <w:color w:val="000000"/>
                <w:sz w:val="20"/>
                <w:lang w:eastAsia="en-GB"/>
              </w:rPr>
              <w:t>blockPlayer</w:t>
            </w:r>
            <w:proofErr w:type="spellEnd"/>
          </w:p>
        </w:tc>
        <w:tc>
          <w:tcPr>
            <w:tcW w:w="1329" w:type="dxa"/>
            <w:tcBorders>
              <w:top w:val="single" w:sz="8" w:space="0" w:color="000000"/>
              <w:left w:val="single" w:sz="1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Pr>
                <w:rFonts w:eastAsia="Times New Roman" w:cs="Times New Roman"/>
                <w:color w:val="000000"/>
                <w:sz w:val="20"/>
                <w:lang w:eastAsia="en-GB"/>
              </w:rPr>
              <w:t>58.78</w:t>
            </w:r>
            <w:r w:rsidRPr="00E7720D">
              <w:rPr>
                <w:rFonts w:eastAsia="Times New Roman" w:cs="Times New Roman"/>
                <w:color w:val="000000"/>
                <w:sz w:val="20"/>
                <w:lang w:eastAsia="en-GB"/>
              </w:rPr>
              <w:t>±1.83</w:t>
            </w:r>
          </w:p>
        </w:tc>
        <w:tc>
          <w:tcPr>
            <w:tcW w:w="1127"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48.66±1.28</w:t>
            </w:r>
          </w:p>
        </w:tc>
        <w:tc>
          <w:tcPr>
            <w:tcW w:w="1418"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47.93±0.85</w:t>
            </w:r>
          </w:p>
        </w:tc>
        <w:tc>
          <w:tcPr>
            <w:tcW w:w="1153"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N/A</w:t>
            </w:r>
          </w:p>
        </w:tc>
        <w:tc>
          <w:tcPr>
            <w:tcW w:w="1179"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50.34±1.78</w:t>
            </w:r>
          </w:p>
        </w:tc>
        <w:tc>
          <w:tcPr>
            <w:tcW w:w="1718" w:type="dxa"/>
            <w:tcBorders>
              <w:top w:val="single" w:sz="8" w:space="0" w:color="000000"/>
              <w:left w:val="single" w:sz="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48.23±1.5</w:t>
            </w:r>
            <w:r>
              <w:rPr>
                <w:rFonts w:eastAsia="Times New Roman" w:cs="Times New Roman"/>
                <w:color w:val="000000"/>
                <w:sz w:val="20"/>
                <w:lang w:eastAsia="en-GB"/>
              </w:rPr>
              <w:t>0</w:t>
            </w:r>
          </w:p>
        </w:tc>
        <w:tc>
          <w:tcPr>
            <w:tcW w:w="1593"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50.79±9.12</w:t>
            </w:r>
          </w:p>
        </w:tc>
      </w:tr>
      <w:tr w:rsidR="00051595" w:rsidRPr="00E7720D" w:rsidTr="00051595">
        <w:trPr>
          <w:trHeight w:val="318"/>
        </w:trPr>
        <w:tc>
          <w:tcPr>
            <w:tcW w:w="1718"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proofErr w:type="spellStart"/>
            <w:r w:rsidRPr="00E7720D">
              <w:rPr>
                <w:rFonts w:eastAsia="Times New Roman" w:cs="Times New Roman"/>
                <w:color w:val="000000"/>
                <w:sz w:val="20"/>
                <w:lang w:eastAsia="en-GB"/>
              </w:rPr>
              <w:t>superPlayer</w:t>
            </w:r>
            <w:proofErr w:type="spellEnd"/>
          </w:p>
        </w:tc>
        <w:tc>
          <w:tcPr>
            <w:tcW w:w="1329" w:type="dxa"/>
            <w:tcBorders>
              <w:top w:val="single" w:sz="8" w:space="0" w:color="000000"/>
              <w:left w:val="single" w:sz="1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59.65±1.93</w:t>
            </w:r>
          </w:p>
        </w:tc>
        <w:tc>
          <w:tcPr>
            <w:tcW w:w="1127"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49.05±1.57</w:t>
            </w:r>
          </w:p>
        </w:tc>
        <w:tc>
          <w:tcPr>
            <w:tcW w:w="1418"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48.61±1.73</w:t>
            </w:r>
          </w:p>
        </w:tc>
        <w:tc>
          <w:tcPr>
            <w:tcW w:w="1153"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49.66±1.78</w:t>
            </w:r>
          </w:p>
        </w:tc>
        <w:tc>
          <w:tcPr>
            <w:tcW w:w="1179" w:type="dxa"/>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N/A</w:t>
            </w:r>
          </w:p>
        </w:tc>
        <w:tc>
          <w:tcPr>
            <w:tcW w:w="1718" w:type="dxa"/>
            <w:tcBorders>
              <w:top w:val="single" w:sz="8" w:space="0" w:color="000000"/>
              <w:left w:val="single" w:sz="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49.03±1.75</w:t>
            </w:r>
          </w:p>
        </w:tc>
        <w:tc>
          <w:tcPr>
            <w:tcW w:w="1593" w:type="dxa"/>
            <w:tcBorders>
              <w:top w:val="single" w:sz="8" w:space="0" w:color="000000"/>
              <w:left w:val="single" w:sz="18" w:space="0" w:color="000000"/>
              <w:bottom w:val="single" w:sz="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51.2</w:t>
            </w:r>
            <w:r>
              <w:rPr>
                <w:rFonts w:eastAsia="Times New Roman" w:cs="Times New Roman"/>
                <w:color w:val="000000"/>
                <w:sz w:val="20"/>
                <w:lang w:eastAsia="en-GB"/>
              </w:rPr>
              <w:t>0</w:t>
            </w:r>
            <w:r w:rsidRPr="00E7720D">
              <w:rPr>
                <w:rFonts w:eastAsia="Times New Roman" w:cs="Times New Roman"/>
                <w:color w:val="000000"/>
                <w:sz w:val="20"/>
                <w:lang w:eastAsia="en-GB"/>
              </w:rPr>
              <w:t>±9.48</w:t>
            </w:r>
          </w:p>
        </w:tc>
      </w:tr>
      <w:tr w:rsidR="00051595" w:rsidRPr="00E7720D" w:rsidTr="00051595">
        <w:trPr>
          <w:trHeight w:val="318"/>
        </w:trPr>
        <w:tc>
          <w:tcPr>
            <w:tcW w:w="1718" w:type="dxa"/>
            <w:tcBorders>
              <w:top w:val="single" w:sz="8" w:space="0" w:color="000000"/>
              <w:left w:val="single" w:sz="18" w:space="0" w:color="000000"/>
              <w:bottom w:val="single" w:sz="1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proofErr w:type="spellStart"/>
            <w:r w:rsidRPr="00E7720D">
              <w:rPr>
                <w:rFonts w:eastAsia="Times New Roman" w:cs="Times New Roman"/>
                <w:color w:val="000000"/>
                <w:sz w:val="20"/>
                <w:lang w:eastAsia="en-GB"/>
              </w:rPr>
              <w:t>blockOPWinPlayer</w:t>
            </w:r>
            <w:proofErr w:type="spellEnd"/>
          </w:p>
        </w:tc>
        <w:tc>
          <w:tcPr>
            <w:tcW w:w="1329" w:type="dxa"/>
            <w:tcBorders>
              <w:top w:val="single" w:sz="8" w:space="0" w:color="000000"/>
              <w:left w:val="single" w:sz="1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Pr>
                <w:rFonts w:eastAsia="Times New Roman" w:cs="Times New Roman"/>
                <w:color w:val="000000"/>
                <w:sz w:val="20"/>
                <w:lang w:eastAsia="en-GB"/>
              </w:rPr>
              <w:t>61.60</w:t>
            </w:r>
            <w:r w:rsidRPr="00E7720D">
              <w:rPr>
                <w:rFonts w:eastAsia="Times New Roman" w:cs="Times New Roman"/>
                <w:color w:val="000000"/>
                <w:sz w:val="20"/>
                <w:lang w:eastAsia="en-GB"/>
              </w:rPr>
              <w:t>±2.81</w:t>
            </w:r>
          </w:p>
        </w:tc>
        <w:tc>
          <w:tcPr>
            <w:tcW w:w="1127" w:type="dxa"/>
            <w:tcBorders>
              <w:top w:val="single" w:sz="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51.11±0.98</w:t>
            </w:r>
          </w:p>
        </w:tc>
        <w:tc>
          <w:tcPr>
            <w:tcW w:w="1418" w:type="dxa"/>
            <w:tcBorders>
              <w:top w:val="single" w:sz="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50.27±1.54</w:t>
            </w:r>
          </w:p>
        </w:tc>
        <w:tc>
          <w:tcPr>
            <w:tcW w:w="1153" w:type="dxa"/>
            <w:tcBorders>
              <w:top w:val="single" w:sz="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51.77±1.5</w:t>
            </w:r>
            <w:r>
              <w:rPr>
                <w:rFonts w:eastAsia="Times New Roman" w:cs="Times New Roman"/>
                <w:color w:val="000000"/>
                <w:sz w:val="20"/>
                <w:lang w:eastAsia="en-GB"/>
              </w:rPr>
              <w:t>0</w:t>
            </w:r>
          </w:p>
        </w:tc>
        <w:tc>
          <w:tcPr>
            <w:tcW w:w="1179" w:type="dxa"/>
            <w:tcBorders>
              <w:top w:val="single" w:sz="8" w:space="0" w:color="000000"/>
              <w:left w:val="single" w:sz="8" w:space="0" w:color="000000"/>
              <w:bottom w:val="single" w:sz="18" w:space="0" w:color="000000"/>
              <w:right w:val="single" w:sz="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50.97±1.75</w:t>
            </w:r>
          </w:p>
        </w:tc>
        <w:tc>
          <w:tcPr>
            <w:tcW w:w="1718" w:type="dxa"/>
            <w:tcBorders>
              <w:top w:val="single" w:sz="8" w:space="0" w:color="000000"/>
              <w:left w:val="single" w:sz="8" w:space="0" w:color="000000"/>
              <w:bottom w:val="single" w:sz="1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N/A</w:t>
            </w:r>
          </w:p>
        </w:tc>
        <w:tc>
          <w:tcPr>
            <w:tcW w:w="1593" w:type="dxa"/>
            <w:tcBorders>
              <w:top w:val="single" w:sz="8" w:space="0" w:color="000000"/>
              <w:left w:val="single" w:sz="18" w:space="0" w:color="000000"/>
              <w:bottom w:val="single" w:sz="18" w:space="0" w:color="000000"/>
              <w:right w:val="single" w:sz="18" w:space="0" w:color="000000"/>
            </w:tcBorders>
            <w:shd w:val="clear" w:color="auto" w:fill="auto"/>
            <w:noWrap/>
            <w:vAlign w:val="bottom"/>
            <w:hideMark/>
          </w:tcPr>
          <w:p w:rsidR="00051595" w:rsidRPr="00E7720D" w:rsidRDefault="00051595" w:rsidP="00051595">
            <w:pPr>
              <w:rPr>
                <w:rFonts w:eastAsia="Times New Roman" w:cs="Times New Roman"/>
                <w:color w:val="000000"/>
                <w:sz w:val="20"/>
                <w:lang w:eastAsia="en-GB"/>
              </w:rPr>
            </w:pPr>
            <w:r w:rsidRPr="00E7720D">
              <w:rPr>
                <w:rFonts w:eastAsia="Times New Roman" w:cs="Times New Roman"/>
                <w:color w:val="000000"/>
                <w:sz w:val="20"/>
                <w:lang w:eastAsia="en-GB"/>
              </w:rPr>
              <w:t>53.14±9.52</w:t>
            </w:r>
          </w:p>
        </w:tc>
      </w:tr>
    </w:tbl>
    <w:p w:rsidR="00AF62CE" w:rsidRDefault="00AF62CE" w:rsidP="00A22ED9">
      <w:pPr>
        <w:rPr>
          <w:b/>
          <w:u w:val="single"/>
        </w:rPr>
      </w:pPr>
    </w:p>
    <w:p w:rsidR="00AF62CE" w:rsidRDefault="005D6AC2" w:rsidP="00A22ED9">
      <w:r>
        <w:rPr>
          <w:noProof/>
        </w:rPr>
        <w:drawing>
          <wp:anchor distT="0" distB="0" distL="114300" distR="114300" simplePos="0" relativeHeight="251658240" behindDoc="0" locked="0" layoutInCell="1" allowOverlap="1" wp14:anchorId="7251916E">
            <wp:simplePos x="0" y="0"/>
            <wp:positionH relativeFrom="column">
              <wp:posOffset>-329225</wp:posOffset>
            </wp:positionH>
            <wp:positionV relativeFrom="paragraph">
              <wp:posOffset>1639171</wp:posOffset>
            </wp:positionV>
            <wp:extent cx="6347460" cy="4241800"/>
            <wp:effectExtent l="0" t="0" r="15240" b="12700"/>
            <wp:wrapNone/>
            <wp:docPr id="1" name="Chart 1">
              <a:extLst xmlns:a="http://schemas.openxmlformats.org/drawingml/2006/main">
                <a:ext uri="{FF2B5EF4-FFF2-40B4-BE49-F238E27FC236}">
                  <a16:creationId xmlns:a16="http://schemas.microsoft.com/office/drawing/2014/main" id="{28DBB07F-75C9-9B4B-B3D5-CC6F1516B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sidR="00051595">
        <w:t xml:space="preserve">The elements in this table represent the average percentage of wins from the player in a row against the player in a column, i.e. if the percentage is above 50% then (from the 12000 games played - 3000 games on 4 different seeds) the row player is more likely to win against the column player.  This data has been obtained by taking averages from ‘Table 2’.  The last column in this table ‘Over-all Average Win Percentage’ represents the average win percentage for the player in the row versus every other </w:t>
      </w:r>
      <w:r>
        <w:t>player, effectively showing the player’s likelihood to win against any other player.  To visualise this data, it has been plotted on a graph below.</w:t>
      </w:r>
    </w:p>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p w:rsidR="005D6AC2" w:rsidRDefault="005D6AC2" w:rsidP="00A22ED9">
      <w:r>
        <w:lastRenderedPageBreak/>
        <w:t>By observing the graphs, it may seem that the standard deviation errors</w:t>
      </w:r>
      <w:r w:rsidR="00B20E3B">
        <w:t xml:space="preserve"> are</w:t>
      </w:r>
      <w:r>
        <w:t xml:space="preserve"> very high.  This is because of two reasons: firs</w:t>
      </w:r>
      <w:r w:rsidR="00B20E3B">
        <w:t>tly, two standard deviations are taken to contain 95% of all data and secondly, the players were all played against the ‘hsdPlayer’ which they beat almost 10% more of the time than when playing one another, therefore increasing the standard deviation.</w:t>
      </w:r>
    </w:p>
    <w:p w:rsidR="00B20E3B" w:rsidRDefault="00B20E3B" w:rsidP="00A22ED9">
      <w:r>
        <w:t>It can be seen that ‘</w:t>
      </w:r>
      <w:proofErr w:type="spellStart"/>
      <w:r>
        <w:t>blockPlayer</w:t>
      </w:r>
      <w:proofErr w:type="spellEnd"/>
      <w:r>
        <w:t>’ won the least compared to other players.  This can be explained by the fact that, after trying to find a domino that will win, this player will always try to block the opponent (when the opponent is knocking) and this takes priority over trying to get a higher score, so ‘</w:t>
      </w:r>
      <w:proofErr w:type="spellStart"/>
      <w:r>
        <w:t>blockPlayer</w:t>
      </w:r>
      <w:proofErr w:type="spellEnd"/>
      <w:r>
        <w:t>’ doesn’t focus much on raising its own score, therefore winning less. As ‘</w:t>
      </w:r>
      <w:proofErr w:type="spellStart"/>
      <w:r>
        <w:t>superPlayer</w:t>
      </w:r>
      <w:proofErr w:type="spellEnd"/>
      <w:r>
        <w:t>’ includes this blocking tactic, it makes the same mistake as the ‘</w:t>
      </w:r>
      <w:proofErr w:type="spellStart"/>
      <w:r>
        <w:t>blockPlayer</w:t>
      </w:r>
      <w:proofErr w:type="spellEnd"/>
      <w:r>
        <w:t>’ and becomes the second worst player.</w:t>
      </w:r>
    </w:p>
    <w:p w:rsidR="00B20E3B" w:rsidRDefault="00B20E3B" w:rsidP="00A22ED9">
      <w:r>
        <w:t>The best player is ‘</w:t>
      </w:r>
      <w:proofErr w:type="spellStart"/>
      <w:r>
        <w:t>blockOPWinPlayer</w:t>
      </w:r>
      <w:proofErr w:type="spellEnd"/>
      <w:r>
        <w:t>’ as it wins an average of 53.14% of games played against any other player.  Close behind is ‘getClosePlayer’ winning an average of 52.51% of games played, losing only 49.73% of games against the ‘</w:t>
      </w:r>
      <w:proofErr w:type="spellStart"/>
      <w:r>
        <w:t>blockOPWinPlayer</w:t>
      </w:r>
      <w:proofErr w:type="spellEnd"/>
      <w:r>
        <w:t>’ (very close to 50/50).</w:t>
      </w:r>
      <w:r w:rsidR="00D3384F">
        <w:t xml:space="preserve">  The reason that ‘</w:t>
      </w:r>
      <w:proofErr w:type="spellStart"/>
      <w:r w:rsidR="00D3384F">
        <w:t>blockOPWinPlayer</w:t>
      </w:r>
      <w:proofErr w:type="spellEnd"/>
      <w:r w:rsidR="00D3384F">
        <w:t>’ wins the majority of the time is because it implements the most successful tactics, along with its main tactic of not playing dangerous dominoes after the opponent has hit a score greater than or equal to 53.  It will still play to win or highest scoring domino, therefore winning the majority of the time.</w:t>
      </w:r>
    </w:p>
    <w:p w:rsidR="001254CD" w:rsidRDefault="001254CD" w:rsidP="00A22ED9">
      <w:bookmarkStart w:id="1" w:name="_GoBack"/>
      <w:bookmarkEnd w:id="1"/>
    </w:p>
    <w:p w:rsidR="001254CD" w:rsidRPr="001254CD" w:rsidRDefault="001254CD" w:rsidP="00A22ED9">
      <w:pPr>
        <w:rPr>
          <w:i/>
        </w:rPr>
      </w:pPr>
      <w:r>
        <w:rPr>
          <w:i/>
        </w:rPr>
        <w:t>(Table 2 below)</w:t>
      </w:r>
    </w:p>
    <w:tbl>
      <w:tblPr>
        <w:tblStyle w:val="TableGrid"/>
        <w:tblpPr w:leftFromText="180" w:rightFromText="180" w:vertAnchor="page" w:horzAnchor="margin" w:tblpXSpec="center" w:tblpY="1307"/>
        <w:tblW w:w="10465" w:type="dxa"/>
        <w:tblLook w:val="04A0" w:firstRow="1" w:lastRow="0" w:firstColumn="1" w:lastColumn="0" w:noHBand="0" w:noVBand="1"/>
      </w:tblPr>
      <w:tblGrid>
        <w:gridCol w:w="2093"/>
        <w:gridCol w:w="2093"/>
        <w:gridCol w:w="2093"/>
        <w:gridCol w:w="2093"/>
        <w:gridCol w:w="2093"/>
      </w:tblGrid>
      <w:tr w:rsidR="00D3384F" w:rsidTr="00D3384F">
        <w:trPr>
          <w:trHeight w:val="325"/>
        </w:trPr>
        <w:tc>
          <w:tcPr>
            <w:tcW w:w="10465" w:type="dxa"/>
            <w:gridSpan w:val="5"/>
            <w:tcBorders>
              <w:top w:val="single" w:sz="18" w:space="0" w:color="000000"/>
              <w:left w:val="single" w:sz="18" w:space="0" w:color="000000"/>
              <w:bottom w:val="single" w:sz="18" w:space="0" w:color="000000"/>
              <w:right w:val="single" w:sz="18" w:space="0" w:color="000000"/>
            </w:tcBorders>
          </w:tcPr>
          <w:p w:rsidR="00D3384F" w:rsidRDefault="00D3384F" w:rsidP="00D3384F">
            <w:pPr>
              <w:jc w:val="center"/>
              <w:rPr>
                <w:b/>
                <w:u w:val="single"/>
              </w:rPr>
            </w:pPr>
            <w:r>
              <w:rPr>
                <w:b/>
                <w:u w:val="single"/>
              </w:rPr>
              <w:lastRenderedPageBreak/>
              <w:t>Table 2</w:t>
            </w:r>
          </w:p>
          <w:p w:rsidR="00D3384F" w:rsidRPr="00D3384F" w:rsidRDefault="00D3384F" w:rsidP="00D3384F">
            <w:pPr>
              <w:jc w:val="center"/>
              <w:rPr>
                <w:b/>
                <w:u w:val="single"/>
              </w:rPr>
            </w:pPr>
            <w:r>
              <w:rPr>
                <w:b/>
                <w:u w:val="single"/>
              </w:rPr>
              <w:t xml:space="preserve">Every Player vs. Every Other Player (3000 games each) </w:t>
            </w:r>
          </w:p>
        </w:tc>
      </w:tr>
      <w:tr w:rsidR="00D3384F" w:rsidTr="00D3384F">
        <w:trPr>
          <w:trHeight w:val="325"/>
        </w:trPr>
        <w:tc>
          <w:tcPr>
            <w:tcW w:w="2093" w:type="dxa"/>
            <w:tcBorders>
              <w:left w:val="single" w:sz="18" w:space="0" w:color="000000"/>
              <w:bottom w:val="single" w:sz="18" w:space="0" w:color="000000"/>
            </w:tcBorders>
            <w:vAlign w:val="center"/>
          </w:tcPr>
          <w:p w:rsidR="00E124AC" w:rsidRPr="00D3384F" w:rsidRDefault="00E124AC" w:rsidP="00D3384F">
            <w:pPr>
              <w:jc w:val="center"/>
              <w:rPr>
                <w:b/>
              </w:rPr>
            </w:pPr>
            <w:r w:rsidRPr="00D3384F">
              <w:rPr>
                <w:b/>
              </w:rPr>
              <w:t>Player 1</w:t>
            </w:r>
          </w:p>
        </w:tc>
        <w:tc>
          <w:tcPr>
            <w:tcW w:w="2093" w:type="dxa"/>
            <w:tcBorders>
              <w:bottom w:val="single" w:sz="18" w:space="0" w:color="000000"/>
            </w:tcBorders>
            <w:vAlign w:val="center"/>
          </w:tcPr>
          <w:p w:rsidR="00E124AC" w:rsidRPr="00D3384F" w:rsidRDefault="00E124AC" w:rsidP="00D3384F">
            <w:pPr>
              <w:jc w:val="center"/>
              <w:rPr>
                <w:b/>
              </w:rPr>
            </w:pPr>
            <w:r w:rsidRPr="00D3384F">
              <w:rPr>
                <w:b/>
              </w:rPr>
              <w:t>Player 2</w:t>
            </w:r>
          </w:p>
        </w:tc>
        <w:tc>
          <w:tcPr>
            <w:tcW w:w="2093" w:type="dxa"/>
            <w:tcBorders>
              <w:bottom w:val="single" w:sz="18" w:space="0" w:color="000000"/>
            </w:tcBorders>
            <w:vAlign w:val="center"/>
          </w:tcPr>
          <w:p w:rsidR="00E124AC" w:rsidRPr="00D3384F" w:rsidRDefault="00E124AC" w:rsidP="00D3384F">
            <w:pPr>
              <w:jc w:val="center"/>
              <w:rPr>
                <w:b/>
              </w:rPr>
            </w:pPr>
            <w:r w:rsidRPr="00D3384F">
              <w:rPr>
                <w:b/>
              </w:rPr>
              <w:t>Seed</w:t>
            </w:r>
          </w:p>
        </w:tc>
        <w:tc>
          <w:tcPr>
            <w:tcW w:w="2093" w:type="dxa"/>
            <w:tcBorders>
              <w:bottom w:val="single" w:sz="18" w:space="0" w:color="000000"/>
            </w:tcBorders>
            <w:vAlign w:val="center"/>
          </w:tcPr>
          <w:p w:rsidR="00E124AC" w:rsidRPr="00D3384F" w:rsidRDefault="00D3384F" w:rsidP="00D3384F">
            <w:pPr>
              <w:jc w:val="center"/>
              <w:rPr>
                <w:b/>
              </w:rPr>
            </w:pPr>
            <w:r w:rsidRPr="00D3384F">
              <w:rPr>
                <w:b/>
              </w:rPr>
              <w:t>Player 1 Games Won (</w:t>
            </w:r>
            <w:r w:rsidR="00E124AC" w:rsidRPr="00D3384F">
              <w:rPr>
                <w:b/>
              </w:rPr>
              <w:t>%</w:t>
            </w:r>
            <w:r w:rsidRPr="00D3384F">
              <w:rPr>
                <w:b/>
              </w:rPr>
              <w:t>)</w:t>
            </w:r>
          </w:p>
        </w:tc>
        <w:tc>
          <w:tcPr>
            <w:tcW w:w="2093" w:type="dxa"/>
            <w:tcBorders>
              <w:bottom w:val="single" w:sz="18" w:space="0" w:color="000000"/>
              <w:right w:val="single" w:sz="18" w:space="0" w:color="000000"/>
            </w:tcBorders>
            <w:vAlign w:val="center"/>
          </w:tcPr>
          <w:p w:rsidR="00E124AC" w:rsidRPr="00D3384F" w:rsidRDefault="00D3384F" w:rsidP="00D3384F">
            <w:pPr>
              <w:jc w:val="center"/>
              <w:rPr>
                <w:b/>
              </w:rPr>
            </w:pPr>
            <w:r w:rsidRPr="00D3384F">
              <w:rPr>
                <w:b/>
              </w:rPr>
              <w:t>Player 2 Games Won</w:t>
            </w:r>
            <w:r w:rsidR="00E124AC" w:rsidRPr="00D3384F">
              <w:rPr>
                <w:b/>
              </w:rPr>
              <w:t xml:space="preserve"> </w:t>
            </w:r>
            <w:r w:rsidRPr="00D3384F">
              <w:rPr>
                <w:b/>
              </w:rPr>
              <w:t>(</w:t>
            </w:r>
            <w:r w:rsidR="00E124AC" w:rsidRPr="00D3384F">
              <w:rPr>
                <w:b/>
              </w:rPr>
              <w:t>%</w:t>
            </w:r>
            <w:r w:rsidRPr="00D3384F">
              <w:rPr>
                <w:b/>
              </w:rPr>
              <w:t>)</w:t>
            </w:r>
          </w:p>
        </w:tc>
      </w:tr>
      <w:tr w:rsidR="00D3384F" w:rsidTr="00D3384F">
        <w:trPr>
          <w:trHeight w:val="325"/>
        </w:trPr>
        <w:tc>
          <w:tcPr>
            <w:tcW w:w="2093" w:type="dxa"/>
            <w:tcBorders>
              <w:top w:val="single" w:sz="18" w:space="0" w:color="000000"/>
              <w:left w:val="single" w:sz="18" w:space="0" w:color="000000"/>
            </w:tcBorders>
          </w:tcPr>
          <w:p w:rsidR="00E124AC" w:rsidRDefault="00E124AC" w:rsidP="005D6AC2">
            <w:proofErr w:type="spellStart"/>
            <w:r>
              <w:t>winPlayer</w:t>
            </w:r>
            <w:proofErr w:type="spellEnd"/>
          </w:p>
        </w:tc>
        <w:tc>
          <w:tcPr>
            <w:tcW w:w="2093" w:type="dxa"/>
            <w:tcBorders>
              <w:top w:val="single" w:sz="18" w:space="0" w:color="000000"/>
            </w:tcBorders>
          </w:tcPr>
          <w:p w:rsidR="00E124AC" w:rsidRDefault="00E124AC" w:rsidP="005D6AC2">
            <w:r>
              <w:t>hsdPlayer</w:t>
            </w:r>
          </w:p>
        </w:tc>
        <w:tc>
          <w:tcPr>
            <w:tcW w:w="2093" w:type="dxa"/>
            <w:tcBorders>
              <w:top w:val="single" w:sz="18" w:space="0" w:color="000000"/>
            </w:tcBorders>
          </w:tcPr>
          <w:p w:rsidR="00E124AC" w:rsidRDefault="00A2559F" w:rsidP="005D6AC2">
            <w:r>
              <w:t>1</w:t>
            </w:r>
          </w:p>
        </w:tc>
        <w:tc>
          <w:tcPr>
            <w:tcW w:w="2093" w:type="dxa"/>
            <w:tcBorders>
              <w:top w:val="single" w:sz="18" w:space="0" w:color="000000"/>
            </w:tcBorders>
          </w:tcPr>
          <w:p w:rsidR="00E124AC" w:rsidRDefault="009F2A4C" w:rsidP="005D6AC2">
            <w:r>
              <w:t>60.13</w:t>
            </w:r>
          </w:p>
        </w:tc>
        <w:tc>
          <w:tcPr>
            <w:tcW w:w="2093" w:type="dxa"/>
            <w:tcBorders>
              <w:top w:val="single" w:sz="18" w:space="0" w:color="000000"/>
              <w:right w:val="single" w:sz="18" w:space="0" w:color="000000"/>
            </w:tcBorders>
          </w:tcPr>
          <w:p w:rsidR="00E124AC" w:rsidRDefault="009F2A4C" w:rsidP="005D6AC2">
            <w:r>
              <w:t>39.87</w:t>
            </w:r>
          </w:p>
        </w:tc>
      </w:tr>
      <w:tr w:rsidR="00D3384F" w:rsidTr="00D3384F">
        <w:trPr>
          <w:trHeight w:val="341"/>
        </w:trPr>
        <w:tc>
          <w:tcPr>
            <w:tcW w:w="2093" w:type="dxa"/>
            <w:tcBorders>
              <w:left w:val="single" w:sz="18" w:space="0" w:color="000000"/>
            </w:tcBorders>
          </w:tcPr>
          <w:p w:rsidR="00E124AC" w:rsidRDefault="00E124AC" w:rsidP="005D6AC2">
            <w:proofErr w:type="spellStart"/>
            <w:r>
              <w:t>winPlayer</w:t>
            </w:r>
            <w:proofErr w:type="spellEnd"/>
          </w:p>
        </w:tc>
        <w:tc>
          <w:tcPr>
            <w:tcW w:w="2093" w:type="dxa"/>
          </w:tcPr>
          <w:p w:rsidR="00E124AC" w:rsidRDefault="00E124AC" w:rsidP="005D6AC2">
            <w:r>
              <w:t>hsdPlayer</w:t>
            </w:r>
          </w:p>
        </w:tc>
        <w:tc>
          <w:tcPr>
            <w:tcW w:w="2093" w:type="dxa"/>
          </w:tcPr>
          <w:p w:rsidR="00E124AC" w:rsidRDefault="00A2559F" w:rsidP="005D6AC2">
            <w:r>
              <w:t>12</w:t>
            </w:r>
          </w:p>
        </w:tc>
        <w:tc>
          <w:tcPr>
            <w:tcW w:w="2093" w:type="dxa"/>
          </w:tcPr>
          <w:p w:rsidR="00E124AC" w:rsidRDefault="009F2A4C" w:rsidP="005D6AC2">
            <w:r>
              <w:t>58.03</w:t>
            </w:r>
          </w:p>
        </w:tc>
        <w:tc>
          <w:tcPr>
            <w:tcW w:w="2093" w:type="dxa"/>
            <w:tcBorders>
              <w:right w:val="single" w:sz="18" w:space="0" w:color="000000"/>
            </w:tcBorders>
          </w:tcPr>
          <w:p w:rsidR="00E124AC" w:rsidRDefault="00703085" w:rsidP="005D6AC2">
            <w:r>
              <w:t>41.97</w:t>
            </w:r>
          </w:p>
        </w:tc>
      </w:tr>
      <w:tr w:rsidR="00D3384F" w:rsidTr="00D3384F">
        <w:trPr>
          <w:trHeight w:val="325"/>
        </w:trPr>
        <w:tc>
          <w:tcPr>
            <w:tcW w:w="2093" w:type="dxa"/>
            <w:tcBorders>
              <w:left w:val="single" w:sz="18" w:space="0" w:color="000000"/>
            </w:tcBorders>
          </w:tcPr>
          <w:p w:rsidR="00E124AC" w:rsidRDefault="00E124AC" w:rsidP="005D6AC2">
            <w:r>
              <w:t>hsdPlayer</w:t>
            </w:r>
          </w:p>
        </w:tc>
        <w:tc>
          <w:tcPr>
            <w:tcW w:w="2093" w:type="dxa"/>
          </w:tcPr>
          <w:p w:rsidR="00E124AC" w:rsidRDefault="00E124AC" w:rsidP="005D6AC2">
            <w:proofErr w:type="spellStart"/>
            <w:r>
              <w:t>winPlayer</w:t>
            </w:r>
            <w:proofErr w:type="spellEnd"/>
          </w:p>
        </w:tc>
        <w:tc>
          <w:tcPr>
            <w:tcW w:w="2093" w:type="dxa"/>
          </w:tcPr>
          <w:p w:rsidR="00E124AC" w:rsidRDefault="00A2559F" w:rsidP="005D6AC2">
            <w:r>
              <w:t>123</w:t>
            </w:r>
          </w:p>
        </w:tc>
        <w:tc>
          <w:tcPr>
            <w:tcW w:w="2093" w:type="dxa"/>
          </w:tcPr>
          <w:p w:rsidR="00E124AC" w:rsidRDefault="00703085" w:rsidP="005D6AC2">
            <w:r>
              <w:t>41.30</w:t>
            </w:r>
          </w:p>
        </w:tc>
        <w:tc>
          <w:tcPr>
            <w:tcW w:w="2093" w:type="dxa"/>
            <w:tcBorders>
              <w:right w:val="single" w:sz="18" w:space="0" w:color="000000"/>
            </w:tcBorders>
          </w:tcPr>
          <w:p w:rsidR="00E124AC" w:rsidRDefault="00703085" w:rsidP="005D6AC2">
            <w:r>
              <w:t>58.70</w:t>
            </w:r>
          </w:p>
        </w:tc>
      </w:tr>
      <w:tr w:rsidR="00A2559F" w:rsidTr="00D3384F">
        <w:trPr>
          <w:trHeight w:val="325"/>
        </w:trPr>
        <w:tc>
          <w:tcPr>
            <w:tcW w:w="2093" w:type="dxa"/>
            <w:tcBorders>
              <w:left w:val="single" w:sz="18" w:space="0" w:color="000000"/>
              <w:bottom w:val="single" w:sz="18" w:space="0" w:color="000000"/>
            </w:tcBorders>
          </w:tcPr>
          <w:p w:rsidR="00E124AC" w:rsidRDefault="00E124AC" w:rsidP="005D6AC2">
            <w:r>
              <w:t>hsdPlayer</w:t>
            </w:r>
          </w:p>
        </w:tc>
        <w:tc>
          <w:tcPr>
            <w:tcW w:w="2093" w:type="dxa"/>
            <w:tcBorders>
              <w:bottom w:val="single" w:sz="18" w:space="0" w:color="000000"/>
            </w:tcBorders>
          </w:tcPr>
          <w:p w:rsidR="00E124AC" w:rsidRDefault="00E124AC" w:rsidP="005D6AC2">
            <w:proofErr w:type="spellStart"/>
            <w:r>
              <w:t>winPlayer</w:t>
            </w:r>
            <w:proofErr w:type="spellEnd"/>
          </w:p>
        </w:tc>
        <w:tc>
          <w:tcPr>
            <w:tcW w:w="2093" w:type="dxa"/>
            <w:tcBorders>
              <w:bottom w:val="single" w:sz="18" w:space="0" w:color="000000"/>
            </w:tcBorders>
          </w:tcPr>
          <w:p w:rsidR="00E124AC" w:rsidRDefault="00A2559F" w:rsidP="005D6AC2">
            <w:r>
              <w:t>1234</w:t>
            </w:r>
          </w:p>
        </w:tc>
        <w:tc>
          <w:tcPr>
            <w:tcW w:w="2093" w:type="dxa"/>
            <w:tcBorders>
              <w:bottom w:val="single" w:sz="18" w:space="0" w:color="000000"/>
            </w:tcBorders>
          </w:tcPr>
          <w:p w:rsidR="00E124AC" w:rsidRDefault="00703085" w:rsidP="005D6AC2">
            <w:r>
              <w:t>40.30</w:t>
            </w:r>
          </w:p>
        </w:tc>
        <w:tc>
          <w:tcPr>
            <w:tcW w:w="2093" w:type="dxa"/>
            <w:tcBorders>
              <w:bottom w:val="single" w:sz="18" w:space="0" w:color="000000"/>
              <w:right w:val="single" w:sz="18" w:space="0" w:color="000000"/>
            </w:tcBorders>
          </w:tcPr>
          <w:p w:rsidR="00E124AC" w:rsidRDefault="00703085" w:rsidP="005D6AC2">
            <w:r>
              <w:t>59.70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r>
              <w:t>getClosePlayer</w:t>
            </w:r>
          </w:p>
        </w:tc>
        <w:tc>
          <w:tcPr>
            <w:tcW w:w="2093" w:type="dxa"/>
            <w:tcBorders>
              <w:top w:val="single" w:sz="18" w:space="0" w:color="000000"/>
            </w:tcBorders>
          </w:tcPr>
          <w:p w:rsidR="00A2559F" w:rsidRDefault="00A2559F" w:rsidP="005D6AC2">
            <w:r>
              <w:t>hsdPlayer</w:t>
            </w:r>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703085" w:rsidP="005D6AC2">
            <w:r>
              <w:t>60.30</w:t>
            </w:r>
          </w:p>
        </w:tc>
        <w:tc>
          <w:tcPr>
            <w:tcW w:w="2093" w:type="dxa"/>
            <w:tcBorders>
              <w:top w:val="single" w:sz="18" w:space="0" w:color="000000"/>
              <w:right w:val="single" w:sz="18" w:space="0" w:color="000000"/>
            </w:tcBorders>
          </w:tcPr>
          <w:p w:rsidR="00A2559F" w:rsidRDefault="00703085" w:rsidP="005D6AC2">
            <w:r>
              <w:t>39.70</w:t>
            </w:r>
          </w:p>
        </w:tc>
      </w:tr>
      <w:tr w:rsidR="00D3384F" w:rsidTr="00D3384F">
        <w:trPr>
          <w:trHeight w:val="325"/>
        </w:trPr>
        <w:tc>
          <w:tcPr>
            <w:tcW w:w="2093" w:type="dxa"/>
            <w:tcBorders>
              <w:left w:val="single" w:sz="18" w:space="0" w:color="000000"/>
            </w:tcBorders>
          </w:tcPr>
          <w:p w:rsidR="00A2559F" w:rsidRDefault="00A2559F" w:rsidP="005D6AC2">
            <w:r>
              <w:t>getClosePlayer</w:t>
            </w:r>
          </w:p>
        </w:tc>
        <w:tc>
          <w:tcPr>
            <w:tcW w:w="2093" w:type="dxa"/>
          </w:tcPr>
          <w:p w:rsidR="00A2559F" w:rsidRDefault="00A2559F" w:rsidP="005D6AC2">
            <w:r>
              <w:t>hsdPlayer</w:t>
            </w:r>
          </w:p>
        </w:tc>
        <w:tc>
          <w:tcPr>
            <w:tcW w:w="2093" w:type="dxa"/>
          </w:tcPr>
          <w:p w:rsidR="00A2559F" w:rsidRDefault="00A2559F" w:rsidP="005D6AC2">
            <w:r>
              <w:t>12</w:t>
            </w:r>
          </w:p>
        </w:tc>
        <w:tc>
          <w:tcPr>
            <w:tcW w:w="2093" w:type="dxa"/>
          </w:tcPr>
          <w:p w:rsidR="00A2559F" w:rsidRDefault="00703085" w:rsidP="005D6AC2">
            <w:r>
              <w:t>60.53</w:t>
            </w:r>
          </w:p>
        </w:tc>
        <w:tc>
          <w:tcPr>
            <w:tcW w:w="2093" w:type="dxa"/>
            <w:tcBorders>
              <w:right w:val="single" w:sz="18" w:space="0" w:color="000000"/>
            </w:tcBorders>
          </w:tcPr>
          <w:p w:rsidR="00A2559F" w:rsidRDefault="00703085" w:rsidP="005D6AC2">
            <w:r>
              <w:t>39.47</w:t>
            </w:r>
          </w:p>
        </w:tc>
      </w:tr>
      <w:tr w:rsidR="00D3384F" w:rsidTr="00D3384F">
        <w:trPr>
          <w:trHeight w:val="325"/>
        </w:trPr>
        <w:tc>
          <w:tcPr>
            <w:tcW w:w="2093" w:type="dxa"/>
            <w:tcBorders>
              <w:left w:val="single" w:sz="18" w:space="0" w:color="000000"/>
            </w:tcBorders>
          </w:tcPr>
          <w:p w:rsidR="00A2559F" w:rsidRDefault="00A2559F" w:rsidP="005D6AC2">
            <w:r>
              <w:t>hsdPlayer</w:t>
            </w:r>
          </w:p>
        </w:tc>
        <w:tc>
          <w:tcPr>
            <w:tcW w:w="2093" w:type="dxa"/>
          </w:tcPr>
          <w:p w:rsidR="00A2559F" w:rsidRDefault="00A2559F" w:rsidP="005D6AC2">
            <w:r>
              <w:t>getClosePlayer</w:t>
            </w:r>
          </w:p>
        </w:tc>
        <w:tc>
          <w:tcPr>
            <w:tcW w:w="2093" w:type="dxa"/>
          </w:tcPr>
          <w:p w:rsidR="00A2559F" w:rsidRDefault="00A2559F" w:rsidP="005D6AC2">
            <w:r>
              <w:t>123</w:t>
            </w:r>
          </w:p>
        </w:tc>
        <w:tc>
          <w:tcPr>
            <w:tcW w:w="2093" w:type="dxa"/>
          </w:tcPr>
          <w:p w:rsidR="00A2559F" w:rsidRDefault="00703085" w:rsidP="005D6AC2">
            <w:r>
              <w:t>41.20</w:t>
            </w:r>
          </w:p>
        </w:tc>
        <w:tc>
          <w:tcPr>
            <w:tcW w:w="2093" w:type="dxa"/>
            <w:tcBorders>
              <w:right w:val="single" w:sz="18" w:space="0" w:color="000000"/>
            </w:tcBorders>
          </w:tcPr>
          <w:p w:rsidR="00A2559F" w:rsidRDefault="00703085" w:rsidP="005D6AC2">
            <w:r>
              <w:t>58.80</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r>
              <w:t>hsdPlayer</w:t>
            </w:r>
          </w:p>
        </w:tc>
        <w:tc>
          <w:tcPr>
            <w:tcW w:w="2093" w:type="dxa"/>
            <w:tcBorders>
              <w:bottom w:val="single" w:sz="18" w:space="0" w:color="000000"/>
            </w:tcBorders>
          </w:tcPr>
          <w:p w:rsidR="00A2559F" w:rsidRDefault="00A2559F" w:rsidP="005D6AC2">
            <w:r>
              <w:t>getClosePlayer</w:t>
            </w:r>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703085" w:rsidP="005D6AC2">
            <w:r>
              <w:t>39.47</w:t>
            </w:r>
          </w:p>
        </w:tc>
        <w:tc>
          <w:tcPr>
            <w:tcW w:w="2093" w:type="dxa"/>
            <w:tcBorders>
              <w:bottom w:val="single" w:sz="18" w:space="0" w:color="000000"/>
              <w:right w:val="single" w:sz="18" w:space="0" w:color="000000"/>
            </w:tcBorders>
          </w:tcPr>
          <w:p w:rsidR="00A2559F" w:rsidRDefault="00703085" w:rsidP="005D6AC2">
            <w:r>
              <w:t>60.53</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blockPlayer</w:t>
            </w:r>
            <w:proofErr w:type="spellEnd"/>
          </w:p>
        </w:tc>
        <w:tc>
          <w:tcPr>
            <w:tcW w:w="2093" w:type="dxa"/>
            <w:tcBorders>
              <w:top w:val="single" w:sz="18" w:space="0" w:color="000000"/>
            </w:tcBorders>
          </w:tcPr>
          <w:p w:rsidR="00A2559F" w:rsidRDefault="00A2559F" w:rsidP="005D6AC2">
            <w:r>
              <w:t>hsdPlayer</w:t>
            </w:r>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703085" w:rsidP="005D6AC2">
            <w:r>
              <w:t>59.10</w:t>
            </w:r>
          </w:p>
        </w:tc>
        <w:tc>
          <w:tcPr>
            <w:tcW w:w="2093" w:type="dxa"/>
            <w:tcBorders>
              <w:top w:val="single" w:sz="18" w:space="0" w:color="000000"/>
              <w:right w:val="single" w:sz="18" w:space="0" w:color="000000"/>
            </w:tcBorders>
          </w:tcPr>
          <w:p w:rsidR="00A2559F" w:rsidRDefault="00703085" w:rsidP="005D6AC2">
            <w:r>
              <w:t>40.90</w:t>
            </w:r>
          </w:p>
        </w:tc>
      </w:tr>
      <w:tr w:rsidR="00A2559F" w:rsidTr="00D3384F">
        <w:trPr>
          <w:trHeight w:val="325"/>
        </w:trPr>
        <w:tc>
          <w:tcPr>
            <w:tcW w:w="2093" w:type="dxa"/>
            <w:tcBorders>
              <w:left w:val="single" w:sz="18" w:space="0" w:color="000000"/>
            </w:tcBorders>
          </w:tcPr>
          <w:p w:rsidR="00A2559F" w:rsidRDefault="00A2559F" w:rsidP="005D6AC2">
            <w:proofErr w:type="spellStart"/>
            <w:r>
              <w:t>blockPlayer</w:t>
            </w:r>
            <w:proofErr w:type="spellEnd"/>
          </w:p>
        </w:tc>
        <w:tc>
          <w:tcPr>
            <w:tcW w:w="2093" w:type="dxa"/>
          </w:tcPr>
          <w:p w:rsidR="00A2559F" w:rsidRDefault="00A2559F" w:rsidP="005D6AC2">
            <w:r>
              <w:t>hsdPlayer</w:t>
            </w:r>
          </w:p>
        </w:tc>
        <w:tc>
          <w:tcPr>
            <w:tcW w:w="2093" w:type="dxa"/>
          </w:tcPr>
          <w:p w:rsidR="00A2559F" w:rsidRDefault="00A2559F" w:rsidP="005D6AC2">
            <w:r>
              <w:t>12</w:t>
            </w:r>
          </w:p>
        </w:tc>
        <w:tc>
          <w:tcPr>
            <w:tcW w:w="2093" w:type="dxa"/>
          </w:tcPr>
          <w:p w:rsidR="00A2559F" w:rsidRDefault="00703085" w:rsidP="005D6AC2">
            <w:r>
              <w:t>57.53</w:t>
            </w:r>
          </w:p>
        </w:tc>
        <w:tc>
          <w:tcPr>
            <w:tcW w:w="2093" w:type="dxa"/>
            <w:tcBorders>
              <w:right w:val="single" w:sz="18" w:space="0" w:color="000000"/>
            </w:tcBorders>
          </w:tcPr>
          <w:p w:rsidR="00A2559F" w:rsidRDefault="00703085" w:rsidP="005D6AC2">
            <w:r>
              <w:t>42.47</w:t>
            </w:r>
          </w:p>
        </w:tc>
      </w:tr>
      <w:tr w:rsidR="00A2559F" w:rsidTr="00D3384F">
        <w:trPr>
          <w:trHeight w:val="325"/>
        </w:trPr>
        <w:tc>
          <w:tcPr>
            <w:tcW w:w="2093" w:type="dxa"/>
            <w:tcBorders>
              <w:left w:val="single" w:sz="18" w:space="0" w:color="000000"/>
            </w:tcBorders>
          </w:tcPr>
          <w:p w:rsidR="00A2559F" w:rsidRDefault="00A2559F" w:rsidP="005D6AC2">
            <w:r>
              <w:t>hsdPlayer</w:t>
            </w:r>
          </w:p>
        </w:tc>
        <w:tc>
          <w:tcPr>
            <w:tcW w:w="2093" w:type="dxa"/>
          </w:tcPr>
          <w:p w:rsidR="00A2559F" w:rsidRDefault="00A2559F" w:rsidP="005D6AC2">
            <w:proofErr w:type="spellStart"/>
            <w:r>
              <w:t>blockPlayer</w:t>
            </w:r>
            <w:proofErr w:type="spellEnd"/>
          </w:p>
        </w:tc>
        <w:tc>
          <w:tcPr>
            <w:tcW w:w="2093" w:type="dxa"/>
          </w:tcPr>
          <w:p w:rsidR="00A2559F" w:rsidRDefault="00A2559F" w:rsidP="005D6AC2">
            <w:r>
              <w:t>123</w:t>
            </w:r>
          </w:p>
        </w:tc>
        <w:tc>
          <w:tcPr>
            <w:tcW w:w="2093" w:type="dxa"/>
          </w:tcPr>
          <w:p w:rsidR="00A2559F" w:rsidRDefault="00F702CD" w:rsidP="005D6AC2">
            <w:r>
              <w:t>41.23</w:t>
            </w:r>
          </w:p>
        </w:tc>
        <w:tc>
          <w:tcPr>
            <w:tcW w:w="2093" w:type="dxa"/>
            <w:tcBorders>
              <w:right w:val="single" w:sz="18" w:space="0" w:color="000000"/>
            </w:tcBorders>
          </w:tcPr>
          <w:p w:rsidR="00A2559F" w:rsidRDefault="00F702CD" w:rsidP="005D6AC2">
            <w:r>
              <w:t>58.77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r>
              <w:t>hsdPlayer</w:t>
            </w:r>
          </w:p>
        </w:tc>
        <w:tc>
          <w:tcPr>
            <w:tcW w:w="2093" w:type="dxa"/>
            <w:tcBorders>
              <w:bottom w:val="single" w:sz="18" w:space="0" w:color="000000"/>
            </w:tcBorders>
          </w:tcPr>
          <w:p w:rsidR="00A2559F" w:rsidRDefault="00A2559F" w:rsidP="005D6AC2">
            <w:proofErr w:type="spellStart"/>
            <w:r>
              <w:t>blockPlayer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F702CD" w:rsidP="005D6AC2">
            <w:r>
              <w:t>40.30</w:t>
            </w:r>
          </w:p>
        </w:tc>
        <w:tc>
          <w:tcPr>
            <w:tcW w:w="2093" w:type="dxa"/>
            <w:tcBorders>
              <w:bottom w:val="single" w:sz="18" w:space="0" w:color="000000"/>
              <w:right w:val="single" w:sz="18" w:space="0" w:color="000000"/>
            </w:tcBorders>
          </w:tcPr>
          <w:p w:rsidR="00A2559F" w:rsidRDefault="00F702CD" w:rsidP="005D6AC2">
            <w:r>
              <w:t>59.70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superPlayer</w:t>
            </w:r>
            <w:proofErr w:type="spellEnd"/>
          </w:p>
        </w:tc>
        <w:tc>
          <w:tcPr>
            <w:tcW w:w="2093" w:type="dxa"/>
            <w:tcBorders>
              <w:top w:val="single" w:sz="18" w:space="0" w:color="000000"/>
            </w:tcBorders>
          </w:tcPr>
          <w:p w:rsidR="00A2559F" w:rsidRDefault="00A2559F" w:rsidP="005D6AC2">
            <w:r>
              <w:t>hsdPlayer</w:t>
            </w:r>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F702CD" w:rsidP="005D6AC2">
            <w:r>
              <w:t>59.27</w:t>
            </w:r>
          </w:p>
        </w:tc>
        <w:tc>
          <w:tcPr>
            <w:tcW w:w="2093" w:type="dxa"/>
            <w:tcBorders>
              <w:top w:val="single" w:sz="18" w:space="0" w:color="000000"/>
              <w:right w:val="single" w:sz="18" w:space="0" w:color="000000"/>
            </w:tcBorders>
          </w:tcPr>
          <w:p w:rsidR="00A2559F" w:rsidRDefault="00F702CD" w:rsidP="005D6AC2">
            <w:r>
              <w:t>40.73</w:t>
            </w:r>
          </w:p>
        </w:tc>
      </w:tr>
      <w:tr w:rsidR="00A2559F" w:rsidTr="00D3384F">
        <w:trPr>
          <w:trHeight w:val="325"/>
        </w:trPr>
        <w:tc>
          <w:tcPr>
            <w:tcW w:w="2093" w:type="dxa"/>
            <w:tcBorders>
              <w:left w:val="single" w:sz="18" w:space="0" w:color="000000"/>
            </w:tcBorders>
          </w:tcPr>
          <w:p w:rsidR="00A2559F" w:rsidRDefault="00A2559F" w:rsidP="005D6AC2">
            <w:proofErr w:type="spellStart"/>
            <w:r>
              <w:t>superPlayer</w:t>
            </w:r>
            <w:proofErr w:type="spellEnd"/>
          </w:p>
        </w:tc>
        <w:tc>
          <w:tcPr>
            <w:tcW w:w="2093" w:type="dxa"/>
          </w:tcPr>
          <w:p w:rsidR="00A2559F" w:rsidRDefault="00A2559F" w:rsidP="005D6AC2">
            <w:r>
              <w:t>hsdPlayer</w:t>
            </w:r>
          </w:p>
        </w:tc>
        <w:tc>
          <w:tcPr>
            <w:tcW w:w="2093" w:type="dxa"/>
          </w:tcPr>
          <w:p w:rsidR="00A2559F" w:rsidRDefault="00A2559F" w:rsidP="005D6AC2">
            <w:r>
              <w:t>12</w:t>
            </w:r>
          </w:p>
        </w:tc>
        <w:tc>
          <w:tcPr>
            <w:tcW w:w="2093" w:type="dxa"/>
          </w:tcPr>
          <w:p w:rsidR="00A2559F" w:rsidRDefault="004522AA" w:rsidP="005D6AC2">
            <w:r>
              <w:t>60.13</w:t>
            </w:r>
          </w:p>
        </w:tc>
        <w:tc>
          <w:tcPr>
            <w:tcW w:w="2093" w:type="dxa"/>
            <w:tcBorders>
              <w:right w:val="single" w:sz="18" w:space="0" w:color="000000"/>
            </w:tcBorders>
          </w:tcPr>
          <w:p w:rsidR="00A2559F" w:rsidRDefault="004522AA" w:rsidP="005D6AC2">
            <w:r>
              <w:t>39.87</w:t>
            </w:r>
          </w:p>
        </w:tc>
      </w:tr>
      <w:tr w:rsidR="00A2559F" w:rsidTr="00D3384F">
        <w:trPr>
          <w:trHeight w:val="325"/>
        </w:trPr>
        <w:tc>
          <w:tcPr>
            <w:tcW w:w="2093" w:type="dxa"/>
            <w:tcBorders>
              <w:left w:val="single" w:sz="18" w:space="0" w:color="000000"/>
            </w:tcBorders>
          </w:tcPr>
          <w:p w:rsidR="00A2559F" w:rsidRDefault="00A2559F" w:rsidP="005D6AC2">
            <w:r>
              <w:t>hsdPlayer</w:t>
            </w:r>
          </w:p>
        </w:tc>
        <w:tc>
          <w:tcPr>
            <w:tcW w:w="2093" w:type="dxa"/>
          </w:tcPr>
          <w:p w:rsidR="00A2559F" w:rsidRDefault="00A2559F" w:rsidP="005D6AC2">
            <w:proofErr w:type="spellStart"/>
            <w:r>
              <w:t>superPlayer</w:t>
            </w:r>
            <w:proofErr w:type="spellEnd"/>
          </w:p>
        </w:tc>
        <w:tc>
          <w:tcPr>
            <w:tcW w:w="2093" w:type="dxa"/>
          </w:tcPr>
          <w:p w:rsidR="00A2559F" w:rsidRDefault="00A2559F" w:rsidP="005D6AC2">
            <w:r>
              <w:t>123</w:t>
            </w:r>
          </w:p>
        </w:tc>
        <w:tc>
          <w:tcPr>
            <w:tcW w:w="2093" w:type="dxa"/>
          </w:tcPr>
          <w:p w:rsidR="00A2559F" w:rsidRDefault="004522AA" w:rsidP="005D6AC2">
            <w:r>
              <w:t>41.50</w:t>
            </w:r>
          </w:p>
        </w:tc>
        <w:tc>
          <w:tcPr>
            <w:tcW w:w="2093" w:type="dxa"/>
            <w:tcBorders>
              <w:right w:val="single" w:sz="18" w:space="0" w:color="000000"/>
            </w:tcBorders>
          </w:tcPr>
          <w:p w:rsidR="00A2559F" w:rsidRDefault="004522AA" w:rsidP="005D6AC2">
            <w:r>
              <w:t>58.50</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r>
              <w:t>hsdPlayer</w:t>
            </w:r>
          </w:p>
        </w:tc>
        <w:tc>
          <w:tcPr>
            <w:tcW w:w="2093" w:type="dxa"/>
            <w:tcBorders>
              <w:bottom w:val="single" w:sz="18" w:space="0" w:color="000000"/>
            </w:tcBorders>
          </w:tcPr>
          <w:p w:rsidR="00A2559F" w:rsidRDefault="00A2559F" w:rsidP="005D6AC2">
            <w:proofErr w:type="spellStart"/>
            <w:r>
              <w:t>superPlayer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4522AA" w:rsidP="005D6AC2">
            <w:r>
              <w:t>39.30</w:t>
            </w:r>
          </w:p>
        </w:tc>
        <w:tc>
          <w:tcPr>
            <w:tcW w:w="2093" w:type="dxa"/>
            <w:tcBorders>
              <w:bottom w:val="single" w:sz="18" w:space="0" w:color="000000"/>
              <w:right w:val="single" w:sz="18" w:space="0" w:color="000000"/>
            </w:tcBorders>
          </w:tcPr>
          <w:p w:rsidR="00A2559F" w:rsidRDefault="004522AA" w:rsidP="005D6AC2">
            <w:r>
              <w:t>60.70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blockOPWinPlayer</w:t>
            </w:r>
            <w:proofErr w:type="spellEnd"/>
          </w:p>
        </w:tc>
        <w:tc>
          <w:tcPr>
            <w:tcW w:w="2093" w:type="dxa"/>
            <w:tcBorders>
              <w:top w:val="single" w:sz="18" w:space="0" w:color="000000"/>
            </w:tcBorders>
          </w:tcPr>
          <w:p w:rsidR="00A2559F" w:rsidRDefault="00A2559F" w:rsidP="005D6AC2">
            <w:r>
              <w:t>hsdPlayer</w:t>
            </w:r>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4522AA" w:rsidP="005D6AC2">
            <w:r>
              <w:t>62.37</w:t>
            </w:r>
          </w:p>
        </w:tc>
        <w:tc>
          <w:tcPr>
            <w:tcW w:w="2093" w:type="dxa"/>
            <w:tcBorders>
              <w:top w:val="single" w:sz="18" w:space="0" w:color="000000"/>
              <w:right w:val="single" w:sz="18" w:space="0" w:color="000000"/>
            </w:tcBorders>
          </w:tcPr>
          <w:p w:rsidR="00A2559F" w:rsidRDefault="004522AA" w:rsidP="005D6AC2">
            <w:r>
              <w:t>37.63</w:t>
            </w:r>
          </w:p>
        </w:tc>
      </w:tr>
      <w:tr w:rsidR="00A2559F" w:rsidTr="00D3384F">
        <w:trPr>
          <w:trHeight w:val="325"/>
        </w:trPr>
        <w:tc>
          <w:tcPr>
            <w:tcW w:w="2093" w:type="dxa"/>
            <w:tcBorders>
              <w:left w:val="single" w:sz="18" w:space="0" w:color="000000"/>
            </w:tcBorders>
          </w:tcPr>
          <w:p w:rsidR="00A2559F" w:rsidRDefault="00A2559F" w:rsidP="005D6AC2">
            <w:proofErr w:type="spellStart"/>
            <w:r>
              <w:t>blockOPWinPlayer</w:t>
            </w:r>
            <w:proofErr w:type="spellEnd"/>
          </w:p>
        </w:tc>
        <w:tc>
          <w:tcPr>
            <w:tcW w:w="2093" w:type="dxa"/>
          </w:tcPr>
          <w:p w:rsidR="00A2559F" w:rsidRDefault="00A2559F" w:rsidP="005D6AC2">
            <w:r>
              <w:t>hsdPlayer</w:t>
            </w:r>
          </w:p>
        </w:tc>
        <w:tc>
          <w:tcPr>
            <w:tcW w:w="2093" w:type="dxa"/>
          </w:tcPr>
          <w:p w:rsidR="00A2559F" w:rsidRDefault="00A2559F" w:rsidP="005D6AC2">
            <w:r>
              <w:t>12</w:t>
            </w:r>
          </w:p>
        </w:tc>
        <w:tc>
          <w:tcPr>
            <w:tcW w:w="2093" w:type="dxa"/>
          </w:tcPr>
          <w:p w:rsidR="00A2559F" w:rsidRDefault="004522AA" w:rsidP="005D6AC2">
            <w:r>
              <w:t>59.90</w:t>
            </w:r>
          </w:p>
        </w:tc>
        <w:tc>
          <w:tcPr>
            <w:tcW w:w="2093" w:type="dxa"/>
            <w:tcBorders>
              <w:right w:val="single" w:sz="18" w:space="0" w:color="000000"/>
            </w:tcBorders>
          </w:tcPr>
          <w:p w:rsidR="00A2559F" w:rsidRDefault="004522AA" w:rsidP="005D6AC2">
            <w:r>
              <w:t>40.10</w:t>
            </w:r>
          </w:p>
        </w:tc>
      </w:tr>
      <w:tr w:rsidR="00A2559F" w:rsidTr="00D3384F">
        <w:trPr>
          <w:trHeight w:val="325"/>
        </w:trPr>
        <w:tc>
          <w:tcPr>
            <w:tcW w:w="2093" w:type="dxa"/>
            <w:tcBorders>
              <w:left w:val="single" w:sz="18" w:space="0" w:color="000000"/>
            </w:tcBorders>
          </w:tcPr>
          <w:p w:rsidR="00A2559F" w:rsidRDefault="00A2559F" w:rsidP="005D6AC2">
            <w:r>
              <w:t>hsdPlayer</w:t>
            </w:r>
          </w:p>
        </w:tc>
        <w:tc>
          <w:tcPr>
            <w:tcW w:w="2093" w:type="dxa"/>
          </w:tcPr>
          <w:p w:rsidR="00A2559F" w:rsidRDefault="00A2559F" w:rsidP="005D6AC2">
            <w:proofErr w:type="spellStart"/>
            <w:r>
              <w:t>blockOPWinPlayer</w:t>
            </w:r>
            <w:proofErr w:type="spellEnd"/>
          </w:p>
        </w:tc>
        <w:tc>
          <w:tcPr>
            <w:tcW w:w="2093" w:type="dxa"/>
          </w:tcPr>
          <w:p w:rsidR="00A2559F" w:rsidRDefault="00A2559F" w:rsidP="005D6AC2">
            <w:r>
              <w:t>123</w:t>
            </w:r>
          </w:p>
        </w:tc>
        <w:tc>
          <w:tcPr>
            <w:tcW w:w="2093" w:type="dxa"/>
          </w:tcPr>
          <w:p w:rsidR="00A2559F" w:rsidRDefault="004522AA" w:rsidP="005D6AC2">
            <w:r>
              <w:t>38.93</w:t>
            </w:r>
          </w:p>
        </w:tc>
        <w:tc>
          <w:tcPr>
            <w:tcW w:w="2093" w:type="dxa"/>
            <w:tcBorders>
              <w:right w:val="single" w:sz="18" w:space="0" w:color="000000"/>
            </w:tcBorders>
          </w:tcPr>
          <w:p w:rsidR="00A2559F" w:rsidRDefault="004522AA" w:rsidP="005D6AC2">
            <w:r>
              <w:t>61.07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r>
              <w:t>hsdPlayer</w:t>
            </w:r>
          </w:p>
        </w:tc>
        <w:tc>
          <w:tcPr>
            <w:tcW w:w="2093" w:type="dxa"/>
            <w:tcBorders>
              <w:bottom w:val="single" w:sz="18" w:space="0" w:color="000000"/>
            </w:tcBorders>
          </w:tcPr>
          <w:p w:rsidR="00A2559F" w:rsidRDefault="00A2559F" w:rsidP="005D6AC2">
            <w:proofErr w:type="spellStart"/>
            <w:r>
              <w:t>blockOPWinPlayer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4522AA" w:rsidP="005D6AC2">
            <w:r>
              <w:t>36.93</w:t>
            </w:r>
          </w:p>
        </w:tc>
        <w:tc>
          <w:tcPr>
            <w:tcW w:w="2093" w:type="dxa"/>
            <w:tcBorders>
              <w:bottom w:val="single" w:sz="18" w:space="0" w:color="000000"/>
              <w:right w:val="single" w:sz="18" w:space="0" w:color="000000"/>
            </w:tcBorders>
          </w:tcPr>
          <w:p w:rsidR="00A2559F" w:rsidRDefault="004522AA" w:rsidP="005D6AC2">
            <w:r>
              <w:t>63.07</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winPlayer</w:t>
            </w:r>
            <w:proofErr w:type="spellEnd"/>
          </w:p>
        </w:tc>
        <w:tc>
          <w:tcPr>
            <w:tcW w:w="2093" w:type="dxa"/>
            <w:tcBorders>
              <w:top w:val="single" w:sz="18" w:space="0" w:color="000000"/>
            </w:tcBorders>
          </w:tcPr>
          <w:p w:rsidR="00A2559F" w:rsidRDefault="00A2559F" w:rsidP="005D6AC2">
            <w:r>
              <w:t>getClosePlayer</w:t>
            </w:r>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4522AA" w:rsidP="005D6AC2">
            <w:r>
              <w:t>51.07</w:t>
            </w:r>
          </w:p>
        </w:tc>
        <w:tc>
          <w:tcPr>
            <w:tcW w:w="2093" w:type="dxa"/>
            <w:tcBorders>
              <w:top w:val="single" w:sz="18" w:space="0" w:color="000000"/>
              <w:right w:val="single" w:sz="18" w:space="0" w:color="000000"/>
            </w:tcBorders>
          </w:tcPr>
          <w:p w:rsidR="00A2559F" w:rsidRDefault="004522AA" w:rsidP="005D6AC2">
            <w:r>
              <w:t>48.93</w:t>
            </w:r>
          </w:p>
        </w:tc>
      </w:tr>
      <w:tr w:rsidR="00A2559F" w:rsidTr="00D3384F">
        <w:trPr>
          <w:trHeight w:val="325"/>
        </w:trPr>
        <w:tc>
          <w:tcPr>
            <w:tcW w:w="2093" w:type="dxa"/>
            <w:tcBorders>
              <w:left w:val="single" w:sz="18" w:space="0" w:color="000000"/>
            </w:tcBorders>
          </w:tcPr>
          <w:p w:rsidR="00A2559F" w:rsidRDefault="00A2559F" w:rsidP="005D6AC2">
            <w:proofErr w:type="spellStart"/>
            <w:r>
              <w:t>winPlayer</w:t>
            </w:r>
            <w:proofErr w:type="spellEnd"/>
          </w:p>
        </w:tc>
        <w:tc>
          <w:tcPr>
            <w:tcW w:w="2093" w:type="dxa"/>
          </w:tcPr>
          <w:p w:rsidR="00A2559F" w:rsidRDefault="00A2559F" w:rsidP="005D6AC2">
            <w:r>
              <w:t>getClosePlayer</w:t>
            </w:r>
          </w:p>
        </w:tc>
        <w:tc>
          <w:tcPr>
            <w:tcW w:w="2093" w:type="dxa"/>
          </w:tcPr>
          <w:p w:rsidR="00A2559F" w:rsidRDefault="00A2559F" w:rsidP="005D6AC2">
            <w:r>
              <w:t>12</w:t>
            </w:r>
          </w:p>
        </w:tc>
        <w:tc>
          <w:tcPr>
            <w:tcW w:w="2093" w:type="dxa"/>
          </w:tcPr>
          <w:p w:rsidR="00A2559F" w:rsidRDefault="004522AA" w:rsidP="005D6AC2">
            <w:r>
              <w:t>49.73</w:t>
            </w:r>
          </w:p>
        </w:tc>
        <w:tc>
          <w:tcPr>
            <w:tcW w:w="2093" w:type="dxa"/>
            <w:tcBorders>
              <w:right w:val="single" w:sz="18" w:space="0" w:color="000000"/>
            </w:tcBorders>
          </w:tcPr>
          <w:p w:rsidR="00A2559F" w:rsidRDefault="004522AA" w:rsidP="005D6AC2">
            <w:r>
              <w:t>50.26</w:t>
            </w:r>
          </w:p>
        </w:tc>
      </w:tr>
      <w:tr w:rsidR="00A2559F" w:rsidTr="00D3384F">
        <w:trPr>
          <w:trHeight w:val="325"/>
        </w:trPr>
        <w:tc>
          <w:tcPr>
            <w:tcW w:w="2093" w:type="dxa"/>
            <w:tcBorders>
              <w:left w:val="single" w:sz="18" w:space="0" w:color="000000"/>
            </w:tcBorders>
          </w:tcPr>
          <w:p w:rsidR="00A2559F" w:rsidRDefault="00A2559F" w:rsidP="005D6AC2">
            <w:r>
              <w:t>getClosePlayer</w:t>
            </w:r>
          </w:p>
        </w:tc>
        <w:tc>
          <w:tcPr>
            <w:tcW w:w="2093" w:type="dxa"/>
          </w:tcPr>
          <w:p w:rsidR="00A2559F" w:rsidRDefault="00A2559F" w:rsidP="005D6AC2">
            <w:proofErr w:type="spellStart"/>
            <w:r>
              <w:t>winPlayer</w:t>
            </w:r>
            <w:proofErr w:type="spellEnd"/>
          </w:p>
        </w:tc>
        <w:tc>
          <w:tcPr>
            <w:tcW w:w="2093" w:type="dxa"/>
          </w:tcPr>
          <w:p w:rsidR="00A2559F" w:rsidRDefault="00A2559F" w:rsidP="005D6AC2">
            <w:r>
              <w:t>123</w:t>
            </w:r>
          </w:p>
        </w:tc>
        <w:tc>
          <w:tcPr>
            <w:tcW w:w="2093" w:type="dxa"/>
          </w:tcPr>
          <w:p w:rsidR="00A2559F" w:rsidRDefault="004522AA" w:rsidP="005D6AC2">
            <w:r>
              <w:t>49.60</w:t>
            </w:r>
          </w:p>
        </w:tc>
        <w:tc>
          <w:tcPr>
            <w:tcW w:w="2093" w:type="dxa"/>
            <w:tcBorders>
              <w:right w:val="single" w:sz="18" w:space="0" w:color="000000"/>
            </w:tcBorders>
          </w:tcPr>
          <w:p w:rsidR="00A2559F" w:rsidRDefault="004522AA" w:rsidP="005D6AC2">
            <w:r>
              <w:t>50.40</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r>
              <w:t>getClosePlayer</w:t>
            </w:r>
          </w:p>
        </w:tc>
        <w:tc>
          <w:tcPr>
            <w:tcW w:w="2093" w:type="dxa"/>
            <w:tcBorders>
              <w:bottom w:val="single" w:sz="18" w:space="0" w:color="000000"/>
            </w:tcBorders>
          </w:tcPr>
          <w:p w:rsidR="00A2559F" w:rsidRDefault="00A2559F" w:rsidP="005D6AC2">
            <w:proofErr w:type="spellStart"/>
            <w:r>
              <w:t>winPlayer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4522AA" w:rsidP="005D6AC2">
            <w:r>
              <w:t>48.50</w:t>
            </w:r>
          </w:p>
        </w:tc>
        <w:tc>
          <w:tcPr>
            <w:tcW w:w="2093" w:type="dxa"/>
            <w:tcBorders>
              <w:bottom w:val="single" w:sz="18" w:space="0" w:color="000000"/>
              <w:right w:val="single" w:sz="18" w:space="0" w:color="000000"/>
            </w:tcBorders>
          </w:tcPr>
          <w:p w:rsidR="00A2559F" w:rsidRDefault="004522AA" w:rsidP="005D6AC2">
            <w:r>
              <w:t>51.50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winPlayer</w:t>
            </w:r>
            <w:proofErr w:type="spellEnd"/>
          </w:p>
        </w:tc>
        <w:tc>
          <w:tcPr>
            <w:tcW w:w="2093" w:type="dxa"/>
            <w:tcBorders>
              <w:top w:val="single" w:sz="18" w:space="0" w:color="000000"/>
            </w:tcBorders>
          </w:tcPr>
          <w:p w:rsidR="00A2559F" w:rsidRDefault="00A2559F" w:rsidP="005D6AC2">
            <w:proofErr w:type="spellStart"/>
            <w:r>
              <w:t>blockPlayer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4522AA" w:rsidP="005D6AC2">
            <w:r>
              <w:t>50.87</w:t>
            </w:r>
          </w:p>
        </w:tc>
        <w:tc>
          <w:tcPr>
            <w:tcW w:w="2093" w:type="dxa"/>
            <w:tcBorders>
              <w:top w:val="single" w:sz="18" w:space="0" w:color="000000"/>
              <w:right w:val="single" w:sz="18" w:space="0" w:color="000000"/>
            </w:tcBorders>
          </w:tcPr>
          <w:p w:rsidR="00A2559F" w:rsidRDefault="004522AA" w:rsidP="005D6AC2">
            <w:r>
              <w:t>49.13</w:t>
            </w:r>
          </w:p>
        </w:tc>
      </w:tr>
      <w:tr w:rsidR="00A2559F" w:rsidTr="00D3384F">
        <w:trPr>
          <w:trHeight w:val="325"/>
        </w:trPr>
        <w:tc>
          <w:tcPr>
            <w:tcW w:w="2093" w:type="dxa"/>
            <w:tcBorders>
              <w:left w:val="single" w:sz="18" w:space="0" w:color="000000"/>
            </w:tcBorders>
          </w:tcPr>
          <w:p w:rsidR="00A2559F" w:rsidRDefault="00A2559F" w:rsidP="005D6AC2">
            <w:proofErr w:type="spellStart"/>
            <w:r>
              <w:t>winPlayer</w:t>
            </w:r>
            <w:proofErr w:type="spellEnd"/>
          </w:p>
        </w:tc>
        <w:tc>
          <w:tcPr>
            <w:tcW w:w="2093" w:type="dxa"/>
          </w:tcPr>
          <w:p w:rsidR="00A2559F" w:rsidRDefault="00A2559F" w:rsidP="005D6AC2">
            <w:proofErr w:type="spellStart"/>
            <w:r>
              <w:t>blockPlayer</w:t>
            </w:r>
            <w:proofErr w:type="spellEnd"/>
          </w:p>
        </w:tc>
        <w:tc>
          <w:tcPr>
            <w:tcW w:w="2093" w:type="dxa"/>
          </w:tcPr>
          <w:p w:rsidR="00A2559F" w:rsidRDefault="00A2559F" w:rsidP="005D6AC2">
            <w:r>
              <w:t>12</w:t>
            </w:r>
          </w:p>
        </w:tc>
        <w:tc>
          <w:tcPr>
            <w:tcW w:w="2093" w:type="dxa"/>
          </w:tcPr>
          <w:p w:rsidR="00A2559F" w:rsidRDefault="004522AA" w:rsidP="005D6AC2">
            <w:r>
              <w:t>50.83</w:t>
            </w:r>
          </w:p>
        </w:tc>
        <w:tc>
          <w:tcPr>
            <w:tcW w:w="2093" w:type="dxa"/>
            <w:tcBorders>
              <w:right w:val="single" w:sz="18" w:space="0" w:color="000000"/>
            </w:tcBorders>
          </w:tcPr>
          <w:p w:rsidR="00A2559F" w:rsidRDefault="004522AA" w:rsidP="005D6AC2">
            <w:r>
              <w:t>49.17</w:t>
            </w:r>
          </w:p>
        </w:tc>
      </w:tr>
      <w:tr w:rsidR="00A2559F" w:rsidTr="00D3384F">
        <w:trPr>
          <w:trHeight w:val="325"/>
        </w:trPr>
        <w:tc>
          <w:tcPr>
            <w:tcW w:w="2093" w:type="dxa"/>
            <w:tcBorders>
              <w:left w:val="single" w:sz="18" w:space="0" w:color="000000"/>
            </w:tcBorders>
          </w:tcPr>
          <w:p w:rsidR="00A2559F" w:rsidRDefault="00A2559F" w:rsidP="005D6AC2">
            <w:proofErr w:type="spellStart"/>
            <w:r>
              <w:t>blockPlayer</w:t>
            </w:r>
            <w:proofErr w:type="spellEnd"/>
          </w:p>
        </w:tc>
        <w:tc>
          <w:tcPr>
            <w:tcW w:w="2093" w:type="dxa"/>
          </w:tcPr>
          <w:p w:rsidR="00A2559F" w:rsidRDefault="00A2559F" w:rsidP="005D6AC2">
            <w:proofErr w:type="spellStart"/>
            <w:r>
              <w:t>winPlayer</w:t>
            </w:r>
            <w:proofErr w:type="spellEnd"/>
          </w:p>
        </w:tc>
        <w:tc>
          <w:tcPr>
            <w:tcW w:w="2093" w:type="dxa"/>
          </w:tcPr>
          <w:p w:rsidR="00A2559F" w:rsidRDefault="00A2559F" w:rsidP="005D6AC2">
            <w:r>
              <w:t>123</w:t>
            </w:r>
          </w:p>
        </w:tc>
        <w:tc>
          <w:tcPr>
            <w:tcW w:w="2093" w:type="dxa"/>
          </w:tcPr>
          <w:p w:rsidR="00A2559F" w:rsidRDefault="00875193" w:rsidP="005D6AC2">
            <w:r>
              <w:t>48.53</w:t>
            </w:r>
          </w:p>
        </w:tc>
        <w:tc>
          <w:tcPr>
            <w:tcW w:w="2093" w:type="dxa"/>
            <w:tcBorders>
              <w:right w:val="single" w:sz="18" w:space="0" w:color="000000"/>
            </w:tcBorders>
          </w:tcPr>
          <w:p w:rsidR="00A2559F" w:rsidRDefault="00875193" w:rsidP="005D6AC2">
            <w:r>
              <w:t>51.47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blockPlayer</w:t>
            </w:r>
            <w:proofErr w:type="spellEnd"/>
          </w:p>
        </w:tc>
        <w:tc>
          <w:tcPr>
            <w:tcW w:w="2093" w:type="dxa"/>
            <w:tcBorders>
              <w:bottom w:val="single" w:sz="18" w:space="0" w:color="000000"/>
            </w:tcBorders>
          </w:tcPr>
          <w:p w:rsidR="00A2559F" w:rsidRDefault="00A2559F" w:rsidP="005D6AC2">
            <w:proofErr w:type="spellStart"/>
            <w:r>
              <w:t>winPlayer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875193" w:rsidP="005D6AC2">
            <w:r>
              <w:t>47.80</w:t>
            </w:r>
          </w:p>
        </w:tc>
        <w:tc>
          <w:tcPr>
            <w:tcW w:w="2093" w:type="dxa"/>
            <w:tcBorders>
              <w:bottom w:val="single" w:sz="18" w:space="0" w:color="000000"/>
              <w:right w:val="single" w:sz="18" w:space="0" w:color="000000"/>
            </w:tcBorders>
          </w:tcPr>
          <w:p w:rsidR="00A2559F" w:rsidRDefault="00875193" w:rsidP="005D6AC2">
            <w:r>
              <w:t>52.20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winPlayer</w:t>
            </w:r>
            <w:proofErr w:type="spellEnd"/>
          </w:p>
        </w:tc>
        <w:tc>
          <w:tcPr>
            <w:tcW w:w="2093" w:type="dxa"/>
            <w:tcBorders>
              <w:top w:val="single" w:sz="18" w:space="0" w:color="000000"/>
            </w:tcBorders>
          </w:tcPr>
          <w:p w:rsidR="00A2559F" w:rsidRDefault="00A2559F" w:rsidP="005D6AC2">
            <w:proofErr w:type="spellStart"/>
            <w:r>
              <w:t>superPlayer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875193" w:rsidP="005D6AC2">
            <w:r>
              <w:t>51.30</w:t>
            </w:r>
          </w:p>
        </w:tc>
        <w:tc>
          <w:tcPr>
            <w:tcW w:w="2093" w:type="dxa"/>
            <w:tcBorders>
              <w:top w:val="single" w:sz="18" w:space="0" w:color="000000"/>
              <w:right w:val="single" w:sz="18" w:space="0" w:color="000000"/>
            </w:tcBorders>
          </w:tcPr>
          <w:p w:rsidR="00A2559F" w:rsidRDefault="00875193" w:rsidP="005D6AC2">
            <w:r>
              <w:t>48.70</w:t>
            </w:r>
          </w:p>
        </w:tc>
      </w:tr>
      <w:tr w:rsidR="00A2559F" w:rsidTr="00D3384F">
        <w:trPr>
          <w:trHeight w:val="325"/>
        </w:trPr>
        <w:tc>
          <w:tcPr>
            <w:tcW w:w="2093" w:type="dxa"/>
            <w:tcBorders>
              <w:left w:val="single" w:sz="18" w:space="0" w:color="000000"/>
            </w:tcBorders>
          </w:tcPr>
          <w:p w:rsidR="00A2559F" w:rsidRDefault="00A2559F" w:rsidP="005D6AC2">
            <w:proofErr w:type="spellStart"/>
            <w:r>
              <w:t>winPlayer</w:t>
            </w:r>
            <w:proofErr w:type="spellEnd"/>
          </w:p>
        </w:tc>
        <w:tc>
          <w:tcPr>
            <w:tcW w:w="2093" w:type="dxa"/>
          </w:tcPr>
          <w:p w:rsidR="00A2559F" w:rsidRDefault="00A2559F" w:rsidP="005D6AC2">
            <w:proofErr w:type="spellStart"/>
            <w:r>
              <w:t>superPlayer</w:t>
            </w:r>
            <w:proofErr w:type="spellEnd"/>
          </w:p>
        </w:tc>
        <w:tc>
          <w:tcPr>
            <w:tcW w:w="2093" w:type="dxa"/>
          </w:tcPr>
          <w:p w:rsidR="00A2559F" w:rsidRDefault="00A2559F" w:rsidP="005D6AC2">
            <w:r>
              <w:t>12</w:t>
            </w:r>
          </w:p>
        </w:tc>
        <w:tc>
          <w:tcPr>
            <w:tcW w:w="2093" w:type="dxa"/>
          </w:tcPr>
          <w:p w:rsidR="00A2559F" w:rsidRDefault="00875193" w:rsidP="005D6AC2">
            <w:r>
              <w:t>49.90</w:t>
            </w:r>
          </w:p>
        </w:tc>
        <w:tc>
          <w:tcPr>
            <w:tcW w:w="2093" w:type="dxa"/>
            <w:tcBorders>
              <w:right w:val="single" w:sz="18" w:space="0" w:color="000000"/>
            </w:tcBorders>
          </w:tcPr>
          <w:p w:rsidR="00A2559F" w:rsidRDefault="00875193" w:rsidP="005D6AC2">
            <w:r>
              <w:t>50.10</w:t>
            </w:r>
          </w:p>
        </w:tc>
      </w:tr>
      <w:tr w:rsidR="00A2559F" w:rsidTr="00D3384F">
        <w:trPr>
          <w:trHeight w:val="325"/>
        </w:trPr>
        <w:tc>
          <w:tcPr>
            <w:tcW w:w="2093" w:type="dxa"/>
            <w:tcBorders>
              <w:left w:val="single" w:sz="18" w:space="0" w:color="000000"/>
            </w:tcBorders>
          </w:tcPr>
          <w:p w:rsidR="00A2559F" w:rsidRDefault="00A2559F" w:rsidP="005D6AC2">
            <w:proofErr w:type="spellStart"/>
            <w:r>
              <w:t>superPlayer</w:t>
            </w:r>
            <w:proofErr w:type="spellEnd"/>
          </w:p>
        </w:tc>
        <w:tc>
          <w:tcPr>
            <w:tcW w:w="2093" w:type="dxa"/>
          </w:tcPr>
          <w:p w:rsidR="00A2559F" w:rsidRDefault="00A2559F" w:rsidP="005D6AC2">
            <w:proofErr w:type="spellStart"/>
            <w:r>
              <w:t>winPlayer</w:t>
            </w:r>
            <w:proofErr w:type="spellEnd"/>
          </w:p>
        </w:tc>
        <w:tc>
          <w:tcPr>
            <w:tcW w:w="2093" w:type="dxa"/>
          </w:tcPr>
          <w:p w:rsidR="00A2559F" w:rsidRDefault="00A2559F" w:rsidP="005D6AC2">
            <w:r>
              <w:t>123</w:t>
            </w:r>
          </w:p>
        </w:tc>
        <w:tc>
          <w:tcPr>
            <w:tcW w:w="2093" w:type="dxa"/>
          </w:tcPr>
          <w:p w:rsidR="00A2559F" w:rsidRDefault="00875193" w:rsidP="005D6AC2">
            <w:r>
              <w:t>49.13</w:t>
            </w:r>
          </w:p>
        </w:tc>
        <w:tc>
          <w:tcPr>
            <w:tcW w:w="2093" w:type="dxa"/>
            <w:tcBorders>
              <w:right w:val="single" w:sz="18" w:space="0" w:color="000000"/>
            </w:tcBorders>
          </w:tcPr>
          <w:p w:rsidR="00A2559F" w:rsidRDefault="00875193" w:rsidP="005D6AC2">
            <w:r>
              <w:t>50.87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superPlayer</w:t>
            </w:r>
            <w:proofErr w:type="spellEnd"/>
          </w:p>
        </w:tc>
        <w:tc>
          <w:tcPr>
            <w:tcW w:w="2093" w:type="dxa"/>
            <w:tcBorders>
              <w:bottom w:val="single" w:sz="18" w:space="0" w:color="000000"/>
            </w:tcBorders>
          </w:tcPr>
          <w:p w:rsidR="00A2559F" w:rsidRDefault="00A2559F" w:rsidP="005D6AC2">
            <w:proofErr w:type="spellStart"/>
            <w:r>
              <w:t>winPlayer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875193" w:rsidP="005D6AC2">
            <w:r>
              <w:t>48.27</w:t>
            </w:r>
          </w:p>
        </w:tc>
        <w:tc>
          <w:tcPr>
            <w:tcW w:w="2093" w:type="dxa"/>
            <w:tcBorders>
              <w:bottom w:val="single" w:sz="18" w:space="0" w:color="000000"/>
              <w:right w:val="single" w:sz="18" w:space="0" w:color="000000"/>
            </w:tcBorders>
          </w:tcPr>
          <w:p w:rsidR="00A2559F" w:rsidRDefault="00875193" w:rsidP="005D6AC2">
            <w:r>
              <w:t>51.73</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winPlayer</w:t>
            </w:r>
            <w:proofErr w:type="spellEnd"/>
          </w:p>
        </w:tc>
        <w:tc>
          <w:tcPr>
            <w:tcW w:w="2093" w:type="dxa"/>
            <w:tcBorders>
              <w:top w:val="single" w:sz="18" w:space="0" w:color="000000"/>
            </w:tcBorders>
          </w:tcPr>
          <w:p w:rsidR="00A2559F" w:rsidRDefault="00A2559F" w:rsidP="005D6AC2">
            <w:proofErr w:type="spellStart"/>
            <w:r>
              <w:t>blockOPWinPlayer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875193" w:rsidP="005D6AC2">
            <w:r>
              <w:t>48.70</w:t>
            </w:r>
          </w:p>
        </w:tc>
        <w:tc>
          <w:tcPr>
            <w:tcW w:w="2093" w:type="dxa"/>
            <w:tcBorders>
              <w:top w:val="single" w:sz="18" w:space="0" w:color="000000"/>
              <w:right w:val="single" w:sz="18" w:space="0" w:color="000000"/>
            </w:tcBorders>
          </w:tcPr>
          <w:p w:rsidR="00A2559F" w:rsidRDefault="00875193" w:rsidP="005D6AC2">
            <w:r>
              <w:t>51.30</w:t>
            </w:r>
          </w:p>
        </w:tc>
      </w:tr>
      <w:tr w:rsidR="00A2559F" w:rsidTr="00D3384F">
        <w:trPr>
          <w:trHeight w:val="325"/>
        </w:trPr>
        <w:tc>
          <w:tcPr>
            <w:tcW w:w="2093" w:type="dxa"/>
            <w:tcBorders>
              <w:left w:val="single" w:sz="18" w:space="0" w:color="000000"/>
            </w:tcBorders>
          </w:tcPr>
          <w:p w:rsidR="00A2559F" w:rsidRDefault="00A2559F" w:rsidP="005D6AC2">
            <w:proofErr w:type="spellStart"/>
            <w:r>
              <w:t>winPlayer</w:t>
            </w:r>
            <w:proofErr w:type="spellEnd"/>
          </w:p>
        </w:tc>
        <w:tc>
          <w:tcPr>
            <w:tcW w:w="2093" w:type="dxa"/>
          </w:tcPr>
          <w:p w:rsidR="00A2559F" w:rsidRDefault="00A2559F" w:rsidP="005D6AC2">
            <w:proofErr w:type="spellStart"/>
            <w:r>
              <w:t>blockOPWinPlayer</w:t>
            </w:r>
            <w:proofErr w:type="spellEnd"/>
          </w:p>
        </w:tc>
        <w:tc>
          <w:tcPr>
            <w:tcW w:w="2093" w:type="dxa"/>
          </w:tcPr>
          <w:p w:rsidR="00A2559F" w:rsidRDefault="00A2559F" w:rsidP="005D6AC2">
            <w:r>
              <w:t>12</w:t>
            </w:r>
          </w:p>
        </w:tc>
        <w:tc>
          <w:tcPr>
            <w:tcW w:w="2093" w:type="dxa"/>
          </w:tcPr>
          <w:p w:rsidR="00A2559F" w:rsidRDefault="00875193" w:rsidP="005D6AC2">
            <w:r>
              <w:t>48.80</w:t>
            </w:r>
          </w:p>
        </w:tc>
        <w:tc>
          <w:tcPr>
            <w:tcW w:w="2093" w:type="dxa"/>
            <w:tcBorders>
              <w:right w:val="single" w:sz="18" w:space="0" w:color="000000"/>
            </w:tcBorders>
          </w:tcPr>
          <w:p w:rsidR="00A2559F" w:rsidRDefault="00875193" w:rsidP="005D6AC2">
            <w:r>
              <w:t>51.20</w:t>
            </w:r>
          </w:p>
        </w:tc>
      </w:tr>
      <w:tr w:rsidR="00A2559F" w:rsidTr="00D3384F">
        <w:trPr>
          <w:trHeight w:val="325"/>
        </w:trPr>
        <w:tc>
          <w:tcPr>
            <w:tcW w:w="2093" w:type="dxa"/>
            <w:tcBorders>
              <w:left w:val="single" w:sz="18" w:space="0" w:color="000000"/>
            </w:tcBorders>
          </w:tcPr>
          <w:p w:rsidR="00A2559F" w:rsidRDefault="00A2559F" w:rsidP="005D6AC2">
            <w:proofErr w:type="spellStart"/>
            <w:r>
              <w:t>blockOPWinPlayer</w:t>
            </w:r>
            <w:proofErr w:type="spellEnd"/>
          </w:p>
        </w:tc>
        <w:tc>
          <w:tcPr>
            <w:tcW w:w="2093" w:type="dxa"/>
          </w:tcPr>
          <w:p w:rsidR="00A2559F" w:rsidRDefault="00A2559F" w:rsidP="005D6AC2">
            <w:proofErr w:type="spellStart"/>
            <w:r>
              <w:t>winPlayer</w:t>
            </w:r>
            <w:proofErr w:type="spellEnd"/>
          </w:p>
        </w:tc>
        <w:tc>
          <w:tcPr>
            <w:tcW w:w="2093" w:type="dxa"/>
          </w:tcPr>
          <w:p w:rsidR="00A2559F" w:rsidRDefault="00A2559F" w:rsidP="005D6AC2">
            <w:r>
              <w:t>123</w:t>
            </w:r>
          </w:p>
        </w:tc>
        <w:tc>
          <w:tcPr>
            <w:tcW w:w="2093" w:type="dxa"/>
          </w:tcPr>
          <w:p w:rsidR="00A2559F" w:rsidRDefault="00875193" w:rsidP="005D6AC2">
            <w:r>
              <w:t>51.53</w:t>
            </w:r>
          </w:p>
        </w:tc>
        <w:tc>
          <w:tcPr>
            <w:tcW w:w="2093" w:type="dxa"/>
            <w:tcBorders>
              <w:right w:val="single" w:sz="18" w:space="0" w:color="000000"/>
            </w:tcBorders>
          </w:tcPr>
          <w:p w:rsidR="00A2559F" w:rsidRDefault="00875193" w:rsidP="005D6AC2">
            <w:r>
              <w:t>48.47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blockOPWinPlayer</w:t>
            </w:r>
            <w:proofErr w:type="spellEnd"/>
          </w:p>
        </w:tc>
        <w:tc>
          <w:tcPr>
            <w:tcW w:w="2093" w:type="dxa"/>
            <w:tcBorders>
              <w:bottom w:val="single" w:sz="18" w:space="0" w:color="000000"/>
            </w:tcBorders>
          </w:tcPr>
          <w:p w:rsidR="00A2559F" w:rsidRDefault="00A2559F" w:rsidP="005D6AC2">
            <w:proofErr w:type="spellStart"/>
            <w:r>
              <w:t>winPlayer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875193" w:rsidP="005D6AC2">
            <w:r>
              <w:t>50.40</w:t>
            </w:r>
          </w:p>
        </w:tc>
        <w:tc>
          <w:tcPr>
            <w:tcW w:w="2093" w:type="dxa"/>
            <w:tcBorders>
              <w:bottom w:val="single" w:sz="18" w:space="0" w:color="000000"/>
              <w:right w:val="single" w:sz="18" w:space="0" w:color="000000"/>
            </w:tcBorders>
          </w:tcPr>
          <w:p w:rsidR="00A2559F" w:rsidRDefault="00875193" w:rsidP="005D6AC2">
            <w:r>
              <w:t>49.60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r>
              <w:lastRenderedPageBreak/>
              <w:t>getClosePlayer</w:t>
            </w:r>
          </w:p>
        </w:tc>
        <w:tc>
          <w:tcPr>
            <w:tcW w:w="2093" w:type="dxa"/>
            <w:tcBorders>
              <w:top w:val="single" w:sz="18" w:space="0" w:color="000000"/>
            </w:tcBorders>
          </w:tcPr>
          <w:p w:rsidR="00A2559F" w:rsidRDefault="00A2559F" w:rsidP="005D6AC2">
            <w:proofErr w:type="spellStart"/>
            <w:r>
              <w:t>blockPlayer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875193" w:rsidP="005D6AC2">
            <w:r>
              <w:t>51.93</w:t>
            </w:r>
          </w:p>
        </w:tc>
        <w:tc>
          <w:tcPr>
            <w:tcW w:w="2093" w:type="dxa"/>
            <w:tcBorders>
              <w:top w:val="single" w:sz="18" w:space="0" w:color="000000"/>
              <w:right w:val="single" w:sz="18" w:space="0" w:color="000000"/>
            </w:tcBorders>
          </w:tcPr>
          <w:p w:rsidR="00A2559F" w:rsidRDefault="00875193" w:rsidP="005D6AC2">
            <w:r>
              <w:t>48.07</w:t>
            </w:r>
          </w:p>
        </w:tc>
      </w:tr>
      <w:tr w:rsidR="00A2559F" w:rsidTr="00D3384F">
        <w:trPr>
          <w:trHeight w:val="325"/>
        </w:trPr>
        <w:tc>
          <w:tcPr>
            <w:tcW w:w="2093" w:type="dxa"/>
            <w:tcBorders>
              <w:left w:val="single" w:sz="18" w:space="0" w:color="000000"/>
            </w:tcBorders>
          </w:tcPr>
          <w:p w:rsidR="00A2559F" w:rsidRDefault="00A2559F" w:rsidP="005D6AC2">
            <w:r>
              <w:t>getClosePlayer</w:t>
            </w:r>
          </w:p>
        </w:tc>
        <w:tc>
          <w:tcPr>
            <w:tcW w:w="2093" w:type="dxa"/>
          </w:tcPr>
          <w:p w:rsidR="00A2559F" w:rsidRDefault="00A2559F" w:rsidP="005D6AC2">
            <w:proofErr w:type="spellStart"/>
            <w:r>
              <w:t>blockPlayer</w:t>
            </w:r>
            <w:proofErr w:type="spellEnd"/>
          </w:p>
        </w:tc>
        <w:tc>
          <w:tcPr>
            <w:tcW w:w="2093" w:type="dxa"/>
          </w:tcPr>
          <w:p w:rsidR="00A2559F" w:rsidRDefault="00A2559F" w:rsidP="005D6AC2">
            <w:r>
              <w:t>12</w:t>
            </w:r>
          </w:p>
        </w:tc>
        <w:tc>
          <w:tcPr>
            <w:tcW w:w="2093" w:type="dxa"/>
          </w:tcPr>
          <w:p w:rsidR="00A2559F" w:rsidRDefault="00875193" w:rsidP="005D6AC2">
            <w:r>
              <w:t>51.77</w:t>
            </w:r>
          </w:p>
        </w:tc>
        <w:tc>
          <w:tcPr>
            <w:tcW w:w="2093" w:type="dxa"/>
            <w:tcBorders>
              <w:right w:val="single" w:sz="18" w:space="0" w:color="000000"/>
            </w:tcBorders>
          </w:tcPr>
          <w:p w:rsidR="00A2559F" w:rsidRDefault="00875193" w:rsidP="005D6AC2">
            <w:r>
              <w:t>48.23</w:t>
            </w:r>
          </w:p>
        </w:tc>
      </w:tr>
      <w:tr w:rsidR="00A2559F" w:rsidTr="00D3384F">
        <w:trPr>
          <w:trHeight w:val="325"/>
        </w:trPr>
        <w:tc>
          <w:tcPr>
            <w:tcW w:w="2093" w:type="dxa"/>
            <w:tcBorders>
              <w:left w:val="single" w:sz="18" w:space="0" w:color="000000"/>
            </w:tcBorders>
          </w:tcPr>
          <w:p w:rsidR="00A2559F" w:rsidRDefault="00A2559F" w:rsidP="005D6AC2">
            <w:proofErr w:type="spellStart"/>
            <w:r>
              <w:t>blockPlayer</w:t>
            </w:r>
            <w:proofErr w:type="spellEnd"/>
          </w:p>
        </w:tc>
        <w:tc>
          <w:tcPr>
            <w:tcW w:w="2093" w:type="dxa"/>
          </w:tcPr>
          <w:p w:rsidR="00A2559F" w:rsidRDefault="00A2559F" w:rsidP="005D6AC2">
            <w:r>
              <w:t>getClosePlayer</w:t>
            </w:r>
          </w:p>
        </w:tc>
        <w:tc>
          <w:tcPr>
            <w:tcW w:w="2093" w:type="dxa"/>
          </w:tcPr>
          <w:p w:rsidR="00A2559F" w:rsidRDefault="00A2559F" w:rsidP="005D6AC2">
            <w:r>
              <w:t>123</w:t>
            </w:r>
          </w:p>
        </w:tc>
        <w:tc>
          <w:tcPr>
            <w:tcW w:w="2093" w:type="dxa"/>
          </w:tcPr>
          <w:p w:rsidR="00A2559F" w:rsidRDefault="00031C2D" w:rsidP="005D6AC2">
            <w:r>
              <w:t>48.13</w:t>
            </w:r>
          </w:p>
        </w:tc>
        <w:tc>
          <w:tcPr>
            <w:tcW w:w="2093" w:type="dxa"/>
            <w:tcBorders>
              <w:right w:val="single" w:sz="18" w:space="0" w:color="000000"/>
            </w:tcBorders>
          </w:tcPr>
          <w:p w:rsidR="00A2559F" w:rsidRDefault="00031C2D" w:rsidP="005D6AC2">
            <w:r>
              <w:t>51.87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blockPlayer</w:t>
            </w:r>
            <w:proofErr w:type="spellEnd"/>
          </w:p>
        </w:tc>
        <w:tc>
          <w:tcPr>
            <w:tcW w:w="2093" w:type="dxa"/>
            <w:tcBorders>
              <w:bottom w:val="single" w:sz="18" w:space="0" w:color="000000"/>
            </w:tcBorders>
          </w:tcPr>
          <w:p w:rsidR="00A2559F" w:rsidRDefault="00A2559F" w:rsidP="005D6AC2">
            <w:r>
              <w:t>getClosePlayer</w:t>
            </w:r>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031C2D" w:rsidP="005D6AC2">
            <w:r>
              <w:t>47.30</w:t>
            </w:r>
          </w:p>
        </w:tc>
        <w:tc>
          <w:tcPr>
            <w:tcW w:w="2093" w:type="dxa"/>
            <w:tcBorders>
              <w:bottom w:val="single" w:sz="18" w:space="0" w:color="000000"/>
              <w:right w:val="single" w:sz="18" w:space="0" w:color="000000"/>
            </w:tcBorders>
          </w:tcPr>
          <w:p w:rsidR="00A2559F" w:rsidRDefault="00031C2D" w:rsidP="005D6AC2">
            <w:r>
              <w:t>52.70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r>
              <w:t>getClosePlayer</w:t>
            </w:r>
          </w:p>
        </w:tc>
        <w:tc>
          <w:tcPr>
            <w:tcW w:w="2093" w:type="dxa"/>
            <w:tcBorders>
              <w:top w:val="single" w:sz="18" w:space="0" w:color="000000"/>
            </w:tcBorders>
          </w:tcPr>
          <w:p w:rsidR="00A2559F" w:rsidRDefault="00A2559F" w:rsidP="005D6AC2">
            <w:proofErr w:type="spellStart"/>
            <w:r>
              <w:t>superPlayer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031C2D" w:rsidP="005D6AC2">
            <w:r>
              <w:t>52.13</w:t>
            </w:r>
          </w:p>
        </w:tc>
        <w:tc>
          <w:tcPr>
            <w:tcW w:w="2093" w:type="dxa"/>
            <w:tcBorders>
              <w:top w:val="single" w:sz="18" w:space="0" w:color="000000"/>
              <w:right w:val="single" w:sz="18" w:space="0" w:color="000000"/>
            </w:tcBorders>
          </w:tcPr>
          <w:p w:rsidR="00A2559F" w:rsidRDefault="00031C2D" w:rsidP="005D6AC2">
            <w:r>
              <w:t>47.87</w:t>
            </w:r>
          </w:p>
        </w:tc>
      </w:tr>
      <w:tr w:rsidR="00A2559F" w:rsidTr="00D3384F">
        <w:trPr>
          <w:trHeight w:val="325"/>
        </w:trPr>
        <w:tc>
          <w:tcPr>
            <w:tcW w:w="2093" w:type="dxa"/>
            <w:tcBorders>
              <w:left w:val="single" w:sz="18" w:space="0" w:color="000000"/>
            </w:tcBorders>
          </w:tcPr>
          <w:p w:rsidR="00A2559F" w:rsidRDefault="00A2559F" w:rsidP="005D6AC2">
            <w:r>
              <w:t>getClosePlayer</w:t>
            </w:r>
          </w:p>
        </w:tc>
        <w:tc>
          <w:tcPr>
            <w:tcW w:w="2093" w:type="dxa"/>
          </w:tcPr>
          <w:p w:rsidR="00A2559F" w:rsidRDefault="00A2559F" w:rsidP="005D6AC2">
            <w:proofErr w:type="spellStart"/>
            <w:r>
              <w:t>superPlayer</w:t>
            </w:r>
            <w:proofErr w:type="spellEnd"/>
          </w:p>
        </w:tc>
        <w:tc>
          <w:tcPr>
            <w:tcW w:w="2093" w:type="dxa"/>
          </w:tcPr>
          <w:p w:rsidR="00A2559F" w:rsidRDefault="00A2559F" w:rsidP="005D6AC2">
            <w:r>
              <w:t>12</w:t>
            </w:r>
          </w:p>
        </w:tc>
        <w:tc>
          <w:tcPr>
            <w:tcW w:w="2093" w:type="dxa"/>
          </w:tcPr>
          <w:p w:rsidR="00A2559F" w:rsidRDefault="00031C2D" w:rsidP="005D6AC2">
            <w:r>
              <w:t>50.47</w:t>
            </w:r>
          </w:p>
        </w:tc>
        <w:tc>
          <w:tcPr>
            <w:tcW w:w="2093" w:type="dxa"/>
            <w:tcBorders>
              <w:right w:val="single" w:sz="18" w:space="0" w:color="000000"/>
            </w:tcBorders>
          </w:tcPr>
          <w:p w:rsidR="00A2559F" w:rsidRDefault="00031C2D" w:rsidP="005D6AC2">
            <w:r>
              <w:t>49.53</w:t>
            </w:r>
          </w:p>
        </w:tc>
      </w:tr>
      <w:tr w:rsidR="00A2559F" w:rsidTr="00D3384F">
        <w:trPr>
          <w:trHeight w:val="325"/>
        </w:trPr>
        <w:tc>
          <w:tcPr>
            <w:tcW w:w="2093" w:type="dxa"/>
            <w:tcBorders>
              <w:left w:val="single" w:sz="18" w:space="0" w:color="000000"/>
            </w:tcBorders>
          </w:tcPr>
          <w:p w:rsidR="00A2559F" w:rsidRDefault="00A2559F" w:rsidP="005D6AC2">
            <w:proofErr w:type="spellStart"/>
            <w:r>
              <w:t>superPlayer</w:t>
            </w:r>
            <w:proofErr w:type="spellEnd"/>
          </w:p>
        </w:tc>
        <w:tc>
          <w:tcPr>
            <w:tcW w:w="2093" w:type="dxa"/>
          </w:tcPr>
          <w:p w:rsidR="00A2559F" w:rsidRDefault="00A2559F" w:rsidP="005D6AC2">
            <w:r>
              <w:t>getClosePlayer</w:t>
            </w:r>
          </w:p>
        </w:tc>
        <w:tc>
          <w:tcPr>
            <w:tcW w:w="2093" w:type="dxa"/>
          </w:tcPr>
          <w:p w:rsidR="00A2559F" w:rsidRDefault="00A2559F" w:rsidP="005D6AC2">
            <w:r>
              <w:t>123</w:t>
            </w:r>
          </w:p>
        </w:tc>
        <w:tc>
          <w:tcPr>
            <w:tcW w:w="2093" w:type="dxa"/>
          </w:tcPr>
          <w:p w:rsidR="00A2559F" w:rsidRDefault="00031C2D" w:rsidP="005D6AC2">
            <w:r>
              <w:t>49.16</w:t>
            </w:r>
          </w:p>
        </w:tc>
        <w:tc>
          <w:tcPr>
            <w:tcW w:w="2093" w:type="dxa"/>
            <w:tcBorders>
              <w:right w:val="single" w:sz="18" w:space="0" w:color="000000"/>
            </w:tcBorders>
          </w:tcPr>
          <w:p w:rsidR="00A2559F" w:rsidRDefault="00031C2D" w:rsidP="005D6AC2">
            <w:r>
              <w:t>50.83</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superPlayer</w:t>
            </w:r>
            <w:proofErr w:type="spellEnd"/>
          </w:p>
        </w:tc>
        <w:tc>
          <w:tcPr>
            <w:tcW w:w="2093" w:type="dxa"/>
            <w:tcBorders>
              <w:bottom w:val="single" w:sz="18" w:space="0" w:color="000000"/>
            </w:tcBorders>
          </w:tcPr>
          <w:p w:rsidR="00A2559F" w:rsidRDefault="00A2559F" w:rsidP="005D6AC2">
            <w:r>
              <w:t>getClosePlayer</w:t>
            </w:r>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031C2D" w:rsidP="005D6AC2">
            <w:r>
              <w:t>47.87</w:t>
            </w:r>
          </w:p>
        </w:tc>
        <w:tc>
          <w:tcPr>
            <w:tcW w:w="2093" w:type="dxa"/>
            <w:tcBorders>
              <w:bottom w:val="single" w:sz="18" w:space="0" w:color="000000"/>
              <w:right w:val="single" w:sz="18" w:space="0" w:color="000000"/>
            </w:tcBorders>
          </w:tcPr>
          <w:p w:rsidR="00A2559F" w:rsidRDefault="00031C2D" w:rsidP="005D6AC2">
            <w:r>
              <w:t>52.13</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r>
              <w:t>getClosePlayer</w:t>
            </w:r>
          </w:p>
        </w:tc>
        <w:tc>
          <w:tcPr>
            <w:tcW w:w="2093" w:type="dxa"/>
            <w:tcBorders>
              <w:top w:val="single" w:sz="18" w:space="0" w:color="000000"/>
            </w:tcBorders>
          </w:tcPr>
          <w:p w:rsidR="00A2559F" w:rsidRDefault="00A2559F" w:rsidP="005D6AC2">
            <w:proofErr w:type="spellStart"/>
            <w:r>
              <w:t>blockOPWinPlayer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Pr="00E00AD1" w:rsidRDefault="00E00AD1" w:rsidP="005D6AC2">
            <w:pPr>
              <w:rPr>
                <w:rFonts w:ascii="Calibri" w:hAnsi="Calibri"/>
                <w:color w:val="000000"/>
              </w:rPr>
            </w:pPr>
            <w:r>
              <w:rPr>
                <w:rFonts w:ascii="Calibri" w:hAnsi="Calibri"/>
                <w:color w:val="000000"/>
              </w:rPr>
              <w:t>49.90</w:t>
            </w:r>
          </w:p>
        </w:tc>
        <w:tc>
          <w:tcPr>
            <w:tcW w:w="2093" w:type="dxa"/>
            <w:tcBorders>
              <w:top w:val="single" w:sz="18" w:space="0" w:color="000000"/>
              <w:right w:val="single" w:sz="18" w:space="0" w:color="000000"/>
            </w:tcBorders>
          </w:tcPr>
          <w:p w:rsidR="00A2559F" w:rsidRDefault="00E00AD1" w:rsidP="005D6AC2">
            <w:r>
              <w:t>50.10</w:t>
            </w:r>
          </w:p>
        </w:tc>
      </w:tr>
      <w:tr w:rsidR="00A2559F" w:rsidTr="00D3384F">
        <w:trPr>
          <w:trHeight w:val="325"/>
        </w:trPr>
        <w:tc>
          <w:tcPr>
            <w:tcW w:w="2093" w:type="dxa"/>
            <w:tcBorders>
              <w:left w:val="single" w:sz="18" w:space="0" w:color="000000"/>
            </w:tcBorders>
          </w:tcPr>
          <w:p w:rsidR="00A2559F" w:rsidRDefault="00A2559F" w:rsidP="005D6AC2">
            <w:r>
              <w:t>getClosePlayer</w:t>
            </w:r>
          </w:p>
        </w:tc>
        <w:tc>
          <w:tcPr>
            <w:tcW w:w="2093" w:type="dxa"/>
          </w:tcPr>
          <w:p w:rsidR="00A2559F" w:rsidRDefault="00A2559F" w:rsidP="005D6AC2">
            <w:proofErr w:type="spellStart"/>
            <w:r>
              <w:t>blockOPWinPlayer</w:t>
            </w:r>
            <w:proofErr w:type="spellEnd"/>
          </w:p>
        </w:tc>
        <w:tc>
          <w:tcPr>
            <w:tcW w:w="2093" w:type="dxa"/>
          </w:tcPr>
          <w:p w:rsidR="00A2559F" w:rsidRDefault="00A2559F" w:rsidP="005D6AC2">
            <w:r>
              <w:t>12</w:t>
            </w:r>
          </w:p>
        </w:tc>
        <w:tc>
          <w:tcPr>
            <w:tcW w:w="2093" w:type="dxa"/>
          </w:tcPr>
          <w:p w:rsidR="00A2559F" w:rsidRDefault="00E00AD1" w:rsidP="005D6AC2">
            <w:r>
              <w:t>49.87</w:t>
            </w:r>
          </w:p>
        </w:tc>
        <w:tc>
          <w:tcPr>
            <w:tcW w:w="2093" w:type="dxa"/>
            <w:tcBorders>
              <w:right w:val="single" w:sz="18" w:space="0" w:color="000000"/>
            </w:tcBorders>
          </w:tcPr>
          <w:p w:rsidR="00A2559F" w:rsidRDefault="00E00AD1" w:rsidP="005D6AC2">
            <w:r>
              <w:t>50.13</w:t>
            </w:r>
          </w:p>
        </w:tc>
      </w:tr>
      <w:tr w:rsidR="00A2559F" w:rsidTr="00D3384F">
        <w:trPr>
          <w:trHeight w:val="325"/>
        </w:trPr>
        <w:tc>
          <w:tcPr>
            <w:tcW w:w="2093" w:type="dxa"/>
            <w:tcBorders>
              <w:left w:val="single" w:sz="18" w:space="0" w:color="000000"/>
            </w:tcBorders>
          </w:tcPr>
          <w:p w:rsidR="00A2559F" w:rsidRDefault="00A2559F" w:rsidP="005D6AC2">
            <w:proofErr w:type="spellStart"/>
            <w:r>
              <w:t>blockOPWinPlayer</w:t>
            </w:r>
            <w:proofErr w:type="spellEnd"/>
          </w:p>
        </w:tc>
        <w:tc>
          <w:tcPr>
            <w:tcW w:w="2093" w:type="dxa"/>
          </w:tcPr>
          <w:p w:rsidR="00A2559F" w:rsidRDefault="00A2559F" w:rsidP="005D6AC2">
            <w:r>
              <w:t>getClosePlayer</w:t>
            </w:r>
          </w:p>
        </w:tc>
        <w:tc>
          <w:tcPr>
            <w:tcW w:w="2093" w:type="dxa"/>
          </w:tcPr>
          <w:p w:rsidR="00A2559F" w:rsidRDefault="00A2559F" w:rsidP="005D6AC2">
            <w:r>
              <w:t>123</w:t>
            </w:r>
          </w:p>
        </w:tc>
        <w:tc>
          <w:tcPr>
            <w:tcW w:w="2093" w:type="dxa"/>
          </w:tcPr>
          <w:p w:rsidR="00A2559F" w:rsidRDefault="00E00AD1" w:rsidP="005D6AC2">
            <w:r>
              <w:t>51.33</w:t>
            </w:r>
          </w:p>
        </w:tc>
        <w:tc>
          <w:tcPr>
            <w:tcW w:w="2093" w:type="dxa"/>
            <w:tcBorders>
              <w:right w:val="single" w:sz="18" w:space="0" w:color="000000"/>
            </w:tcBorders>
          </w:tcPr>
          <w:p w:rsidR="00A2559F" w:rsidRDefault="00E00AD1" w:rsidP="005D6AC2">
            <w:r>
              <w:t>48.67</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blockOPWinPlayer</w:t>
            </w:r>
            <w:proofErr w:type="spellEnd"/>
          </w:p>
        </w:tc>
        <w:tc>
          <w:tcPr>
            <w:tcW w:w="2093" w:type="dxa"/>
            <w:tcBorders>
              <w:bottom w:val="single" w:sz="18" w:space="0" w:color="000000"/>
            </w:tcBorders>
          </w:tcPr>
          <w:p w:rsidR="00A2559F" w:rsidRDefault="00A2559F" w:rsidP="005D6AC2">
            <w:r>
              <w:t>getClosePlayer</w:t>
            </w:r>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E00AD1" w:rsidP="005D6AC2">
            <w:r>
              <w:t>49.50</w:t>
            </w:r>
          </w:p>
        </w:tc>
        <w:tc>
          <w:tcPr>
            <w:tcW w:w="2093" w:type="dxa"/>
            <w:tcBorders>
              <w:bottom w:val="single" w:sz="18" w:space="0" w:color="000000"/>
              <w:right w:val="single" w:sz="18" w:space="0" w:color="000000"/>
            </w:tcBorders>
          </w:tcPr>
          <w:p w:rsidR="00A2559F" w:rsidRDefault="00E00AD1" w:rsidP="005D6AC2">
            <w:r>
              <w:t>50.50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blockPlayer</w:t>
            </w:r>
            <w:proofErr w:type="spellEnd"/>
          </w:p>
        </w:tc>
        <w:tc>
          <w:tcPr>
            <w:tcW w:w="2093" w:type="dxa"/>
            <w:tcBorders>
              <w:top w:val="single" w:sz="18" w:space="0" w:color="000000"/>
            </w:tcBorders>
          </w:tcPr>
          <w:p w:rsidR="00A2559F" w:rsidRDefault="00A2559F" w:rsidP="005D6AC2">
            <w:proofErr w:type="spellStart"/>
            <w:r>
              <w:t>superPlayer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E00AD1" w:rsidP="005D6AC2">
            <w:r>
              <w:t>50.50</w:t>
            </w:r>
          </w:p>
        </w:tc>
        <w:tc>
          <w:tcPr>
            <w:tcW w:w="2093" w:type="dxa"/>
            <w:tcBorders>
              <w:top w:val="single" w:sz="18" w:space="0" w:color="000000"/>
              <w:right w:val="single" w:sz="18" w:space="0" w:color="000000"/>
            </w:tcBorders>
          </w:tcPr>
          <w:p w:rsidR="00A2559F" w:rsidRDefault="00E00AD1" w:rsidP="005D6AC2">
            <w:r>
              <w:t>49.50</w:t>
            </w:r>
          </w:p>
        </w:tc>
      </w:tr>
      <w:tr w:rsidR="00A2559F" w:rsidTr="00D3384F">
        <w:trPr>
          <w:trHeight w:val="325"/>
        </w:trPr>
        <w:tc>
          <w:tcPr>
            <w:tcW w:w="2093" w:type="dxa"/>
            <w:tcBorders>
              <w:left w:val="single" w:sz="18" w:space="0" w:color="000000"/>
            </w:tcBorders>
          </w:tcPr>
          <w:p w:rsidR="00A2559F" w:rsidRDefault="00A2559F" w:rsidP="005D6AC2">
            <w:proofErr w:type="spellStart"/>
            <w:r>
              <w:t>blockPlayer</w:t>
            </w:r>
            <w:proofErr w:type="spellEnd"/>
          </w:p>
        </w:tc>
        <w:tc>
          <w:tcPr>
            <w:tcW w:w="2093" w:type="dxa"/>
          </w:tcPr>
          <w:p w:rsidR="00A2559F" w:rsidRDefault="00A2559F" w:rsidP="005D6AC2">
            <w:proofErr w:type="spellStart"/>
            <w:r>
              <w:t>superPlayer</w:t>
            </w:r>
            <w:proofErr w:type="spellEnd"/>
          </w:p>
        </w:tc>
        <w:tc>
          <w:tcPr>
            <w:tcW w:w="2093" w:type="dxa"/>
          </w:tcPr>
          <w:p w:rsidR="00A2559F" w:rsidRDefault="00A2559F" w:rsidP="005D6AC2">
            <w:r>
              <w:t>12</w:t>
            </w:r>
          </w:p>
        </w:tc>
        <w:tc>
          <w:tcPr>
            <w:tcW w:w="2093" w:type="dxa"/>
          </w:tcPr>
          <w:p w:rsidR="00A2559F" w:rsidRDefault="00E00AD1" w:rsidP="005D6AC2">
            <w:r>
              <w:t>49.20</w:t>
            </w:r>
          </w:p>
        </w:tc>
        <w:tc>
          <w:tcPr>
            <w:tcW w:w="2093" w:type="dxa"/>
            <w:tcBorders>
              <w:right w:val="single" w:sz="18" w:space="0" w:color="000000"/>
            </w:tcBorders>
          </w:tcPr>
          <w:p w:rsidR="00A2559F" w:rsidRDefault="00E00AD1" w:rsidP="005D6AC2">
            <w:r>
              <w:t>50.80</w:t>
            </w:r>
          </w:p>
        </w:tc>
      </w:tr>
      <w:tr w:rsidR="00A2559F" w:rsidTr="00D3384F">
        <w:trPr>
          <w:trHeight w:val="325"/>
        </w:trPr>
        <w:tc>
          <w:tcPr>
            <w:tcW w:w="2093" w:type="dxa"/>
            <w:tcBorders>
              <w:left w:val="single" w:sz="18" w:space="0" w:color="000000"/>
            </w:tcBorders>
          </w:tcPr>
          <w:p w:rsidR="00A2559F" w:rsidRDefault="00A2559F" w:rsidP="005D6AC2">
            <w:proofErr w:type="spellStart"/>
            <w:r>
              <w:t>superPlayer</w:t>
            </w:r>
            <w:proofErr w:type="spellEnd"/>
          </w:p>
        </w:tc>
        <w:tc>
          <w:tcPr>
            <w:tcW w:w="2093" w:type="dxa"/>
          </w:tcPr>
          <w:p w:rsidR="00A2559F" w:rsidRDefault="00A2559F" w:rsidP="005D6AC2">
            <w:proofErr w:type="spellStart"/>
            <w:r>
              <w:t>blockPlayer</w:t>
            </w:r>
            <w:proofErr w:type="spellEnd"/>
          </w:p>
        </w:tc>
        <w:tc>
          <w:tcPr>
            <w:tcW w:w="2093" w:type="dxa"/>
          </w:tcPr>
          <w:p w:rsidR="00A2559F" w:rsidRDefault="00A2559F" w:rsidP="005D6AC2">
            <w:r>
              <w:t>123</w:t>
            </w:r>
          </w:p>
        </w:tc>
        <w:tc>
          <w:tcPr>
            <w:tcW w:w="2093" w:type="dxa"/>
          </w:tcPr>
          <w:p w:rsidR="00A2559F" w:rsidRDefault="00E00AD1" w:rsidP="005D6AC2">
            <w:r>
              <w:t>49.70</w:t>
            </w:r>
          </w:p>
        </w:tc>
        <w:tc>
          <w:tcPr>
            <w:tcW w:w="2093" w:type="dxa"/>
            <w:tcBorders>
              <w:right w:val="single" w:sz="18" w:space="0" w:color="000000"/>
            </w:tcBorders>
          </w:tcPr>
          <w:p w:rsidR="00A2559F" w:rsidRDefault="00E00AD1" w:rsidP="005D6AC2">
            <w:r>
              <w:t>50.30</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superPlayer</w:t>
            </w:r>
            <w:proofErr w:type="spellEnd"/>
          </w:p>
        </w:tc>
        <w:tc>
          <w:tcPr>
            <w:tcW w:w="2093" w:type="dxa"/>
            <w:tcBorders>
              <w:bottom w:val="single" w:sz="18" w:space="0" w:color="000000"/>
            </w:tcBorders>
          </w:tcPr>
          <w:p w:rsidR="00A2559F" w:rsidRDefault="00A2559F" w:rsidP="005D6AC2">
            <w:proofErr w:type="spellStart"/>
            <w:r>
              <w:t>blockPlayer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E00AD1" w:rsidP="005D6AC2">
            <w:r>
              <w:t>48.63</w:t>
            </w:r>
          </w:p>
        </w:tc>
        <w:tc>
          <w:tcPr>
            <w:tcW w:w="2093" w:type="dxa"/>
            <w:tcBorders>
              <w:bottom w:val="single" w:sz="18" w:space="0" w:color="000000"/>
              <w:right w:val="single" w:sz="18" w:space="0" w:color="000000"/>
            </w:tcBorders>
          </w:tcPr>
          <w:p w:rsidR="00A2559F" w:rsidRDefault="00E00AD1" w:rsidP="005D6AC2">
            <w:r>
              <w:t>51.37</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blockPlayer</w:t>
            </w:r>
            <w:proofErr w:type="spellEnd"/>
          </w:p>
        </w:tc>
        <w:tc>
          <w:tcPr>
            <w:tcW w:w="2093" w:type="dxa"/>
            <w:tcBorders>
              <w:top w:val="single" w:sz="18" w:space="0" w:color="000000"/>
            </w:tcBorders>
          </w:tcPr>
          <w:p w:rsidR="00A2559F" w:rsidRDefault="00A2559F" w:rsidP="005D6AC2">
            <w:proofErr w:type="spellStart"/>
            <w:r>
              <w:t>blockOPWinPlayer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E00AD1" w:rsidP="005D6AC2">
            <w:r>
              <w:t>47.37</w:t>
            </w:r>
          </w:p>
        </w:tc>
        <w:tc>
          <w:tcPr>
            <w:tcW w:w="2093" w:type="dxa"/>
            <w:tcBorders>
              <w:top w:val="single" w:sz="18" w:space="0" w:color="000000"/>
              <w:right w:val="single" w:sz="18" w:space="0" w:color="000000"/>
            </w:tcBorders>
          </w:tcPr>
          <w:p w:rsidR="00A2559F" w:rsidRDefault="00E00AD1" w:rsidP="005D6AC2">
            <w:r>
              <w:t>52.63</w:t>
            </w:r>
          </w:p>
        </w:tc>
      </w:tr>
      <w:tr w:rsidR="00A2559F" w:rsidTr="00D3384F">
        <w:trPr>
          <w:trHeight w:val="325"/>
        </w:trPr>
        <w:tc>
          <w:tcPr>
            <w:tcW w:w="2093" w:type="dxa"/>
            <w:tcBorders>
              <w:left w:val="single" w:sz="18" w:space="0" w:color="000000"/>
            </w:tcBorders>
          </w:tcPr>
          <w:p w:rsidR="00A2559F" w:rsidRDefault="00A2559F" w:rsidP="005D6AC2">
            <w:proofErr w:type="spellStart"/>
            <w:r>
              <w:t>blockPlayer</w:t>
            </w:r>
            <w:proofErr w:type="spellEnd"/>
          </w:p>
        </w:tc>
        <w:tc>
          <w:tcPr>
            <w:tcW w:w="2093" w:type="dxa"/>
          </w:tcPr>
          <w:p w:rsidR="00A2559F" w:rsidRDefault="00A2559F" w:rsidP="005D6AC2">
            <w:proofErr w:type="spellStart"/>
            <w:r>
              <w:t>blockOPWinPlayer</w:t>
            </w:r>
            <w:proofErr w:type="spellEnd"/>
          </w:p>
        </w:tc>
        <w:tc>
          <w:tcPr>
            <w:tcW w:w="2093" w:type="dxa"/>
          </w:tcPr>
          <w:p w:rsidR="00A2559F" w:rsidRDefault="00A2559F" w:rsidP="005D6AC2">
            <w:r>
              <w:t>12</w:t>
            </w:r>
          </w:p>
        </w:tc>
        <w:tc>
          <w:tcPr>
            <w:tcW w:w="2093" w:type="dxa"/>
          </w:tcPr>
          <w:p w:rsidR="00A2559F" w:rsidRDefault="00E00AD1" w:rsidP="005D6AC2">
            <w:r>
              <w:t>48.13</w:t>
            </w:r>
          </w:p>
        </w:tc>
        <w:tc>
          <w:tcPr>
            <w:tcW w:w="2093" w:type="dxa"/>
            <w:tcBorders>
              <w:right w:val="single" w:sz="18" w:space="0" w:color="000000"/>
            </w:tcBorders>
          </w:tcPr>
          <w:p w:rsidR="00A2559F" w:rsidRDefault="00E00AD1" w:rsidP="005D6AC2">
            <w:r>
              <w:t>51.87</w:t>
            </w:r>
          </w:p>
        </w:tc>
      </w:tr>
      <w:tr w:rsidR="00A2559F" w:rsidTr="00D3384F">
        <w:trPr>
          <w:trHeight w:val="325"/>
        </w:trPr>
        <w:tc>
          <w:tcPr>
            <w:tcW w:w="2093" w:type="dxa"/>
            <w:tcBorders>
              <w:left w:val="single" w:sz="18" w:space="0" w:color="000000"/>
            </w:tcBorders>
          </w:tcPr>
          <w:p w:rsidR="00A2559F" w:rsidRDefault="00A2559F" w:rsidP="005D6AC2">
            <w:proofErr w:type="spellStart"/>
            <w:r>
              <w:t>blockOPWinPlayer</w:t>
            </w:r>
            <w:proofErr w:type="spellEnd"/>
          </w:p>
        </w:tc>
        <w:tc>
          <w:tcPr>
            <w:tcW w:w="2093" w:type="dxa"/>
          </w:tcPr>
          <w:p w:rsidR="00A2559F" w:rsidRDefault="00A2559F" w:rsidP="005D6AC2">
            <w:proofErr w:type="spellStart"/>
            <w:r>
              <w:t>blockPlayer</w:t>
            </w:r>
            <w:proofErr w:type="spellEnd"/>
          </w:p>
        </w:tc>
        <w:tc>
          <w:tcPr>
            <w:tcW w:w="2093" w:type="dxa"/>
          </w:tcPr>
          <w:p w:rsidR="00A2559F" w:rsidRDefault="00A2559F" w:rsidP="005D6AC2">
            <w:r>
              <w:t>123</w:t>
            </w:r>
          </w:p>
        </w:tc>
        <w:tc>
          <w:tcPr>
            <w:tcW w:w="2093" w:type="dxa"/>
          </w:tcPr>
          <w:p w:rsidR="00A2559F" w:rsidRDefault="00E00AD1" w:rsidP="005D6AC2">
            <w:r>
              <w:t>51.77</w:t>
            </w:r>
          </w:p>
        </w:tc>
        <w:tc>
          <w:tcPr>
            <w:tcW w:w="2093" w:type="dxa"/>
            <w:tcBorders>
              <w:right w:val="single" w:sz="18" w:space="0" w:color="000000"/>
            </w:tcBorders>
          </w:tcPr>
          <w:p w:rsidR="00A2559F" w:rsidRDefault="00E00AD1" w:rsidP="005D6AC2">
            <w:r>
              <w:t>48.23</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blockOPWinPlayer</w:t>
            </w:r>
            <w:proofErr w:type="spellEnd"/>
          </w:p>
        </w:tc>
        <w:tc>
          <w:tcPr>
            <w:tcW w:w="2093" w:type="dxa"/>
            <w:tcBorders>
              <w:bottom w:val="single" w:sz="18" w:space="0" w:color="000000"/>
            </w:tcBorders>
          </w:tcPr>
          <w:p w:rsidR="00A2559F" w:rsidRDefault="00A2559F" w:rsidP="005D6AC2">
            <w:proofErr w:type="spellStart"/>
            <w:r>
              <w:t>blockPlayer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E00AD1" w:rsidP="005D6AC2">
            <w:r>
              <w:t>50.80</w:t>
            </w:r>
          </w:p>
        </w:tc>
        <w:tc>
          <w:tcPr>
            <w:tcW w:w="2093" w:type="dxa"/>
            <w:tcBorders>
              <w:bottom w:val="single" w:sz="18" w:space="0" w:color="000000"/>
              <w:right w:val="single" w:sz="18" w:space="0" w:color="000000"/>
            </w:tcBorders>
          </w:tcPr>
          <w:p w:rsidR="00A2559F" w:rsidRDefault="00E00AD1" w:rsidP="005D6AC2">
            <w:r>
              <w:t>49.20</w:t>
            </w:r>
          </w:p>
        </w:tc>
      </w:tr>
      <w:tr w:rsidR="00A2559F" w:rsidTr="00D3384F">
        <w:trPr>
          <w:trHeight w:val="325"/>
        </w:trPr>
        <w:tc>
          <w:tcPr>
            <w:tcW w:w="2093" w:type="dxa"/>
            <w:tcBorders>
              <w:top w:val="single" w:sz="18" w:space="0" w:color="000000"/>
              <w:left w:val="single" w:sz="18" w:space="0" w:color="000000"/>
            </w:tcBorders>
          </w:tcPr>
          <w:p w:rsidR="00A2559F" w:rsidRDefault="00A2559F" w:rsidP="005D6AC2">
            <w:proofErr w:type="spellStart"/>
            <w:r>
              <w:t>superPlayer</w:t>
            </w:r>
            <w:proofErr w:type="spellEnd"/>
          </w:p>
        </w:tc>
        <w:tc>
          <w:tcPr>
            <w:tcW w:w="2093" w:type="dxa"/>
            <w:tcBorders>
              <w:top w:val="single" w:sz="18" w:space="0" w:color="000000"/>
            </w:tcBorders>
          </w:tcPr>
          <w:p w:rsidR="00A2559F" w:rsidRDefault="00A2559F" w:rsidP="005D6AC2">
            <w:proofErr w:type="spellStart"/>
            <w:r>
              <w:t>blockOPWinPlayer</w:t>
            </w:r>
            <w:proofErr w:type="spellEnd"/>
          </w:p>
        </w:tc>
        <w:tc>
          <w:tcPr>
            <w:tcW w:w="2093" w:type="dxa"/>
            <w:tcBorders>
              <w:top w:val="single" w:sz="18" w:space="0" w:color="000000"/>
            </w:tcBorders>
          </w:tcPr>
          <w:p w:rsidR="00A2559F" w:rsidRDefault="00A2559F" w:rsidP="005D6AC2">
            <w:r>
              <w:t>1</w:t>
            </w:r>
          </w:p>
        </w:tc>
        <w:tc>
          <w:tcPr>
            <w:tcW w:w="2093" w:type="dxa"/>
            <w:tcBorders>
              <w:top w:val="single" w:sz="18" w:space="0" w:color="000000"/>
            </w:tcBorders>
          </w:tcPr>
          <w:p w:rsidR="00A2559F" w:rsidRDefault="00E00AD1" w:rsidP="005D6AC2">
            <w:r>
              <w:t>48.77</w:t>
            </w:r>
          </w:p>
        </w:tc>
        <w:tc>
          <w:tcPr>
            <w:tcW w:w="2093" w:type="dxa"/>
            <w:tcBorders>
              <w:top w:val="single" w:sz="18" w:space="0" w:color="000000"/>
              <w:right w:val="single" w:sz="18" w:space="0" w:color="000000"/>
            </w:tcBorders>
          </w:tcPr>
          <w:p w:rsidR="00A2559F" w:rsidRDefault="00E00AD1" w:rsidP="005D6AC2">
            <w:r>
              <w:t>51.23</w:t>
            </w:r>
          </w:p>
        </w:tc>
      </w:tr>
      <w:tr w:rsidR="00A2559F" w:rsidTr="00D3384F">
        <w:trPr>
          <w:trHeight w:val="325"/>
        </w:trPr>
        <w:tc>
          <w:tcPr>
            <w:tcW w:w="2093" w:type="dxa"/>
            <w:tcBorders>
              <w:left w:val="single" w:sz="18" w:space="0" w:color="000000"/>
            </w:tcBorders>
          </w:tcPr>
          <w:p w:rsidR="00A2559F" w:rsidRDefault="00A2559F" w:rsidP="005D6AC2">
            <w:proofErr w:type="spellStart"/>
            <w:r>
              <w:t>superPlayer</w:t>
            </w:r>
            <w:proofErr w:type="spellEnd"/>
          </w:p>
        </w:tc>
        <w:tc>
          <w:tcPr>
            <w:tcW w:w="2093" w:type="dxa"/>
          </w:tcPr>
          <w:p w:rsidR="00A2559F" w:rsidRDefault="00A2559F" w:rsidP="005D6AC2">
            <w:proofErr w:type="spellStart"/>
            <w:r>
              <w:t>blockOPWinPlayer</w:t>
            </w:r>
            <w:proofErr w:type="spellEnd"/>
          </w:p>
        </w:tc>
        <w:tc>
          <w:tcPr>
            <w:tcW w:w="2093" w:type="dxa"/>
          </w:tcPr>
          <w:p w:rsidR="00A2559F" w:rsidRDefault="00A2559F" w:rsidP="005D6AC2">
            <w:r>
              <w:t>12</w:t>
            </w:r>
          </w:p>
        </w:tc>
        <w:tc>
          <w:tcPr>
            <w:tcW w:w="2093" w:type="dxa"/>
          </w:tcPr>
          <w:p w:rsidR="00A2559F" w:rsidRDefault="00E00AD1" w:rsidP="005D6AC2">
            <w:r>
              <w:t>48.90</w:t>
            </w:r>
          </w:p>
        </w:tc>
        <w:tc>
          <w:tcPr>
            <w:tcW w:w="2093" w:type="dxa"/>
            <w:tcBorders>
              <w:right w:val="single" w:sz="18" w:space="0" w:color="000000"/>
            </w:tcBorders>
          </w:tcPr>
          <w:p w:rsidR="00A2559F" w:rsidRDefault="00E00AD1" w:rsidP="005D6AC2">
            <w:r>
              <w:t>51.10</w:t>
            </w:r>
          </w:p>
        </w:tc>
      </w:tr>
      <w:tr w:rsidR="00A2559F" w:rsidTr="00D3384F">
        <w:trPr>
          <w:trHeight w:val="325"/>
        </w:trPr>
        <w:tc>
          <w:tcPr>
            <w:tcW w:w="2093" w:type="dxa"/>
            <w:tcBorders>
              <w:left w:val="single" w:sz="18" w:space="0" w:color="000000"/>
            </w:tcBorders>
          </w:tcPr>
          <w:p w:rsidR="00A2559F" w:rsidRDefault="00A2559F" w:rsidP="005D6AC2">
            <w:proofErr w:type="spellStart"/>
            <w:r>
              <w:t>blockOPWinPlayer</w:t>
            </w:r>
            <w:proofErr w:type="spellEnd"/>
          </w:p>
        </w:tc>
        <w:tc>
          <w:tcPr>
            <w:tcW w:w="2093" w:type="dxa"/>
          </w:tcPr>
          <w:p w:rsidR="00A2559F" w:rsidRDefault="00A2559F" w:rsidP="005D6AC2">
            <w:proofErr w:type="spellStart"/>
            <w:r>
              <w:t>superPlayer</w:t>
            </w:r>
            <w:proofErr w:type="spellEnd"/>
          </w:p>
        </w:tc>
        <w:tc>
          <w:tcPr>
            <w:tcW w:w="2093" w:type="dxa"/>
          </w:tcPr>
          <w:p w:rsidR="00A2559F" w:rsidRDefault="00A2559F" w:rsidP="005D6AC2">
            <w:r>
              <w:t>123</w:t>
            </w:r>
          </w:p>
        </w:tc>
        <w:tc>
          <w:tcPr>
            <w:tcW w:w="2093" w:type="dxa"/>
          </w:tcPr>
          <w:p w:rsidR="00A2559F" w:rsidRDefault="00E00AD1" w:rsidP="005D6AC2">
            <w:r>
              <w:t>51.80</w:t>
            </w:r>
          </w:p>
        </w:tc>
        <w:tc>
          <w:tcPr>
            <w:tcW w:w="2093" w:type="dxa"/>
            <w:tcBorders>
              <w:right w:val="single" w:sz="18" w:space="0" w:color="000000"/>
            </w:tcBorders>
          </w:tcPr>
          <w:p w:rsidR="00A2559F" w:rsidRDefault="00E00AD1" w:rsidP="005D6AC2">
            <w:r>
              <w:t>48.20</w:t>
            </w:r>
          </w:p>
        </w:tc>
      </w:tr>
      <w:tr w:rsidR="00A2559F" w:rsidTr="00D3384F">
        <w:trPr>
          <w:trHeight w:val="325"/>
        </w:trPr>
        <w:tc>
          <w:tcPr>
            <w:tcW w:w="2093" w:type="dxa"/>
            <w:tcBorders>
              <w:left w:val="single" w:sz="18" w:space="0" w:color="000000"/>
              <w:bottom w:val="single" w:sz="18" w:space="0" w:color="000000"/>
            </w:tcBorders>
          </w:tcPr>
          <w:p w:rsidR="00A2559F" w:rsidRDefault="00A2559F" w:rsidP="005D6AC2">
            <w:proofErr w:type="spellStart"/>
            <w:r>
              <w:t>blockOPWinPlayer</w:t>
            </w:r>
            <w:proofErr w:type="spellEnd"/>
          </w:p>
        </w:tc>
        <w:tc>
          <w:tcPr>
            <w:tcW w:w="2093" w:type="dxa"/>
            <w:tcBorders>
              <w:bottom w:val="single" w:sz="18" w:space="0" w:color="000000"/>
            </w:tcBorders>
          </w:tcPr>
          <w:p w:rsidR="00A2559F" w:rsidRDefault="00A2559F" w:rsidP="005D6AC2">
            <w:proofErr w:type="spellStart"/>
            <w:r>
              <w:t>superPlayer</w:t>
            </w:r>
            <w:proofErr w:type="spellEnd"/>
          </w:p>
        </w:tc>
        <w:tc>
          <w:tcPr>
            <w:tcW w:w="2093" w:type="dxa"/>
            <w:tcBorders>
              <w:bottom w:val="single" w:sz="18" w:space="0" w:color="000000"/>
            </w:tcBorders>
          </w:tcPr>
          <w:p w:rsidR="00A2559F" w:rsidRDefault="00A2559F" w:rsidP="005D6AC2">
            <w:r>
              <w:t>1234</w:t>
            </w:r>
          </w:p>
        </w:tc>
        <w:tc>
          <w:tcPr>
            <w:tcW w:w="2093" w:type="dxa"/>
            <w:tcBorders>
              <w:bottom w:val="single" w:sz="18" w:space="0" w:color="000000"/>
            </w:tcBorders>
          </w:tcPr>
          <w:p w:rsidR="00A2559F" w:rsidRDefault="00E00AD1" w:rsidP="005D6AC2">
            <w:r>
              <w:t>49.73</w:t>
            </w:r>
          </w:p>
        </w:tc>
        <w:tc>
          <w:tcPr>
            <w:tcW w:w="2093" w:type="dxa"/>
            <w:tcBorders>
              <w:bottom w:val="single" w:sz="18" w:space="0" w:color="000000"/>
              <w:right w:val="single" w:sz="18" w:space="0" w:color="000000"/>
            </w:tcBorders>
          </w:tcPr>
          <w:p w:rsidR="00A2559F" w:rsidRDefault="00E00AD1" w:rsidP="005D6AC2">
            <w:r>
              <w:t>50.27</w:t>
            </w:r>
          </w:p>
        </w:tc>
      </w:tr>
    </w:tbl>
    <w:p w:rsidR="00A22ED9" w:rsidRPr="00A22ED9" w:rsidRDefault="00A22ED9" w:rsidP="00A22ED9"/>
    <w:sectPr w:rsidR="00A22ED9" w:rsidRPr="00A22ED9" w:rsidSect="000F22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D9"/>
    <w:rsid w:val="00031C2D"/>
    <w:rsid w:val="00051595"/>
    <w:rsid w:val="000F22D7"/>
    <w:rsid w:val="001254CD"/>
    <w:rsid w:val="004522AA"/>
    <w:rsid w:val="005D6AC2"/>
    <w:rsid w:val="00703085"/>
    <w:rsid w:val="007512A3"/>
    <w:rsid w:val="00875193"/>
    <w:rsid w:val="009F2A4C"/>
    <w:rsid w:val="00A22ED9"/>
    <w:rsid w:val="00A2559F"/>
    <w:rsid w:val="00AF62CE"/>
    <w:rsid w:val="00B20E3B"/>
    <w:rsid w:val="00D3384F"/>
    <w:rsid w:val="00E00AD1"/>
    <w:rsid w:val="00E124AC"/>
    <w:rsid w:val="00E7720D"/>
    <w:rsid w:val="00F239E6"/>
    <w:rsid w:val="00F70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C32C"/>
  <w14:defaultImageDpi w14:val="32767"/>
  <w15:chartTrackingRefBased/>
  <w15:docId w15:val="{F4022E21-CBE0-FB4B-8D97-33ABE833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2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6537">
      <w:bodyDiv w:val="1"/>
      <w:marLeft w:val="0"/>
      <w:marRight w:val="0"/>
      <w:marTop w:val="0"/>
      <w:marBottom w:val="0"/>
      <w:divBdr>
        <w:top w:val="none" w:sz="0" w:space="0" w:color="auto"/>
        <w:left w:val="none" w:sz="0" w:space="0" w:color="auto"/>
        <w:bottom w:val="none" w:sz="0" w:space="0" w:color="auto"/>
        <w:right w:val="none" w:sz="0" w:space="0" w:color="auto"/>
      </w:divBdr>
    </w:div>
    <w:div w:id="154150559">
      <w:bodyDiv w:val="1"/>
      <w:marLeft w:val="0"/>
      <w:marRight w:val="0"/>
      <w:marTop w:val="0"/>
      <w:marBottom w:val="0"/>
      <w:divBdr>
        <w:top w:val="none" w:sz="0" w:space="0" w:color="auto"/>
        <w:left w:val="none" w:sz="0" w:space="0" w:color="auto"/>
        <w:bottom w:val="none" w:sz="0" w:space="0" w:color="auto"/>
        <w:right w:val="none" w:sz="0" w:space="0" w:color="auto"/>
      </w:divBdr>
    </w:div>
    <w:div w:id="796799886">
      <w:bodyDiv w:val="1"/>
      <w:marLeft w:val="0"/>
      <w:marRight w:val="0"/>
      <w:marTop w:val="0"/>
      <w:marBottom w:val="0"/>
      <w:divBdr>
        <w:top w:val="none" w:sz="0" w:space="0" w:color="auto"/>
        <w:left w:val="none" w:sz="0" w:space="0" w:color="auto"/>
        <w:bottom w:val="none" w:sz="0" w:space="0" w:color="auto"/>
        <w:right w:val="none" w:sz="0" w:space="0" w:color="auto"/>
      </w:divBdr>
    </w:div>
    <w:div w:id="19185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t>Over</a:t>
            </a:r>
            <a:r>
              <a:rPr lang="en-US" sz="1600" b="1" baseline="0"/>
              <a:t>-all Average Win Percentage VS Every Other Player</a:t>
            </a:r>
            <a:endParaRPr lang="en-US" sz="1600" b="1"/>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B65A-F941-8BA2-AE5169E5D8B6}"/>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B65A-F941-8BA2-AE5169E5D8B6}"/>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B65A-F941-8BA2-AE5169E5D8B6}"/>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B65A-F941-8BA2-AE5169E5D8B6}"/>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B65A-F941-8BA2-AE5169E5D8B6}"/>
              </c:ext>
            </c:extLst>
          </c:dPt>
          <c:errBars>
            <c:errBarType val="both"/>
            <c:errValType val="cust"/>
            <c:noEndCap val="0"/>
            <c:plus>
              <c:numRef>
                <c:f>Sheet1!$M$20:$M$24</c:f>
                <c:numCache>
                  <c:formatCode>General</c:formatCode>
                  <c:ptCount val="5"/>
                  <c:pt idx="0">
                    <c:v>7.9828934290769551</c:v>
                  </c:pt>
                  <c:pt idx="1">
                    <c:v>8.7190101534265647</c:v>
                  </c:pt>
                  <c:pt idx="2">
                    <c:v>9.1219852401887991</c:v>
                  </c:pt>
                  <c:pt idx="3">
                    <c:v>9.4771956119237473</c:v>
                  </c:pt>
                  <c:pt idx="4">
                    <c:v>9.5189500033704686</c:v>
                  </c:pt>
                </c:numCache>
              </c:numRef>
            </c:plus>
            <c:minus>
              <c:numRef>
                <c:f>Sheet1!$M$20:$M$24</c:f>
                <c:numCache>
                  <c:formatCode>General</c:formatCode>
                  <c:ptCount val="5"/>
                  <c:pt idx="0">
                    <c:v>7.9828934290769551</c:v>
                  </c:pt>
                  <c:pt idx="1">
                    <c:v>8.7190101534265647</c:v>
                  </c:pt>
                  <c:pt idx="2">
                    <c:v>9.1219852401887991</c:v>
                  </c:pt>
                  <c:pt idx="3">
                    <c:v>9.4771956119237473</c:v>
                  </c:pt>
                  <c:pt idx="4">
                    <c:v>9.5189500033704686</c:v>
                  </c:pt>
                </c:numCache>
              </c:numRef>
            </c:minus>
            <c:spPr>
              <a:noFill/>
              <a:ln w="9525" cap="flat" cmpd="sng" algn="ctr">
                <a:solidFill>
                  <a:schemeClr val="tx1">
                    <a:lumMod val="65000"/>
                    <a:lumOff val="35000"/>
                  </a:schemeClr>
                </a:solidFill>
                <a:round/>
              </a:ln>
              <a:effectLst/>
            </c:spPr>
          </c:errBars>
          <c:cat>
            <c:strRef>
              <c:f>Sheet1!$K$20:$K$24</c:f>
              <c:strCache>
                <c:ptCount val="5"/>
                <c:pt idx="0">
                  <c:v>winPlayer</c:v>
                </c:pt>
                <c:pt idx="1">
                  <c:v>getClosePlayer</c:v>
                </c:pt>
                <c:pt idx="2">
                  <c:v>blockPlayer</c:v>
                </c:pt>
                <c:pt idx="3">
                  <c:v>superPlayer</c:v>
                </c:pt>
                <c:pt idx="4">
                  <c:v>blockOPWinPlayer</c:v>
                </c:pt>
              </c:strCache>
            </c:strRef>
          </c:cat>
          <c:val>
            <c:numRef>
              <c:f>Sheet1!$L$20:$L$24</c:f>
              <c:numCache>
                <c:formatCode>0.00</c:formatCode>
                <c:ptCount val="5"/>
                <c:pt idx="0">
                  <c:v>52.2</c:v>
                </c:pt>
                <c:pt idx="1">
                  <c:v>52.510666666666665</c:v>
                </c:pt>
                <c:pt idx="2">
                  <c:v>50.787999999999997</c:v>
                </c:pt>
                <c:pt idx="3">
                  <c:v>51.199833333333331</c:v>
                </c:pt>
                <c:pt idx="4">
                  <c:v>53.14200000000001</c:v>
                </c:pt>
              </c:numCache>
            </c:numRef>
          </c:val>
          <c:extLst>
            <c:ext xmlns:c16="http://schemas.microsoft.com/office/drawing/2014/chart" uri="{C3380CC4-5D6E-409C-BE32-E72D297353CC}">
              <c16:uniqueId val="{0000000A-B65A-F941-8BA2-AE5169E5D8B6}"/>
            </c:ext>
          </c:extLst>
        </c:ser>
        <c:dLbls>
          <c:showLegendKey val="0"/>
          <c:showVal val="0"/>
          <c:showCatName val="0"/>
          <c:showSerName val="0"/>
          <c:showPercent val="0"/>
          <c:showBubbleSize val="0"/>
        </c:dLbls>
        <c:gapWidth val="169"/>
        <c:overlap val="-27"/>
        <c:axId val="1164403696"/>
        <c:axId val="1164405392"/>
      </c:barChart>
      <c:catAx>
        <c:axId val="116440369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1"/>
                  <a:t>Intelligent</a:t>
                </a:r>
                <a:r>
                  <a:rPr lang="en-US" sz="1200" b="1" baseline="0"/>
                  <a:t> Player</a:t>
                </a:r>
                <a:endParaRPr lang="en-US" sz="1200" b="1"/>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164405392"/>
        <c:crosses val="autoZero"/>
        <c:auto val="1"/>
        <c:lblAlgn val="ctr"/>
        <c:lblOffset val="100"/>
        <c:noMultiLvlLbl val="0"/>
      </c:catAx>
      <c:valAx>
        <c:axId val="1164405392"/>
        <c:scaling>
          <c:orientation val="minMax"/>
          <c:max val="63"/>
          <c:min val="4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Likelihood</a:t>
                </a:r>
                <a:r>
                  <a:rPr lang="en-US" sz="1200" b="1" baseline="0"/>
                  <a:t> of Winning (%)</a:t>
                </a:r>
                <a:endParaRPr lang="en-US" sz="1200" b="1"/>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164403696"/>
        <c:crosses val="autoZero"/>
        <c:crossBetween val="between"/>
        <c:majorUnit val="2"/>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Gowers</dc:creator>
  <cp:keywords/>
  <dc:description/>
  <cp:lastModifiedBy>Benjamin Gowers</cp:lastModifiedBy>
  <cp:revision>3</cp:revision>
  <dcterms:created xsi:type="dcterms:W3CDTF">2017-12-14T15:08:00Z</dcterms:created>
  <dcterms:modified xsi:type="dcterms:W3CDTF">2017-12-14T19:48:00Z</dcterms:modified>
</cp:coreProperties>
</file>