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EEC7" w14:textId="09FE1314" w:rsidR="00B17527" w:rsidRDefault="001219EF">
      <w:r>
        <w:t xml:space="preserve">Subject Line: Thank you for participating in: </w:t>
      </w:r>
      <w:r w:rsidRPr="00B06395">
        <w:rPr>
          <w:rFonts w:eastAsia="Times New Roman" w:cs="Tahoma"/>
          <w:color w:val="000000" w:themeColor="text1"/>
        </w:rPr>
        <w:t>“</w:t>
      </w:r>
      <w:r w:rsidRPr="00B06395">
        <w:rPr>
          <w:rFonts w:ascii="Calibri" w:hAnsi="Calibri" w:cs="Calibri"/>
        </w:rPr>
        <w:t>Comparing Layouts for Eye Gaze-based PIN Entry for People with Upper Extremity Impairment”</w:t>
      </w:r>
      <w:r w:rsidRPr="00B06395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  <w:t>Thank you ____!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  <w:t xml:space="preserve">Thank you for your participation in </w:t>
      </w:r>
      <w:r w:rsidRPr="00B06395">
        <w:rPr>
          <w:rFonts w:eastAsia="Times New Roman" w:cs="Tahoma"/>
          <w:color w:val="000000" w:themeColor="text1"/>
        </w:rPr>
        <w:t>“</w:t>
      </w:r>
      <w:r w:rsidRPr="00B06395">
        <w:rPr>
          <w:rFonts w:ascii="Calibri" w:hAnsi="Calibri" w:cs="Calibri"/>
        </w:rPr>
        <w:t>Comparing Layouts for Eye Gaze-based PIN Entry for People with Upper Extremity Impairment”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In order to receive the gift card for the study, you just need to fill out the form attached to this email and send it back to me.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Please let me know if you have any question</w:t>
      </w:r>
      <w:r w:rsidR="00E944DD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Thank you again!</w:t>
      </w:r>
      <w:r>
        <w:rPr>
          <w:rFonts w:ascii="Calibri" w:hAnsi="Calibri" w:cs="Calibri"/>
        </w:rPr>
        <w:br/>
      </w:r>
    </w:p>
    <w:sectPr w:rsidR="00B1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CA"/>
    <w:rsid w:val="001219EF"/>
    <w:rsid w:val="003B7ECA"/>
    <w:rsid w:val="00B17527"/>
    <w:rsid w:val="00E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97A"/>
  <w15:chartTrackingRefBased/>
  <w15:docId w15:val="{A40F058B-E044-402E-90C5-8FA35496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3</cp:revision>
  <dcterms:created xsi:type="dcterms:W3CDTF">2021-05-05T22:31:00Z</dcterms:created>
  <dcterms:modified xsi:type="dcterms:W3CDTF">2021-05-07T20:02:00Z</dcterms:modified>
</cp:coreProperties>
</file>