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red BIE,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La principal fuente de ignición es la zona de carga de baterías de los montacargas eléctricos.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y piso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despejado entre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de más de 6 m de altura.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Racks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racks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Los racks apilan mercancía en cajas de cartón y plástico, nivel sobre nivel, hasta cerca del techo; el fuego puede subir de un nivel a otro.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Niveles de los racks.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en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muelles, bodega y áreas operativas, señalizados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muelles.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Red con montantes, válvulas y gabinetes BIE, alimentada por 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Toma exterior junto al muro, sin confirmar como hidrante. Por verificar.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Toma exterior (por verificar).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18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(69 %)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18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5(18) / 26  +  0  =  2,209 + 3,462 + 0  =  5,67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5,67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confirman la brigada y los hidrantes.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+ 5(18)/26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5,67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+ 5(18)/26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e hidrantes exteriores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Los hidrantes exteriores con vigilancia suman 4 puntos al factor Y.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5,67)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en racks de más de 6 m,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 y red de BIE (4 puntos cada una).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6,67.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Verificar si la toma exterior es un hidrante; con brigada, P llegaría a 7,44.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Google. (2026).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Google Maps: medición de la superficie del CEDI D1 Lebrija y ruta desde la Estación de Bomberos de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https://maps.google.com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de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evacuación.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421f5e514b8831187701a9ecf2b9240b1d8b5923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0f9be68fdb19beb564ec0b3af42998b7a2c7ccdd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4432effcc5f6f44b9178831efdaf2338c658c36d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308a1e4397779ddc505b011a61727ce82bd395a8.jpg"/><Relationship Id="rId30" Type="http://schemas.openxmlformats.org/officeDocument/2006/relationships/image" Target="media/f0513aacbbecd59a42bf025f1857b6834a2ea207.jpg"/><Relationship Id="rId31" Type="http://schemas.openxmlformats.org/officeDocument/2006/relationships/image" Target="media/6477ab5ef2e53ef9461ead4c8e3f148a62940039.jpg"/><Relationship Id="rId32" Type="http://schemas.openxmlformats.org/officeDocument/2006/relationships/image" Target="media/1d6619b9674b2919b64f6a187c1e743bb151c83b.jpg"/><Relationship Id="rId33" Type="http://schemas.openxmlformats.org/officeDocument/2006/relationships/image" Target="media/ec1f03383798701c9a5ed9754b996512c79eb037.jpg"/><Relationship Id="rId34" Type="http://schemas.openxmlformats.org/officeDocument/2006/relationships/image" Target="media/98944a46b070bad5773fbb0d72e7dd7d52c4e2a8.jpg"/><Relationship Id="rId35" Type="http://schemas.openxmlformats.org/officeDocument/2006/relationships/image" Target="media/275428c780a97e874d547e74178b053dcf0db269.jpg"/><Relationship Id="rId36" Type="http://schemas.openxmlformats.org/officeDocument/2006/relationships/image" Target="media/4fac5df6c9686d2d0b3fa093c5cf6aa1ea074e94.jpg"/><Relationship Id="rId37" Type="http://schemas.openxmlformats.org/officeDocument/2006/relationships/image" Target="media/946269947347a0943640007d8aea13d51398d542.jpg"/><Relationship Id="rId38" Type="http://schemas.openxmlformats.org/officeDocument/2006/relationships/image" Target="media/a47d3ecd60e7840161a954afc6c2650a4bb183ed.jpg"/><Relationship Id="rId39" Type="http://schemas.openxmlformats.org/officeDocument/2006/relationships/image" Target="media/c988c5b6dd0ff60bc665709bd79fef102e876b64.jpg"/><Relationship Id="rId40" Type="http://schemas.openxmlformats.org/officeDocument/2006/relationships/image" Target="media/667eb30d4702357feba5c50b68c89bb1941915d5.jpg"/><Relationship Id="rId41" Type="http://schemas.openxmlformats.org/officeDocument/2006/relationships/image" Target="media/e4b36bb6e9766dc60d914e198fe2648485a122fb.jpg"/><Relationship Id="rId42" Type="http://schemas.openxmlformats.org/officeDocument/2006/relationships/image" Target="media/0019a3bdd21258a602efb3b3906d69f0f67fb690.jpg"/><Relationship Id="rId43" Type="http://schemas.openxmlformats.org/officeDocument/2006/relationships/image" Target="media/b03d6cadaf050bdacc990d15903ff23af349e0fa.jpg"/><Relationship Id="rId44" Type="http://schemas.openxmlformats.org/officeDocument/2006/relationships/image" Target="media/357b00b66262ba7685acbda355fb8c006501ea4f.jpg"/><Relationship Id="rId45" Type="http://schemas.openxmlformats.org/officeDocument/2006/relationships/image" Target="media/c584303f0fdd04cf5355595cb89d78c10f830161.jpg"/><Relationship Id="rId46" Type="http://schemas.openxmlformats.org/officeDocument/2006/relationships/image" Target="media/e00865220f506dee2d9fe1e970d1f06c1907c6f0.jpg"/><Relationship Id="rId47" Type="http://schemas.openxmlformats.org/officeDocument/2006/relationships/image" Target="media/db27d87def3db46cd62879d3739518bc2920b65f.jpg"/><Relationship Id="rId48" Type="http://schemas.openxmlformats.org/officeDocument/2006/relationships/image" Target="media/7f3dc5d50fcbb727dab8d4aaa693d622054b540b.jpg"/><Relationship Id="rId49" Type="http://schemas.openxmlformats.org/officeDocument/2006/relationships/image" Target="media/5a5a419eaca7fb6484dc7d0e6ea8b426d41f9057.jp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2026-10-23T17:19:12.498Z</dcterms:created>
  <dcterms:modified xsi:type="dcterms:W3CDTF">2026-10-23T17:19:12.503Z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