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57" w:rsidRDefault="007C02E4">
      <w:r>
        <w:rPr>
          <w:noProof/>
        </w:rPr>
        <w:drawing>
          <wp:inline distT="0" distB="0" distL="0" distR="0" wp14:anchorId="1346BA32" wp14:editId="0F36CC4A">
            <wp:extent cx="4991100" cy="49846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E4" w:rsidRDefault="00730E79">
      <w:r>
        <w:t xml:space="preserve">Random sample from the two multivariate distributions are plotted. </w:t>
      </w:r>
      <w:r w:rsidR="007C02E4">
        <w:t>Red points are from class 1; blue points are from class 2</w:t>
      </w:r>
      <w:r>
        <w:t xml:space="preserve">, means are plotted as diamonds. New points are plotted in green, with Bayes classifier circle around (i.e. red circle indicates a point classified as class </w:t>
      </w:r>
      <w:bookmarkStart w:id="0" w:name="_GoBack"/>
      <w:bookmarkEnd w:id="0"/>
      <w:r>
        <w:t>1; blue circle as class 2)</w:t>
      </w:r>
    </w:p>
    <w:sectPr w:rsidR="007C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E4"/>
    <w:rsid w:val="00095C32"/>
    <w:rsid w:val="002414B8"/>
    <w:rsid w:val="00342357"/>
    <w:rsid w:val="004C7D97"/>
    <w:rsid w:val="00730E79"/>
    <w:rsid w:val="007C02E4"/>
    <w:rsid w:val="00865D21"/>
    <w:rsid w:val="009273D5"/>
    <w:rsid w:val="009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Andre,Barb</dc:creator>
  <cp:lastModifiedBy>Andre,Barb</cp:lastModifiedBy>
  <cp:revision>1</cp:revision>
  <dcterms:created xsi:type="dcterms:W3CDTF">2014-10-17T16:47:00Z</dcterms:created>
  <dcterms:modified xsi:type="dcterms:W3CDTF">2014-10-17T17:06:00Z</dcterms:modified>
</cp:coreProperties>
</file>