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C34C" w14:textId="594321A0" w:rsidR="003A2AA9" w:rsidRPr="00192A5B" w:rsidRDefault="003A2AA9" w:rsidP="003A2AA9">
      <w:pPr>
        <w:rPr>
          <w:b/>
          <w:bCs/>
          <w:sz w:val="32"/>
          <w:szCs w:val="32"/>
        </w:rPr>
      </w:pPr>
      <w:r w:rsidRPr="00192A5B">
        <w:rPr>
          <w:b/>
          <w:bCs/>
          <w:sz w:val="32"/>
          <w:szCs w:val="32"/>
        </w:rPr>
        <w:t>Pre Sc</w:t>
      </w:r>
      <w:r>
        <w:rPr>
          <w:b/>
          <w:bCs/>
          <w:sz w:val="32"/>
          <w:szCs w:val="32"/>
        </w:rPr>
        <w:t xml:space="preserve">hool Learning </w:t>
      </w:r>
      <w:proofErr w:type="gramStart"/>
      <w:r>
        <w:rPr>
          <w:b/>
          <w:bCs/>
          <w:sz w:val="32"/>
          <w:szCs w:val="32"/>
        </w:rPr>
        <w:t>From</w:t>
      </w:r>
      <w:proofErr w:type="gramEnd"/>
      <w:r>
        <w:rPr>
          <w:b/>
          <w:bCs/>
          <w:sz w:val="32"/>
          <w:szCs w:val="32"/>
        </w:rPr>
        <w:t xml:space="preserve"> Home:  Summer Term Week </w:t>
      </w:r>
      <w:r w:rsidR="007F46E6">
        <w:rPr>
          <w:b/>
          <w:bCs/>
          <w:sz w:val="32"/>
          <w:szCs w:val="32"/>
        </w:rPr>
        <w:t>2</w:t>
      </w:r>
      <w:r>
        <w:rPr>
          <w:b/>
          <w:bCs/>
          <w:sz w:val="32"/>
          <w:szCs w:val="32"/>
        </w:rPr>
        <w:t xml:space="preserve">   2</w:t>
      </w:r>
      <w:r w:rsidR="007F46E6">
        <w:rPr>
          <w:b/>
          <w:bCs/>
          <w:sz w:val="32"/>
          <w:szCs w:val="32"/>
        </w:rPr>
        <w:t>7</w:t>
      </w:r>
      <w:r w:rsidRPr="003A2AA9">
        <w:rPr>
          <w:b/>
          <w:bCs/>
          <w:sz w:val="32"/>
          <w:szCs w:val="32"/>
          <w:vertAlign w:val="superscript"/>
        </w:rPr>
        <w:t>th</w:t>
      </w:r>
      <w:r>
        <w:rPr>
          <w:b/>
          <w:bCs/>
          <w:sz w:val="32"/>
          <w:szCs w:val="32"/>
        </w:rPr>
        <w:t xml:space="preserve"> April</w:t>
      </w:r>
      <w:r w:rsidRPr="00192A5B">
        <w:rPr>
          <w:b/>
          <w:bCs/>
          <w:sz w:val="32"/>
          <w:szCs w:val="32"/>
        </w:rPr>
        <w:t xml:space="preserve"> 2020</w:t>
      </w:r>
    </w:p>
    <w:p w14:paraId="0F811580" w14:textId="77777777" w:rsidR="003A2AA9" w:rsidRPr="00192A5B" w:rsidRDefault="003A2AA9" w:rsidP="003A2AA9">
      <w:pPr>
        <w:rPr>
          <w:b/>
          <w:sz w:val="28"/>
          <w:szCs w:val="28"/>
        </w:rPr>
      </w:pPr>
      <w:r w:rsidRPr="00192A5B">
        <w:rPr>
          <w:b/>
          <w:sz w:val="28"/>
          <w:szCs w:val="28"/>
        </w:rPr>
        <w:t xml:space="preserve">LITERACY ACTIVITY </w:t>
      </w:r>
      <w:r>
        <w:rPr>
          <w:b/>
          <w:sz w:val="28"/>
          <w:szCs w:val="28"/>
        </w:rPr>
        <w:t>BANK</w:t>
      </w:r>
    </w:p>
    <w:tbl>
      <w:tblPr>
        <w:tblStyle w:val="TableGrid"/>
        <w:tblW w:w="0" w:type="auto"/>
        <w:tblLook w:val="04A0" w:firstRow="1" w:lastRow="0" w:firstColumn="1" w:lastColumn="0" w:noHBand="0" w:noVBand="1"/>
      </w:tblPr>
      <w:tblGrid>
        <w:gridCol w:w="3435"/>
        <w:gridCol w:w="10513"/>
      </w:tblGrid>
      <w:tr w:rsidR="00EC3431" w14:paraId="3B286C10" w14:textId="77777777" w:rsidTr="00594194">
        <w:tc>
          <w:tcPr>
            <w:tcW w:w="3435" w:type="dxa"/>
          </w:tcPr>
          <w:p w14:paraId="7D1A5192" w14:textId="2C099ACA" w:rsidR="00EC3431" w:rsidRPr="003A5CF0" w:rsidRDefault="00EC3431">
            <w:pPr>
              <w:rPr>
                <w:b/>
              </w:rPr>
            </w:pPr>
            <w:r w:rsidRPr="003A5CF0">
              <w:rPr>
                <w:b/>
                <w:sz w:val="24"/>
              </w:rPr>
              <w:t>Learning Objective</w:t>
            </w:r>
          </w:p>
        </w:tc>
        <w:tc>
          <w:tcPr>
            <w:tcW w:w="10513" w:type="dxa"/>
          </w:tcPr>
          <w:p w14:paraId="75B851D6" w14:textId="0783FFFE" w:rsidR="00EC3431" w:rsidRPr="00237622" w:rsidRDefault="00EC3431">
            <w:pPr>
              <w:rPr>
                <w:b/>
                <w:sz w:val="20"/>
              </w:rPr>
            </w:pPr>
            <w:r w:rsidRPr="003A5CF0">
              <w:rPr>
                <w:b/>
                <w:sz w:val="24"/>
              </w:rPr>
              <w:t>Activity Title and Description</w:t>
            </w:r>
          </w:p>
        </w:tc>
      </w:tr>
      <w:tr w:rsidR="00EC3431" w14:paraId="49C23D1F" w14:textId="77777777" w:rsidTr="00594194">
        <w:tc>
          <w:tcPr>
            <w:tcW w:w="3435" w:type="dxa"/>
          </w:tcPr>
          <w:p w14:paraId="18C67C41" w14:textId="3F98A159" w:rsidR="00EC3431" w:rsidRPr="003A5CF0" w:rsidRDefault="00EC3431">
            <w:r w:rsidRPr="003A5CF0">
              <w:t xml:space="preserve">To hear and recognise the </w:t>
            </w:r>
            <w:r w:rsidR="004005C4" w:rsidRPr="003A5CF0">
              <w:t>f</w:t>
            </w:r>
            <w:r w:rsidRPr="003A5CF0">
              <w:t xml:space="preserve"> sound</w:t>
            </w:r>
          </w:p>
        </w:tc>
        <w:tc>
          <w:tcPr>
            <w:tcW w:w="10513" w:type="dxa"/>
          </w:tcPr>
          <w:p w14:paraId="56C54323" w14:textId="1F6C28C1" w:rsidR="00EC3431" w:rsidRPr="003A5CF0" w:rsidRDefault="00EC3431" w:rsidP="00EC3431">
            <w:pPr>
              <w:rPr>
                <w:b/>
              </w:rPr>
            </w:pPr>
            <w:r w:rsidRPr="003A5CF0">
              <w:rPr>
                <w:b/>
              </w:rPr>
              <w:t>PHONICS SHEET ‘</w:t>
            </w:r>
            <w:r w:rsidR="004005C4" w:rsidRPr="003A5CF0">
              <w:rPr>
                <w:b/>
              </w:rPr>
              <w:t>F</w:t>
            </w:r>
            <w:r w:rsidRPr="003A5CF0">
              <w:rPr>
                <w:b/>
              </w:rPr>
              <w:t>’</w:t>
            </w:r>
          </w:p>
          <w:p w14:paraId="61EADD41" w14:textId="28D6D1AE" w:rsidR="00EC3431" w:rsidRPr="003A5CF0" w:rsidRDefault="00EC3431" w:rsidP="00DA215B">
            <w:pPr>
              <w:spacing w:after="0"/>
              <w:rPr>
                <w:rStyle w:val="Hyperlink"/>
                <w:color w:val="auto"/>
                <w:highlight w:val="cyan"/>
                <w:u w:val="none"/>
              </w:rPr>
            </w:pPr>
            <w:r w:rsidRPr="003A5CF0">
              <w:rPr>
                <w:highlight w:val="cyan"/>
              </w:rPr>
              <w:t>You will need:</w:t>
            </w:r>
            <w:r w:rsidR="00BC794B" w:rsidRPr="003A5CF0">
              <w:rPr>
                <w:highlight w:val="cyan"/>
              </w:rPr>
              <w:t xml:space="preserve"> ‘F’ PowerPoint,</w:t>
            </w:r>
            <w:r w:rsidRPr="003A5CF0">
              <w:rPr>
                <w:highlight w:val="cyan"/>
              </w:rPr>
              <w:t xml:space="preserve"> Phonics Sheet </w:t>
            </w:r>
            <w:r w:rsidR="004005C4" w:rsidRPr="003A5CF0">
              <w:rPr>
                <w:highlight w:val="cyan"/>
              </w:rPr>
              <w:t>f</w:t>
            </w:r>
            <w:r w:rsidRPr="003A5CF0">
              <w:rPr>
                <w:highlight w:val="cyan"/>
              </w:rPr>
              <w:t>, Jolly Phonics songs CD or this YouTube video</w:t>
            </w:r>
            <w:r w:rsidRPr="003A5CF0">
              <w:t xml:space="preserve"> </w:t>
            </w:r>
            <w:hyperlink r:id="rId5" w:history="1">
              <w:r w:rsidRPr="003A5CF0">
                <w:rPr>
                  <w:rStyle w:val="Hyperlink"/>
                </w:rPr>
                <w:t>https://www.youtube.com/watch?v=jvAYUvQUrGo</w:t>
              </w:r>
            </w:hyperlink>
          </w:p>
          <w:p w14:paraId="1199864F" w14:textId="5436B99B" w:rsidR="00EC3431" w:rsidRPr="00237622" w:rsidRDefault="00237622">
            <w:pPr>
              <w:rPr>
                <w:sz w:val="20"/>
              </w:rPr>
            </w:pPr>
            <w:r w:rsidRPr="003A5CF0">
              <w:t>Show the children</w:t>
            </w:r>
            <w:r w:rsidR="00BC794B" w:rsidRPr="003A5CF0">
              <w:t xml:space="preserve"> ‘F’ PowerPoint.</w:t>
            </w:r>
            <w:r w:rsidR="00EC3431" w:rsidRPr="003A5CF0">
              <w:t xml:space="preserve"> </w:t>
            </w:r>
            <w:r w:rsidR="00196C65" w:rsidRPr="003A5CF0">
              <w:t xml:space="preserve">Hold one hand facing up and one facing down and bring both hands together as if to show a toy deflating. </w:t>
            </w:r>
            <w:r w:rsidR="00EC3431" w:rsidRPr="003A5CF0">
              <w:t xml:space="preserve">Demonstrate the </w:t>
            </w:r>
            <w:r w:rsidR="00196C65" w:rsidRPr="003A5CF0">
              <w:t>deflating</w:t>
            </w:r>
            <w:r w:rsidR="00EC3431" w:rsidRPr="003A5CF0">
              <w:t xml:space="preserve"> action whilst making the ‘</w:t>
            </w:r>
            <w:r w:rsidR="00F221EC" w:rsidRPr="003A5CF0">
              <w:t>f</w:t>
            </w:r>
            <w:r w:rsidR="00EC3431" w:rsidRPr="003A5CF0">
              <w:t>’ sound.</w:t>
            </w:r>
            <w:r w:rsidR="000C1F49" w:rsidRPr="003A5CF0">
              <w:t xml:space="preserve"> Think of words and names beginning with the ‘</w:t>
            </w:r>
            <w:r w:rsidR="00196C65" w:rsidRPr="003A5CF0">
              <w:t>f</w:t>
            </w:r>
            <w:r w:rsidR="000C1F49" w:rsidRPr="003A5CF0">
              <w:t>’ sound. Listen to the ‘</w:t>
            </w:r>
            <w:r w:rsidR="00196C65" w:rsidRPr="003A5CF0">
              <w:t>f</w:t>
            </w:r>
            <w:r w:rsidR="000C1F49" w:rsidRPr="003A5CF0">
              <w:t>’ song on the CD or YouTube.  Complete the phonics sheet in the usual way.</w:t>
            </w:r>
          </w:p>
        </w:tc>
        <w:bookmarkStart w:id="0" w:name="_GoBack"/>
        <w:bookmarkEnd w:id="0"/>
      </w:tr>
      <w:tr w:rsidR="00EC3431" w14:paraId="459F29DD" w14:textId="77777777" w:rsidTr="00594194">
        <w:tc>
          <w:tcPr>
            <w:tcW w:w="3435" w:type="dxa"/>
          </w:tcPr>
          <w:p w14:paraId="3BAF9F7C" w14:textId="6DA5B67B" w:rsidR="00EC3431" w:rsidRPr="003A5CF0" w:rsidRDefault="000C1F49">
            <w:r w:rsidRPr="003A5CF0">
              <w:t>To practise mark making and letter formation skills</w:t>
            </w:r>
            <w:r w:rsidR="005E4769" w:rsidRPr="003A5CF0">
              <w:t>: curved lines</w:t>
            </w:r>
          </w:p>
        </w:tc>
        <w:tc>
          <w:tcPr>
            <w:tcW w:w="10513" w:type="dxa"/>
          </w:tcPr>
          <w:p w14:paraId="212ABDDE" w14:textId="0014641E" w:rsidR="000C1F49" w:rsidRPr="003A5CF0" w:rsidRDefault="001C50EE">
            <w:pPr>
              <w:rPr>
                <w:b/>
              </w:rPr>
            </w:pPr>
            <w:r w:rsidRPr="003A5CF0">
              <w:rPr>
                <w:b/>
              </w:rPr>
              <w:t>GET SQUIGGLING: PENGUIN</w:t>
            </w:r>
          </w:p>
          <w:p w14:paraId="6345EC5D" w14:textId="2D7EF96F" w:rsidR="000C1F49" w:rsidRPr="003A5CF0" w:rsidRDefault="000C1F49" w:rsidP="00DA215B">
            <w:pPr>
              <w:spacing w:after="0"/>
              <w:rPr>
                <w:highlight w:val="cyan"/>
              </w:rPr>
            </w:pPr>
            <w:r w:rsidRPr="003A5CF0">
              <w:rPr>
                <w:highlight w:val="cyan"/>
              </w:rPr>
              <w:t xml:space="preserve">You will need: </w:t>
            </w:r>
            <w:r w:rsidR="001C50EE" w:rsidRPr="003A5CF0">
              <w:rPr>
                <w:highlight w:val="cyan"/>
              </w:rPr>
              <w:t>P</w:t>
            </w:r>
            <w:r w:rsidR="005E4769" w:rsidRPr="003A5CF0">
              <w:rPr>
                <w:highlight w:val="cyan"/>
              </w:rPr>
              <w:t>aper and pencils/crayons/felt tips</w:t>
            </w:r>
          </w:p>
          <w:p w14:paraId="777ACBAE" w14:textId="7122CE0D" w:rsidR="001C50EE" w:rsidRPr="003A5CF0" w:rsidRDefault="003A5CF0" w:rsidP="00DA215B">
            <w:pPr>
              <w:spacing w:after="0"/>
            </w:pPr>
            <w:hyperlink r:id="rId6" w:history="1">
              <w:r w:rsidR="001C50EE" w:rsidRPr="003A5CF0">
                <w:rPr>
                  <w:color w:val="0000FF"/>
                  <w:u w:val="single"/>
                </w:rPr>
                <w:t>https://www.bbc.co.uk/cbeebies/watch/get-squiggling-penguin</w:t>
              </w:r>
            </w:hyperlink>
          </w:p>
          <w:p w14:paraId="5B862DFD" w14:textId="34ECBC7B" w:rsidR="000C1F49" w:rsidRPr="00237622" w:rsidRDefault="005E4769">
            <w:pPr>
              <w:rPr>
                <w:sz w:val="20"/>
              </w:rPr>
            </w:pPr>
            <w:r w:rsidRPr="003A5CF0">
              <w:t>Watch the clip and get squiggling!</w:t>
            </w:r>
          </w:p>
        </w:tc>
      </w:tr>
      <w:tr w:rsidR="002F32B1" w14:paraId="6BA67DA7" w14:textId="77777777" w:rsidTr="00594194">
        <w:tc>
          <w:tcPr>
            <w:tcW w:w="3435" w:type="dxa"/>
          </w:tcPr>
          <w:p w14:paraId="4AE7603B" w14:textId="0B59412C" w:rsidR="002F32B1" w:rsidRPr="003A5CF0" w:rsidRDefault="002F32B1">
            <w:r w:rsidRPr="003A5CF0">
              <w:t>To blend sounds to make words</w:t>
            </w:r>
          </w:p>
        </w:tc>
        <w:tc>
          <w:tcPr>
            <w:tcW w:w="10513" w:type="dxa"/>
          </w:tcPr>
          <w:p w14:paraId="7B53E074" w14:textId="77777777" w:rsidR="002F32B1" w:rsidRPr="003A5CF0" w:rsidRDefault="002F32B1">
            <w:pPr>
              <w:rPr>
                <w:b/>
              </w:rPr>
            </w:pPr>
            <w:r w:rsidRPr="003A5CF0">
              <w:rPr>
                <w:b/>
              </w:rPr>
              <w:t>FEED METAL MIKE</w:t>
            </w:r>
          </w:p>
          <w:p w14:paraId="0E110AD7" w14:textId="41C27BFF" w:rsidR="00F70EC8" w:rsidRPr="003A5CF0" w:rsidRDefault="002F32B1" w:rsidP="00C14DC8">
            <w:pPr>
              <w:spacing w:after="0"/>
            </w:pPr>
            <w:r w:rsidRPr="003A5CF0">
              <w:rPr>
                <w:highlight w:val="cyan"/>
              </w:rPr>
              <w:t xml:space="preserve">You will need: Metal Mike (hopefully made last week, alternatively a box with a posting slot/ puppet with </w:t>
            </w:r>
            <w:r w:rsidR="00F70EC8" w:rsidRPr="003A5CF0">
              <w:rPr>
                <w:highlight w:val="cyan"/>
              </w:rPr>
              <w:t>a mouth), picture cards available here</w:t>
            </w:r>
            <w:hyperlink r:id="rId7" w:history="1">
              <w:r w:rsidR="00135164" w:rsidRPr="003A5CF0">
                <w:rPr>
                  <w:rStyle w:val="Hyperlink"/>
                </w:rPr>
                <w:t>http://resources.sparklebox.org.uk/sb1397.pdf</w:t>
              </w:r>
            </w:hyperlink>
            <w:r w:rsidR="00135164" w:rsidRPr="003A5CF0">
              <w:t xml:space="preserve"> </w:t>
            </w:r>
            <w:r w:rsidR="00135164" w:rsidRPr="003A5CF0">
              <w:rPr>
                <w:highlight w:val="cyan"/>
              </w:rPr>
              <w:t>(alternatively, picture cards of cat, dog, pig, hen, tap, hat or other simple 3 letter words)</w:t>
            </w:r>
          </w:p>
          <w:p w14:paraId="6E9F967B" w14:textId="39D10266" w:rsidR="00F70EC8" w:rsidRPr="003A5CF0" w:rsidRDefault="00F70EC8">
            <w:r w:rsidRPr="003A5CF0">
              <w:t xml:space="preserve">Cut out the picture cards. Spread a selection of the cards on the table. Say (preferably in a robotic voice!) </w:t>
            </w:r>
            <w:proofErr w:type="gramStart"/>
            <w:r w:rsidRPr="003A5CF0">
              <w:t>‘ Metal</w:t>
            </w:r>
            <w:proofErr w:type="gramEnd"/>
            <w:r w:rsidRPr="003A5CF0">
              <w:t xml:space="preserve"> Mike, he would like a  c-a-t’. Your child may be able to say ‘cat’ or they may need you to repeat the word in your robot voice a few</w:t>
            </w:r>
            <w:r w:rsidRPr="003A5CF0">
              <w:rPr>
                <w:b/>
              </w:rPr>
              <w:t xml:space="preserve"> </w:t>
            </w:r>
            <w:r w:rsidRPr="003A5CF0">
              <w:t xml:space="preserve">times. If your child finds this difficult, say the sounds quicker so that they can hopefully hear the blended word. Alternatively, just emphasise the first sound e.g. it starts with ‘c’. </w:t>
            </w:r>
            <w:r w:rsidR="00135164" w:rsidRPr="003A5CF0">
              <w:t xml:space="preserve">When they have found the picture which matches the word, they can post the card to feed Metal Mike. Metal Mike then usually thanks the child and says their name. </w:t>
            </w:r>
            <w:r w:rsidRPr="003A5CF0">
              <w:t>Repeat with the other picture cards.</w:t>
            </w:r>
          </w:p>
          <w:p w14:paraId="29639060" w14:textId="6D00E0A2" w:rsidR="00F70EC8" w:rsidRPr="002F32B1" w:rsidRDefault="00F70EC8">
            <w:pPr>
              <w:rPr>
                <w:b/>
                <w:sz w:val="20"/>
              </w:rPr>
            </w:pPr>
            <w:r w:rsidRPr="003A5CF0">
              <w:t xml:space="preserve">If your child can easily do this, let them </w:t>
            </w:r>
            <w:r w:rsidR="00E52A9F" w:rsidRPr="003A5CF0">
              <w:t>say the word robotically for you to find</w:t>
            </w:r>
            <w:r w:rsidR="00BC794B" w:rsidRPr="003A5CF0">
              <w:t>.</w:t>
            </w:r>
            <w:r w:rsidR="00E52A9F" w:rsidRPr="003A5CF0">
              <w:t xml:space="preserve"> Here they will be segmenting the word as opposed to blending the sounds.</w:t>
            </w:r>
          </w:p>
        </w:tc>
      </w:tr>
      <w:tr w:rsidR="002F32B1" w14:paraId="3B3E5BE6" w14:textId="77777777" w:rsidTr="00594194">
        <w:tc>
          <w:tcPr>
            <w:tcW w:w="3435" w:type="dxa"/>
          </w:tcPr>
          <w:p w14:paraId="3B78DD04" w14:textId="6FD5B2D9" w:rsidR="002F32B1" w:rsidRPr="003A5CF0" w:rsidRDefault="002F32B1">
            <w:r w:rsidRPr="003A5CF0">
              <w:lastRenderedPageBreak/>
              <w:t>To blend sounds to read words</w:t>
            </w:r>
          </w:p>
        </w:tc>
        <w:tc>
          <w:tcPr>
            <w:tcW w:w="10513" w:type="dxa"/>
          </w:tcPr>
          <w:p w14:paraId="75247254" w14:textId="77777777" w:rsidR="002F32B1" w:rsidRPr="003A5CF0" w:rsidRDefault="00C14DC8">
            <w:pPr>
              <w:rPr>
                <w:b/>
              </w:rPr>
            </w:pPr>
            <w:r w:rsidRPr="003A5CF0">
              <w:rPr>
                <w:b/>
              </w:rPr>
              <w:t>SET 3 BLENDING CARDS</w:t>
            </w:r>
          </w:p>
          <w:p w14:paraId="7FC5BDE7" w14:textId="1581C1BD" w:rsidR="00C14DC8" w:rsidRPr="003A5CF0" w:rsidRDefault="00C14DC8" w:rsidP="003A5CF0">
            <w:pPr>
              <w:spacing w:after="0"/>
            </w:pPr>
            <w:r w:rsidRPr="003A5CF0">
              <w:rPr>
                <w:highlight w:val="cyan"/>
              </w:rPr>
              <w:t>You will need: Set 3 blending cards</w:t>
            </w:r>
            <w:r w:rsidR="001F2D7D" w:rsidRPr="003A5CF0">
              <w:rPr>
                <w:highlight w:val="cyan"/>
              </w:rPr>
              <w:t>, but can also supplement with sets 1 and 2 (all attached to this email)</w:t>
            </w:r>
          </w:p>
          <w:p w14:paraId="5AF481DB" w14:textId="77777777" w:rsidR="001F2D7D" w:rsidRPr="003A5CF0" w:rsidRDefault="001F2D7D" w:rsidP="001F2D7D">
            <w:pPr>
              <w:numPr>
                <w:ilvl w:val="0"/>
                <w:numId w:val="2"/>
              </w:numPr>
              <w:spacing w:after="200" w:line="276" w:lineRule="auto"/>
              <w:contextualSpacing/>
            </w:pPr>
            <w:r w:rsidRPr="003A5CF0">
              <w:t>Use the cards as recognition flashcards</w:t>
            </w:r>
          </w:p>
          <w:p w14:paraId="712684A6" w14:textId="2CE98BD3" w:rsidR="001F2D7D" w:rsidRPr="003A5CF0" w:rsidRDefault="001F2D7D" w:rsidP="001F2D7D">
            <w:pPr>
              <w:numPr>
                <w:ilvl w:val="0"/>
                <w:numId w:val="2"/>
              </w:numPr>
              <w:spacing w:after="200" w:line="276" w:lineRule="auto"/>
              <w:contextualSpacing/>
            </w:pPr>
            <w:r w:rsidRPr="003A5CF0">
              <w:t xml:space="preserve">Make simple words for them to read by blending the sounds together (e.g. </w:t>
            </w:r>
            <w:r w:rsidR="00135164" w:rsidRPr="003A5CF0">
              <w:t>b-a-t, f-</w:t>
            </w:r>
            <w:proofErr w:type="spellStart"/>
            <w:r w:rsidR="00135164" w:rsidRPr="003A5CF0">
              <w:t>i</w:t>
            </w:r>
            <w:proofErr w:type="spellEnd"/>
            <w:r w:rsidR="00135164" w:rsidRPr="003A5CF0">
              <w:t>-n, b-e-d, r-u-b</w:t>
            </w:r>
            <w:r w:rsidRPr="003A5CF0">
              <w:t>)</w:t>
            </w:r>
          </w:p>
          <w:p w14:paraId="6DBBC931" w14:textId="63E4B059" w:rsidR="001F2D7D" w:rsidRPr="003A5CF0" w:rsidRDefault="001F2D7D" w:rsidP="001F2D7D">
            <w:pPr>
              <w:numPr>
                <w:ilvl w:val="0"/>
                <w:numId w:val="2"/>
              </w:numPr>
              <w:spacing w:after="200" w:line="276" w:lineRule="auto"/>
              <w:contextualSpacing/>
            </w:pPr>
            <w:r w:rsidRPr="003A5CF0">
              <w:t xml:space="preserve">Ask your child to make simple words by saying the sounds in order and finding the corresponding cards (e.g. </w:t>
            </w:r>
            <w:r w:rsidR="00135164" w:rsidRPr="003A5CF0">
              <w:t>bat</w:t>
            </w:r>
            <w:r w:rsidRPr="003A5CF0">
              <w:t xml:space="preserve">, </w:t>
            </w:r>
            <w:r w:rsidR="00135164" w:rsidRPr="003A5CF0">
              <w:t>fin</w:t>
            </w:r>
            <w:r w:rsidRPr="003A5CF0">
              <w:t xml:space="preserve">, </w:t>
            </w:r>
            <w:r w:rsidR="00135164" w:rsidRPr="003A5CF0">
              <w:t>bed, rub, hat, bag</w:t>
            </w:r>
            <w:r w:rsidRPr="003A5CF0">
              <w:t>)</w:t>
            </w:r>
          </w:p>
          <w:p w14:paraId="26C3A930" w14:textId="09D9B371" w:rsidR="00C14DC8" w:rsidRPr="003A5CF0" w:rsidRDefault="00C14DC8">
            <w:pPr>
              <w:rPr>
                <w:b/>
              </w:rPr>
            </w:pPr>
          </w:p>
        </w:tc>
      </w:tr>
      <w:tr w:rsidR="00EC3431" w14:paraId="52ADF1D7" w14:textId="77777777" w:rsidTr="00594194">
        <w:tc>
          <w:tcPr>
            <w:tcW w:w="3435" w:type="dxa"/>
          </w:tcPr>
          <w:p w14:paraId="7BBF4105" w14:textId="7D280768" w:rsidR="006E7BD1" w:rsidRPr="003A5CF0" w:rsidRDefault="006E7BD1" w:rsidP="00A975B8">
            <w:pPr>
              <w:spacing w:after="0"/>
            </w:pPr>
            <w:r w:rsidRPr="003A5CF0">
              <w:t xml:space="preserve">To </w:t>
            </w:r>
            <w:r w:rsidR="00A975B8" w:rsidRPr="003A5CF0">
              <w:t>listen to a story and answer recall questions</w:t>
            </w:r>
          </w:p>
        </w:tc>
        <w:tc>
          <w:tcPr>
            <w:tcW w:w="10513" w:type="dxa"/>
          </w:tcPr>
          <w:p w14:paraId="0DE50D5B" w14:textId="24A509A8" w:rsidR="00EC3431" w:rsidRPr="003A5CF0" w:rsidRDefault="006E7BD1">
            <w:pPr>
              <w:rPr>
                <w:b/>
              </w:rPr>
            </w:pPr>
            <w:r w:rsidRPr="003A5CF0">
              <w:rPr>
                <w:b/>
              </w:rPr>
              <w:t xml:space="preserve">The </w:t>
            </w:r>
            <w:r w:rsidR="00A975B8" w:rsidRPr="003A5CF0">
              <w:rPr>
                <w:b/>
              </w:rPr>
              <w:t>Rainbow Fish</w:t>
            </w:r>
          </w:p>
          <w:p w14:paraId="38A09665" w14:textId="3C104E11" w:rsidR="00602FC7" w:rsidRPr="003A5CF0" w:rsidRDefault="006E7BD1">
            <w:r w:rsidRPr="003A5CF0">
              <w:rPr>
                <w:highlight w:val="cyan"/>
              </w:rPr>
              <w:t xml:space="preserve">You will need: </w:t>
            </w:r>
            <w:r w:rsidR="00602FC7" w:rsidRPr="003A5CF0">
              <w:rPr>
                <w:highlight w:val="cyan"/>
              </w:rPr>
              <w:t>T</w:t>
            </w:r>
            <w:r w:rsidRPr="003A5CF0">
              <w:rPr>
                <w:highlight w:val="cyan"/>
              </w:rPr>
              <w:t xml:space="preserve">he </w:t>
            </w:r>
            <w:r w:rsidR="00196C65" w:rsidRPr="003A5CF0">
              <w:rPr>
                <w:highlight w:val="cyan"/>
              </w:rPr>
              <w:t>Rainbow Fish by Marcus Pfister or th</w:t>
            </w:r>
            <w:r w:rsidR="00A975B8" w:rsidRPr="003A5CF0">
              <w:rPr>
                <w:highlight w:val="cyan"/>
              </w:rPr>
              <w:t>is YouTube link:</w:t>
            </w:r>
            <w:r w:rsidR="00196C65" w:rsidRPr="003A5CF0">
              <w:t xml:space="preserve"> </w:t>
            </w:r>
            <w:hyperlink r:id="rId8" w:history="1">
              <w:r w:rsidR="00196C65" w:rsidRPr="003A5CF0">
                <w:rPr>
                  <w:color w:val="0000FF"/>
                  <w:u w:val="single"/>
                </w:rPr>
                <w:t>https://www.youtube.com/watch?v=r9mryuEKkKc</w:t>
              </w:r>
            </w:hyperlink>
          </w:p>
          <w:p w14:paraId="3DB81C1D" w14:textId="152864DF" w:rsidR="006E7BD1" w:rsidRPr="003A5CF0" w:rsidRDefault="004005C4" w:rsidP="00463327">
            <w:pPr>
              <w:spacing w:after="0"/>
            </w:pPr>
            <w:r w:rsidRPr="003A5CF0">
              <w:rPr>
                <w:highlight w:val="yellow"/>
              </w:rPr>
              <w:t>Miss Johnson</w:t>
            </w:r>
            <w:r w:rsidR="00602FC7" w:rsidRPr="003A5CF0">
              <w:rPr>
                <w:highlight w:val="yellow"/>
              </w:rPr>
              <w:t xml:space="preserve"> will also be reading this story and posting it on the Pre School Facebook page on Monday!</w:t>
            </w:r>
          </w:p>
          <w:p w14:paraId="5B1B698A" w14:textId="77777777" w:rsidR="00602FC7" w:rsidRPr="003A5CF0" w:rsidRDefault="00602FC7" w:rsidP="00463327">
            <w:pPr>
              <w:spacing w:after="0"/>
            </w:pPr>
            <w:r w:rsidRPr="003A5CF0">
              <w:t xml:space="preserve">Questions to ask during and after the story: </w:t>
            </w:r>
          </w:p>
          <w:p w14:paraId="6764C229" w14:textId="77777777" w:rsidR="00602FC7" w:rsidRPr="003A5CF0" w:rsidRDefault="00602FC7" w:rsidP="00A975B8">
            <w:pPr>
              <w:pStyle w:val="ListParagraph"/>
              <w:numPr>
                <w:ilvl w:val="0"/>
                <w:numId w:val="1"/>
              </w:numPr>
            </w:pPr>
            <w:r w:rsidRPr="003A5CF0">
              <w:t>Wh</w:t>
            </w:r>
            <w:r w:rsidR="00A975B8" w:rsidRPr="003A5CF0">
              <w:t>y did the other fish think the Rainbow Fish was so beautiful?</w:t>
            </w:r>
          </w:p>
          <w:p w14:paraId="3E76D540" w14:textId="77777777" w:rsidR="00A975B8" w:rsidRPr="003A5CF0" w:rsidRDefault="00A975B8" w:rsidP="00A975B8">
            <w:pPr>
              <w:pStyle w:val="ListParagraph"/>
              <w:numPr>
                <w:ilvl w:val="0"/>
                <w:numId w:val="1"/>
              </w:numPr>
            </w:pPr>
            <w:r w:rsidRPr="003A5CF0">
              <w:t>Which fish was the first one to ask for a shiny scale?</w:t>
            </w:r>
          </w:p>
          <w:p w14:paraId="6C464BF0" w14:textId="77777777" w:rsidR="00A975B8" w:rsidRPr="003A5CF0" w:rsidRDefault="00A975B8" w:rsidP="00A975B8">
            <w:pPr>
              <w:pStyle w:val="ListParagraph"/>
              <w:numPr>
                <w:ilvl w:val="0"/>
                <w:numId w:val="1"/>
              </w:numPr>
            </w:pPr>
            <w:r w:rsidRPr="003A5CF0">
              <w:t>Why was the Rainbow Fish the loneliest fish in the ocean?</w:t>
            </w:r>
          </w:p>
          <w:p w14:paraId="7A46776D" w14:textId="77777777" w:rsidR="00A975B8" w:rsidRPr="003A5CF0" w:rsidRDefault="00A975B8" w:rsidP="00A975B8">
            <w:pPr>
              <w:pStyle w:val="ListParagraph"/>
              <w:numPr>
                <w:ilvl w:val="0"/>
                <w:numId w:val="1"/>
              </w:numPr>
            </w:pPr>
            <w:r w:rsidRPr="003A5CF0">
              <w:t>Who did he tell his troubles to?</w:t>
            </w:r>
          </w:p>
          <w:p w14:paraId="5111D894" w14:textId="77777777" w:rsidR="00A975B8" w:rsidRPr="003A5CF0" w:rsidRDefault="00A975B8" w:rsidP="00A975B8">
            <w:pPr>
              <w:pStyle w:val="ListParagraph"/>
              <w:numPr>
                <w:ilvl w:val="0"/>
                <w:numId w:val="1"/>
              </w:numPr>
            </w:pPr>
            <w:r w:rsidRPr="003A5CF0">
              <w:t>Where did the octopus live?</w:t>
            </w:r>
          </w:p>
          <w:p w14:paraId="732E4F87" w14:textId="6BB3BEB9" w:rsidR="00A975B8" w:rsidRPr="00A975B8" w:rsidRDefault="00A975B8" w:rsidP="00A975B8">
            <w:pPr>
              <w:pStyle w:val="ListParagraph"/>
              <w:numPr>
                <w:ilvl w:val="0"/>
                <w:numId w:val="1"/>
              </w:numPr>
              <w:rPr>
                <w:sz w:val="20"/>
                <w:szCs w:val="24"/>
              </w:rPr>
            </w:pPr>
            <w:r w:rsidRPr="003A5CF0">
              <w:t>What did the octopus tell the Rainbow Fish to do?</w:t>
            </w:r>
          </w:p>
        </w:tc>
      </w:tr>
    </w:tbl>
    <w:p w14:paraId="66228FA3" w14:textId="77777777" w:rsidR="00AC36AC" w:rsidRDefault="00AC36AC"/>
    <w:p w14:paraId="58A4DCD4" w14:textId="77777777" w:rsidR="00594194" w:rsidRDefault="00594194">
      <w:pPr>
        <w:rPr>
          <w:b/>
          <w:sz w:val="28"/>
          <w:szCs w:val="28"/>
        </w:rPr>
      </w:pPr>
    </w:p>
    <w:p w14:paraId="0D5D891D" w14:textId="77777777" w:rsidR="00594194" w:rsidRDefault="00594194">
      <w:pPr>
        <w:rPr>
          <w:b/>
          <w:sz w:val="28"/>
          <w:szCs w:val="28"/>
        </w:rPr>
      </w:pPr>
    </w:p>
    <w:p w14:paraId="3CD2A3CC" w14:textId="77777777" w:rsidR="00594194" w:rsidRDefault="00594194">
      <w:pPr>
        <w:rPr>
          <w:b/>
          <w:sz w:val="28"/>
          <w:szCs w:val="28"/>
        </w:rPr>
      </w:pPr>
    </w:p>
    <w:p w14:paraId="490B7E8F" w14:textId="77777777" w:rsidR="00594194" w:rsidRDefault="00594194">
      <w:pPr>
        <w:rPr>
          <w:b/>
          <w:sz w:val="28"/>
          <w:szCs w:val="28"/>
        </w:rPr>
      </w:pPr>
    </w:p>
    <w:p w14:paraId="6396E2AD" w14:textId="77777777" w:rsidR="00594194" w:rsidRDefault="00594194">
      <w:pPr>
        <w:rPr>
          <w:b/>
          <w:sz w:val="28"/>
          <w:szCs w:val="28"/>
        </w:rPr>
      </w:pPr>
    </w:p>
    <w:p w14:paraId="70933358" w14:textId="77777777" w:rsidR="00594194" w:rsidRDefault="00594194">
      <w:pPr>
        <w:rPr>
          <w:b/>
          <w:sz w:val="28"/>
          <w:szCs w:val="28"/>
        </w:rPr>
      </w:pPr>
    </w:p>
    <w:p w14:paraId="73166E8F" w14:textId="77777777" w:rsidR="00594194" w:rsidRDefault="00594194">
      <w:pPr>
        <w:rPr>
          <w:b/>
          <w:sz w:val="28"/>
          <w:szCs w:val="28"/>
        </w:rPr>
      </w:pPr>
    </w:p>
    <w:p w14:paraId="46C0BE89" w14:textId="5A25B17A" w:rsidR="00293EB7" w:rsidRDefault="00293EB7">
      <w:pPr>
        <w:rPr>
          <w:b/>
          <w:sz w:val="28"/>
          <w:szCs w:val="28"/>
        </w:rPr>
      </w:pPr>
      <w:r>
        <w:rPr>
          <w:b/>
          <w:sz w:val="28"/>
          <w:szCs w:val="28"/>
        </w:rPr>
        <w:t xml:space="preserve">NUMERACY </w:t>
      </w:r>
      <w:r w:rsidRPr="00192A5B">
        <w:rPr>
          <w:b/>
          <w:sz w:val="28"/>
          <w:szCs w:val="28"/>
        </w:rPr>
        <w:t xml:space="preserve">ACTIVITY </w:t>
      </w:r>
      <w:r>
        <w:rPr>
          <w:b/>
          <w:sz w:val="28"/>
          <w:szCs w:val="28"/>
        </w:rPr>
        <w:t>BANK</w:t>
      </w:r>
    </w:p>
    <w:p w14:paraId="60AE1D8C" w14:textId="77777777" w:rsidR="00293EB7" w:rsidRDefault="00293EB7">
      <w:pPr>
        <w:rPr>
          <w:b/>
          <w:sz w:val="28"/>
          <w:szCs w:val="28"/>
        </w:rPr>
      </w:pPr>
    </w:p>
    <w:tbl>
      <w:tblPr>
        <w:tblStyle w:val="TableGrid"/>
        <w:tblW w:w="0" w:type="auto"/>
        <w:tblLook w:val="04A0" w:firstRow="1" w:lastRow="0" w:firstColumn="1" w:lastColumn="0" w:noHBand="0" w:noVBand="1"/>
      </w:tblPr>
      <w:tblGrid>
        <w:gridCol w:w="3477"/>
        <w:gridCol w:w="10471"/>
      </w:tblGrid>
      <w:tr w:rsidR="00293EB7" w14:paraId="6222456C" w14:textId="77777777" w:rsidTr="00293EB7">
        <w:tc>
          <w:tcPr>
            <w:tcW w:w="3528" w:type="dxa"/>
          </w:tcPr>
          <w:p w14:paraId="0331A82F" w14:textId="03EF92A4" w:rsidR="00293EB7" w:rsidRDefault="00293EB7">
            <w:r w:rsidRPr="00EC3431">
              <w:rPr>
                <w:b/>
                <w:sz w:val="24"/>
              </w:rPr>
              <w:t>Learning Objective</w:t>
            </w:r>
          </w:p>
        </w:tc>
        <w:tc>
          <w:tcPr>
            <w:tcW w:w="10646" w:type="dxa"/>
          </w:tcPr>
          <w:p w14:paraId="230DC3EE" w14:textId="2844CDDA" w:rsidR="00293EB7" w:rsidRDefault="00293EB7">
            <w:r w:rsidRPr="00EC3431">
              <w:rPr>
                <w:b/>
                <w:sz w:val="24"/>
              </w:rPr>
              <w:t>Activity Title and Description</w:t>
            </w:r>
          </w:p>
        </w:tc>
      </w:tr>
      <w:tr w:rsidR="00293EB7" w14:paraId="7009AD54" w14:textId="77777777" w:rsidTr="00293EB7">
        <w:tc>
          <w:tcPr>
            <w:tcW w:w="3528" w:type="dxa"/>
          </w:tcPr>
          <w:p w14:paraId="7FC82508" w14:textId="77777777" w:rsidR="007D27D9" w:rsidRDefault="007D27D9" w:rsidP="007D27D9">
            <w:pPr>
              <w:spacing w:after="0"/>
            </w:pPr>
            <w:r>
              <w:t>To represent numbers using marks</w:t>
            </w:r>
          </w:p>
          <w:p w14:paraId="53963D81" w14:textId="77777777" w:rsidR="00293EB7" w:rsidRDefault="007D27D9" w:rsidP="007D27D9">
            <w:r>
              <w:t>To start to use the vocabulary of addition</w:t>
            </w:r>
          </w:p>
          <w:p w14:paraId="4BF342D4" w14:textId="43E751CA" w:rsidR="00EC41B6" w:rsidRDefault="00EC41B6" w:rsidP="007D27D9">
            <w:r>
              <w:rPr>
                <w:noProof/>
              </w:rPr>
              <mc:AlternateContent>
                <mc:Choice Requires="wps">
                  <w:drawing>
                    <wp:anchor distT="0" distB="0" distL="114300" distR="114300" simplePos="0" relativeHeight="251659264" behindDoc="0" locked="0" layoutInCell="1" allowOverlap="1" wp14:anchorId="057CD0E6" wp14:editId="7170587C">
                      <wp:simplePos x="0" y="0"/>
                      <wp:positionH relativeFrom="column">
                        <wp:posOffset>764977</wp:posOffset>
                      </wp:positionH>
                      <wp:positionV relativeFrom="paragraph">
                        <wp:posOffset>165414</wp:posOffset>
                      </wp:positionV>
                      <wp:extent cx="522515" cy="534390"/>
                      <wp:effectExtent l="0" t="0" r="11430" b="18415"/>
                      <wp:wrapNone/>
                      <wp:docPr id="4" name="Oval 4"/>
                      <wp:cNvGraphicFramePr/>
                      <a:graphic xmlns:a="http://schemas.openxmlformats.org/drawingml/2006/main">
                        <a:graphicData uri="http://schemas.microsoft.com/office/word/2010/wordprocessingShape">
                          <wps:wsp>
                            <wps:cNvSpPr/>
                            <wps:spPr>
                              <a:xfrm>
                                <a:off x="0" y="0"/>
                                <a:ext cx="522515" cy="5343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E20C9" id="Oval 4" o:spid="_x0000_s1026" style="position:absolute;margin-left:60.25pt;margin-top:13pt;width:41.15pt;height:4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" filled="f" strokecolor="#243f60 [1604]" strokeweight="2pt"/>
                  </w:pict>
                </mc:Fallback>
              </mc:AlternateContent>
            </w:r>
          </w:p>
          <w:p w14:paraId="57CE2769" w14:textId="4F2B49F6" w:rsidR="00EC41B6" w:rsidRDefault="00EC41B6" w:rsidP="007D27D9">
            <w:r>
              <w:rPr>
                <w:noProof/>
              </w:rPr>
              <mc:AlternateContent>
                <mc:Choice Requires="wps">
                  <w:drawing>
                    <wp:anchor distT="0" distB="0" distL="114300" distR="114300" simplePos="0" relativeHeight="251661312" behindDoc="0" locked="0" layoutInCell="1" allowOverlap="1" wp14:anchorId="4AC1389C" wp14:editId="424A4734">
                      <wp:simplePos x="0" y="0"/>
                      <wp:positionH relativeFrom="column">
                        <wp:posOffset>1181092</wp:posOffset>
                      </wp:positionH>
                      <wp:positionV relativeFrom="paragraph">
                        <wp:posOffset>366725</wp:posOffset>
                      </wp:positionV>
                      <wp:extent cx="83127" cy="350322"/>
                      <wp:effectExtent l="0" t="0" r="31750" b="31115"/>
                      <wp:wrapNone/>
                      <wp:docPr id="6" name="Straight Connector 6"/>
                      <wp:cNvGraphicFramePr/>
                      <a:graphic xmlns:a="http://schemas.openxmlformats.org/drawingml/2006/main">
                        <a:graphicData uri="http://schemas.microsoft.com/office/word/2010/wordprocessingShape">
                          <wps:wsp>
                            <wps:cNvCnPr/>
                            <wps:spPr>
                              <a:xfrm>
                                <a:off x="0" y="0"/>
                                <a:ext cx="83127" cy="350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388B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pt,28.9pt" to="99.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43C1064A" wp14:editId="01F6EFD1">
                      <wp:simplePos x="0" y="0"/>
                      <wp:positionH relativeFrom="column">
                        <wp:posOffset>860458</wp:posOffset>
                      </wp:positionH>
                      <wp:positionV relativeFrom="paragraph">
                        <wp:posOffset>402351</wp:posOffset>
                      </wp:positionV>
                      <wp:extent cx="65314" cy="338447"/>
                      <wp:effectExtent l="0" t="0" r="30480" b="24130"/>
                      <wp:wrapNone/>
                      <wp:docPr id="5" name="Straight Connector 5"/>
                      <wp:cNvGraphicFramePr/>
                      <a:graphic xmlns:a="http://schemas.openxmlformats.org/drawingml/2006/main">
                        <a:graphicData uri="http://schemas.microsoft.com/office/word/2010/wordprocessingShape">
                          <wps:wsp>
                            <wps:cNvCnPr/>
                            <wps:spPr>
                              <a:xfrm flipH="1">
                                <a:off x="0" y="0"/>
                                <a:ext cx="65314" cy="338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0A915"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7.75pt,31.7pt" to="72.9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" strokecolor="#4579b8 [3044]"/>
                  </w:pict>
                </mc:Fallback>
              </mc:AlternateContent>
            </w:r>
          </w:p>
        </w:tc>
        <w:tc>
          <w:tcPr>
            <w:tcW w:w="10646" w:type="dxa"/>
          </w:tcPr>
          <w:p w14:paraId="216606FF" w14:textId="77777777" w:rsidR="007D27D9" w:rsidRDefault="007D27D9" w:rsidP="007D27D9">
            <w:pPr>
              <w:rPr>
                <w:b/>
              </w:rPr>
            </w:pPr>
            <w:r>
              <w:rPr>
                <w:b/>
              </w:rPr>
              <w:t>HOW MANY LEGS?</w:t>
            </w:r>
          </w:p>
          <w:p w14:paraId="62271CD5" w14:textId="1EC8A4D1" w:rsidR="007D27D9" w:rsidRDefault="007D27D9" w:rsidP="007D27D9">
            <w:pPr>
              <w:spacing w:after="0"/>
              <w:rPr>
                <w:highlight w:val="cyan"/>
              </w:rPr>
            </w:pPr>
            <w:r w:rsidRPr="001463B1">
              <w:rPr>
                <w:highlight w:val="cyan"/>
              </w:rPr>
              <w:t xml:space="preserve">You will need: </w:t>
            </w:r>
            <w:r w:rsidR="00BC794B">
              <w:rPr>
                <w:highlight w:val="cyan"/>
              </w:rPr>
              <w:t>‘</w:t>
            </w:r>
            <w:r w:rsidRPr="001463B1">
              <w:rPr>
                <w:highlight w:val="cyan"/>
              </w:rPr>
              <w:t xml:space="preserve">How </w:t>
            </w:r>
            <w:r w:rsidR="00BC794B">
              <w:rPr>
                <w:highlight w:val="cyan"/>
              </w:rPr>
              <w:t>M</w:t>
            </w:r>
            <w:r w:rsidRPr="001463B1">
              <w:rPr>
                <w:highlight w:val="cyan"/>
              </w:rPr>
              <w:t xml:space="preserve">any </w:t>
            </w:r>
            <w:r w:rsidR="00BC794B">
              <w:rPr>
                <w:highlight w:val="cyan"/>
              </w:rPr>
              <w:t>L</w:t>
            </w:r>
            <w:r w:rsidRPr="001463B1">
              <w:rPr>
                <w:highlight w:val="cyan"/>
              </w:rPr>
              <w:t>egs</w:t>
            </w:r>
            <w:r w:rsidR="00BC794B">
              <w:rPr>
                <w:highlight w:val="cyan"/>
              </w:rPr>
              <w:t>?’</w:t>
            </w:r>
            <w:r w:rsidRPr="001463B1">
              <w:rPr>
                <w:highlight w:val="cyan"/>
              </w:rPr>
              <w:t xml:space="preserve"> PowerPoint, paper and pencil or whiteboard and marker</w:t>
            </w:r>
          </w:p>
          <w:p w14:paraId="1189FA10" w14:textId="3747EF3C" w:rsidR="007D27D9" w:rsidRDefault="007D27D9" w:rsidP="007D27D9">
            <w:r>
              <w:t>Show your child the PowerPoint and answer the questions. Show them how to draw a circle and explain that this represents an animal’s body. It does not need any further details adding like eyes, mouth etc! Demonstrate how to draw ‘legs’ onto their body</w:t>
            </w:r>
            <w:r w:rsidR="00227A10">
              <w:t xml:space="preserve"> (see left)</w:t>
            </w:r>
            <w:r>
              <w:t xml:space="preserve">. Next, ask your child to draw a bird (a circle with 2 legs), making sure they draw just 2 legs. Ask them to draw a dog or another </w:t>
            </w:r>
            <w:proofErr w:type="gramStart"/>
            <w:r>
              <w:t>4 legged</w:t>
            </w:r>
            <w:proofErr w:type="gramEnd"/>
            <w:r>
              <w:t xml:space="preserve"> animal (a circle with 4 legs). Ask them to draw a beetle or another </w:t>
            </w:r>
            <w:proofErr w:type="gramStart"/>
            <w:r>
              <w:t>6 legged</w:t>
            </w:r>
            <w:proofErr w:type="gramEnd"/>
            <w:r>
              <w:t xml:space="preserve"> insect (a circle with 6 legs). Ask them to draw a spider or octopus (a circle with 8 legs). Each time they draw a leg, it should start from the edge of the circle. Extend the activity by asking them to solve a problem. They can solve the problem by drawing legs as before. For example: </w:t>
            </w:r>
          </w:p>
          <w:p w14:paraId="754AF3C1" w14:textId="77777777" w:rsidR="007D27D9" w:rsidRDefault="007D27D9" w:rsidP="007D27D9">
            <w:pPr>
              <w:pStyle w:val="ListParagraph"/>
              <w:numPr>
                <w:ilvl w:val="0"/>
                <w:numId w:val="3"/>
              </w:numPr>
            </w:pPr>
            <w:r>
              <w:t>There are 2 birds in the garden, how many legs do they have altogether? (Draw 2 ‘birds’ and count how many legs altogether)</w:t>
            </w:r>
          </w:p>
          <w:p w14:paraId="577618F1" w14:textId="77777777" w:rsidR="007D27D9" w:rsidRDefault="007D27D9" w:rsidP="007D27D9">
            <w:pPr>
              <w:pStyle w:val="ListParagraph"/>
              <w:numPr>
                <w:ilvl w:val="0"/>
                <w:numId w:val="3"/>
              </w:numPr>
            </w:pPr>
            <w:r>
              <w:t>I have a pet dog and a bird, how many legs do they have altogether?</w:t>
            </w:r>
          </w:p>
          <w:p w14:paraId="68A7A9B1" w14:textId="77777777" w:rsidR="007D27D9" w:rsidRDefault="007D27D9" w:rsidP="007D27D9">
            <w:pPr>
              <w:pStyle w:val="ListParagraph"/>
              <w:numPr>
                <w:ilvl w:val="0"/>
                <w:numId w:val="3"/>
              </w:numPr>
            </w:pPr>
            <w:r>
              <w:t>There are 2 spiders, how many legs altogether?</w:t>
            </w:r>
          </w:p>
          <w:p w14:paraId="1ACAC58F" w14:textId="0325EAD5" w:rsidR="003C6233" w:rsidRPr="00463327" w:rsidRDefault="007D27D9" w:rsidP="007D27D9">
            <w:pPr>
              <w:spacing w:after="0"/>
            </w:pPr>
            <w:r>
              <w:t>You can make this activity harder by increasing the number of animals/legs in each question.</w:t>
            </w:r>
          </w:p>
        </w:tc>
      </w:tr>
      <w:tr w:rsidR="00293EB7" w14:paraId="655A51AE" w14:textId="77777777" w:rsidTr="00293EB7">
        <w:tc>
          <w:tcPr>
            <w:tcW w:w="3528" w:type="dxa"/>
          </w:tcPr>
          <w:p w14:paraId="3E4B5A10" w14:textId="657B1D69" w:rsidR="007D27D9" w:rsidRDefault="008B0475">
            <w:r>
              <w:t>To count a set of objects</w:t>
            </w:r>
          </w:p>
        </w:tc>
        <w:tc>
          <w:tcPr>
            <w:tcW w:w="10646" w:type="dxa"/>
          </w:tcPr>
          <w:p w14:paraId="7E5E7BD7" w14:textId="77777777" w:rsidR="007D27D9" w:rsidRDefault="008B0475" w:rsidP="007D27D9">
            <w:pPr>
              <w:rPr>
                <w:b/>
              </w:rPr>
            </w:pPr>
            <w:r w:rsidRPr="008B0475">
              <w:rPr>
                <w:b/>
              </w:rPr>
              <w:t>FIND, COLOUR AND COUNT</w:t>
            </w:r>
          </w:p>
          <w:p w14:paraId="231A3868" w14:textId="4F172A8C" w:rsidR="008B0475" w:rsidRDefault="008B0475" w:rsidP="001E1E99">
            <w:pPr>
              <w:spacing w:after="0"/>
              <w:rPr>
                <w:highlight w:val="cyan"/>
              </w:rPr>
            </w:pPr>
            <w:r w:rsidRPr="008B0475">
              <w:rPr>
                <w:highlight w:val="cyan"/>
              </w:rPr>
              <w:t>You will need: Under the Sea find, colour and count sheet, colouring pencils</w:t>
            </w:r>
            <w:r>
              <w:rPr>
                <w:highlight w:val="cyan"/>
              </w:rPr>
              <w:t xml:space="preserve"> </w:t>
            </w:r>
          </w:p>
          <w:p w14:paraId="46C80A09" w14:textId="3A934DD1" w:rsidR="006E6A63" w:rsidRDefault="006E6A63" w:rsidP="001E1E99">
            <w:pPr>
              <w:spacing w:after="0"/>
              <w:rPr>
                <w:highlight w:val="cyan"/>
              </w:rPr>
            </w:pPr>
            <w:r w:rsidRPr="006E6A63">
              <w:fldChar w:fldCharType="begin"/>
            </w:r>
            <w:r w:rsidRPr="006E6A63">
              <w:instrText xml:space="preserve"> HYPERLINK "https://www.twinkl.co.uk/resource/t-t-18486-under-the-sea-find-colour-and-count-activity-sheet" </w:instrText>
            </w:r>
            <w:r w:rsidRPr="006E6A63">
              <w:fldChar w:fldCharType="separate"/>
            </w:r>
            <w:r w:rsidRPr="006E6A63">
              <w:rPr>
                <w:color w:val="0000FF"/>
                <w:u w:val="single"/>
              </w:rPr>
              <w:t>https://www.twinkl.co.uk/resource/t-t-18486-under-the-sea-find-colour-and-count-activity-sheet</w:t>
            </w:r>
            <w:r w:rsidRPr="006E6A63">
              <w:fldChar w:fldCharType="end"/>
            </w:r>
          </w:p>
          <w:p w14:paraId="22E9A02D" w14:textId="0325A9D0" w:rsidR="008B0475" w:rsidRPr="001E1E99" w:rsidRDefault="008B0475" w:rsidP="007D27D9">
            <w:r w:rsidRPr="001E1E99">
              <w:t>Print out the sheet</w:t>
            </w:r>
            <w:r w:rsidR="00227A10">
              <w:t>.</w:t>
            </w:r>
            <w:r w:rsidR="001E1E99" w:rsidRPr="001E1E99">
              <w:t xml:space="preserve"> Ask your child to count the sea creatures. They may be able to write or copy the numbers in the boxes or you could write the number with a yellow felt tip or highlighter for them to trace over.</w:t>
            </w:r>
            <w:r w:rsidR="001E1E99">
              <w:t xml:space="preserve"> Colour the sea creatures.</w:t>
            </w:r>
          </w:p>
          <w:p w14:paraId="6BCAFD0A" w14:textId="1B591636" w:rsidR="008B0475" w:rsidRPr="008B0475" w:rsidRDefault="008B0475" w:rsidP="007D27D9">
            <w:r w:rsidRPr="008B0475">
              <w:lastRenderedPageBreak/>
              <w:t>If you do not have access to a printer, you could count the objects on screen or complete an alternative online</w:t>
            </w:r>
            <w:r>
              <w:t xml:space="preserve"> </w:t>
            </w:r>
            <w:r w:rsidRPr="008B0475">
              <w:t xml:space="preserve">counting activity (e.g. Underwater </w:t>
            </w:r>
            <w:r w:rsidR="00DE0060">
              <w:t>C</w:t>
            </w:r>
            <w:r w:rsidRPr="008B0475">
              <w:t>ounting, see below)</w:t>
            </w:r>
          </w:p>
        </w:tc>
      </w:tr>
      <w:tr w:rsidR="00293EB7" w14:paraId="44AA7CE8" w14:textId="77777777" w:rsidTr="00293EB7">
        <w:tc>
          <w:tcPr>
            <w:tcW w:w="3528" w:type="dxa"/>
          </w:tcPr>
          <w:p w14:paraId="54FC7386" w14:textId="0B3451C7" w:rsidR="00FD75AC" w:rsidRDefault="00FD75AC" w:rsidP="00A54DE8">
            <w:pPr>
              <w:spacing w:after="0"/>
            </w:pPr>
            <w:r>
              <w:lastRenderedPageBreak/>
              <w:t xml:space="preserve">To </w:t>
            </w:r>
            <w:r w:rsidR="00A54DE8">
              <w:t>count a set of objects and find the corresponding numeral</w:t>
            </w:r>
          </w:p>
        </w:tc>
        <w:tc>
          <w:tcPr>
            <w:tcW w:w="10646" w:type="dxa"/>
          </w:tcPr>
          <w:p w14:paraId="26E48297" w14:textId="77777777" w:rsidR="00A95DD1" w:rsidRDefault="00DA39D9">
            <w:pPr>
              <w:rPr>
                <w:b/>
              </w:rPr>
            </w:pPr>
            <w:r w:rsidRPr="00DA39D9">
              <w:rPr>
                <w:b/>
              </w:rPr>
              <w:t>TOPMARKS: UNDERWATER COUNTING</w:t>
            </w:r>
          </w:p>
          <w:p w14:paraId="1AD8688B" w14:textId="77777777" w:rsidR="00A54DE8" w:rsidRDefault="00A54DE8">
            <w:pPr>
              <w:rPr>
                <w:highlight w:val="cyan"/>
              </w:rPr>
            </w:pPr>
            <w:r w:rsidRPr="00A54DE8">
              <w:rPr>
                <w:highlight w:val="cyan"/>
              </w:rPr>
              <w:t xml:space="preserve">You will need: Link to </w:t>
            </w:r>
            <w:proofErr w:type="spellStart"/>
            <w:r w:rsidRPr="00A54DE8">
              <w:rPr>
                <w:highlight w:val="cyan"/>
              </w:rPr>
              <w:t>Topmarks</w:t>
            </w:r>
            <w:proofErr w:type="spellEnd"/>
            <w:r w:rsidRPr="00A54DE8">
              <w:rPr>
                <w:highlight w:val="cyan"/>
              </w:rPr>
              <w:t xml:space="preserve"> activity</w:t>
            </w:r>
          </w:p>
          <w:p w14:paraId="6A2B99F0" w14:textId="77777777" w:rsidR="00A54DE8" w:rsidRDefault="003A5CF0">
            <w:hyperlink r:id="rId9" w:history="1">
              <w:r w:rsidR="00A54DE8" w:rsidRPr="00A54DE8">
                <w:rPr>
                  <w:color w:val="0000FF"/>
                  <w:u w:val="single"/>
                </w:rPr>
                <w:t>https://www.topmarks.co.uk/learning-to-count/underwater-counting</w:t>
              </w:r>
            </w:hyperlink>
          </w:p>
          <w:p w14:paraId="73E8CA6C" w14:textId="7E5F1FA0" w:rsidR="00A54DE8" w:rsidRPr="00A54DE8" w:rsidRDefault="00A54DE8">
            <w:r>
              <w:t>In this activity you can choose to work with numbers to 5 or 10. Children have to count the sea creatures and click the corresponding numeral.</w:t>
            </w:r>
          </w:p>
        </w:tc>
      </w:tr>
      <w:tr w:rsidR="00293EB7" w14:paraId="750A251E" w14:textId="77777777" w:rsidTr="00293EB7">
        <w:tc>
          <w:tcPr>
            <w:tcW w:w="3528" w:type="dxa"/>
          </w:tcPr>
          <w:p w14:paraId="52EB14B0" w14:textId="77777777" w:rsidR="00293EB7" w:rsidRDefault="00C05D65" w:rsidP="00227A10">
            <w:pPr>
              <w:spacing w:after="0"/>
            </w:pPr>
            <w:r>
              <w:t>To recognise numbers</w:t>
            </w:r>
          </w:p>
          <w:p w14:paraId="5B86AADE" w14:textId="26929D6E" w:rsidR="00C05D65" w:rsidRDefault="00C05D65">
            <w:r>
              <w:t>To find a number between other numbers</w:t>
            </w:r>
          </w:p>
        </w:tc>
        <w:tc>
          <w:tcPr>
            <w:tcW w:w="10646" w:type="dxa"/>
          </w:tcPr>
          <w:p w14:paraId="2ADA39C8" w14:textId="51B0DADA" w:rsidR="00DA39D9" w:rsidRPr="00DA39D9" w:rsidRDefault="000F5D30">
            <w:pPr>
              <w:rPr>
                <w:b/>
              </w:rPr>
            </w:pPr>
            <w:r w:rsidRPr="00463327">
              <w:rPr>
                <w:b/>
              </w:rPr>
              <w:t xml:space="preserve">TOPMARKS: </w:t>
            </w:r>
            <w:r w:rsidR="00C05D65">
              <w:rPr>
                <w:b/>
              </w:rPr>
              <w:t>HELICOPTER RESCUE</w:t>
            </w:r>
          </w:p>
          <w:p w14:paraId="062CF669" w14:textId="5BC4E035" w:rsidR="000F5D30" w:rsidRPr="00463327" w:rsidRDefault="000F5D30">
            <w:r w:rsidRPr="00463327">
              <w:rPr>
                <w:highlight w:val="cyan"/>
              </w:rPr>
              <w:t xml:space="preserve">You will need: Link to </w:t>
            </w:r>
            <w:proofErr w:type="spellStart"/>
            <w:r w:rsidRPr="00463327">
              <w:rPr>
                <w:highlight w:val="cyan"/>
              </w:rPr>
              <w:t>Topmarks</w:t>
            </w:r>
            <w:proofErr w:type="spellEnd"/>
            <w:r w:rsidRPr="00463327">
              <w:rPr>
                <w:highlight w:val="cyan"/>
              </w:rPr>
              <w:t xml:space="preserve"> activity</w:t>
            </w:r>
          </w:p>
          <w:p w14:paraId="45CDB482" w14:textId="77777777" w:rsidR="00293EB7" w:rsidRDefault="003A5CF0">
            <w:hyperlink r:id="rId10" w:history="1">
              <w:r w:rsidR="00C05D65" w:rsidRPr="00C05D65">
                <w:rPr>
                  <w:color w:val="0000FF"/>
                  <w:u w:val="single"/>
                </w:rPr>
                <w:t>https://www.topmarks.co.uk/learning-to-count/helicopter-rescue</w:t>
              </w:r>
            </w:hyperlink>
          </w:p>
          <w:p w14:paraId="5855F7A4" w14:textId="7EDF68D0" w:rsidR="00C05D65" w:rsidRPr="00463327" w:rsidRDefault="00C05D65">
            <w:r>
              <w:t xml:space="preserve">In this activity, you can select different levels of difficulty. The ‘Direct’ menu asks children to find a number from the range chosen. The ‘In between’ menu asks them to find the number </w:t>
            </w:r>
            <w:r w:rsidR="00DA39D9">
              <w:t>two other numbers.</w:t>
            </w:r>
          </w:p>
        </w:tc>
      </w:tr>
      <w:tr w:rsidR="00293EB7" w14:paraId="520C9482" w14:textId="77777777" w:rsidTr="00293EB7">
        <w:tc>
          <w:tcPr>
            <w:tcW w:w="3528" w:type="dxa"/>
          </w:tcPr>
          <w:p w14:paraId="213EE83C" w14:textId="0AFA356B" w:rsidR="006E5430" w:rsidRDefault="000F5D30" w:rsidP="00C05D65">
            <w:pPr>
              <w:spacing w:after="0"/>
            </w:pPr>
            <w:r>
              <w:t xml:space="preserve">To </w:t>
            </w:r>
            <w:r w:rsidR="00C05D65">
              <w:t>put numbers in order</w:t>
            </w:r>
          </w:p>
        </w:tc>
        <w:tc>
          <w:tcPr>
            <w:tcW w:w="10646" w:type="dxa"/>
          </w:tcPr>
          <w:p w14:paraId="2D3F6CC0" w14:textId="096BBF76" w:rsidR="00293EB7" w:rsidRPr="00463327" w:rsidRDefault="00D16652">
            <w:pPr>
              <w:rPr>
                <w:b/>
              </w:rPr>
            </w:pPr>
            <w:r>
              <w:rPr>
                <w:b/>
              </w:rPr>
              <w:t>ORDERING NUMBERS</w:t>
            </w:r>
          </w:p>
          <w:p w14:paraId="0EB899B7" w14:textId="77777777" w:rsidR="000F5D30" w:rsidRPr="00463327" w:rsidRDefault="000F5D30">
            <w:r w:rsidRPr="00463327">
              <w:rPr>
                <w:highlight w:val="cyan"/>
              </w:rPr>
              <w:t>You will need: number cards to 10 or 20 (</w:t>
            </w:r>
            <w:proofErr w:type="spellStart"/>
            <w:r w:rsidRPr="00463327">
              <w:rPr>
                <w:highlight w:val="cyan"/>
              </w:rPr>
              <w:t>e.</w:t>
            </w:r>
            <w:proofErr w:type="gramStart"/>
            <w:r w:rsidRPr="00463327">
              <w:rPr>
                <w:highlight w:val="cyan"/>
              </w:rPr>
              <w:t>g.ladybird</w:t>
            </w:r>
            <w:proofErr w:type="spellEnd"/>
            <w:proofErr w:type="gramEnd"/>
            <w:r w:rsidRPr="00463327">
              <w:rPr>
                <w:highlight w:val="cyan"/>
              </w:rPr>
              <w:t xml:space="preserve"> numbers from Pre School)</w:t>
            </w:r>
          </w:p>
          <w:p w14:paraId="789BE241" w14:textId="77777777" w:rsidR="000F5D30" w:rsidRDefault="00C05D65">
            <w:r>
              <w:t>For this activity, work with the numbers your child is confident with. This may be 1-5, 1-10, 1-20 or even higher!</w:t>
            </w:r>
          </w:p>
          <w:p w14:paraId="056014DA" w14:textId="6B9D34D6" w:rsidR="00C05D65" w:rsidRPr="00463327" w:rsidRDefault="00C05D65">
            <w:r>
              <w:t>Spread out the number cards and ask your child to find the numbers you say. Next ask them to create a number line. What comes first? What is next? Repeat until they have created a number line to 5, 10, 20 or beyond. Ask them to close their eyes while you (or a toy/puppet) take a number away. Which number is missing? You can extend this by swapping 2 numbers around and asking them what is wrong with the number line.</w:t>
            </w:r>
          </w:p>
        </w:tc>
      </w:tr>
    </w:tbl>
    <w:p w14:paraId="12B05FE0" w14:textId="77777777" w:rsidR="00293EB7" w:rsidRDefault="00293EB7"/>
    <w:p w14:paraId="207CE4E5" w14:textId="77777777" w:rsidR="00293EB7" w:rsidRDefault="00293EB7"/>
    <w:p w14:paraId="578BA016" w14:textId="77777777" w:rsidR="006E5430" w:rsidRDefault="006E5430"/>
    <w:p w14:paraId="22894B14" w14:textId="77777777" w:rsidR="006E5430" w:rsidRDefault="006E5430"/>
    <w:p w14:paraId="0B3DF0FE" w14:textId="77777777" w:rsidR="00463327" w:rsidRDefault="00463327"/>
    <w:p w14:paraId="62530342" w14:textId="77777777" w:rsidR="00463327" w:rsidRDefault="00463327"/>
    <w:p w14:paraId="08120500" w14:textId="77777777" w:rsidR="006E5430" w:rsidRDefault="006E5430"/>
    <w:p w14:paraId="19C1D706" w14:textId="72E3D4C3" w:rsidR="006E5430" w:rsidRDefault="006E5430" w:rsidP="006E5430">
      <w:pPr>
        <w:rPr>
          <w:b/>
          <w:sz w:val="28"/>
          <w:szCs w:val="28"/>
        </w:rPr>
      </w:pPr>
      <w:r>
        <w:rPr>
          <w:b/>
          <w:sz w:val="28"/>
          <w:szCs w:val="28"/>
        </w:rPr>
        <w:t xml:space="preserve">TOPIC </w:t>
      </w:r>
      <w:r w:rsidRPr="00192A5B">
        <w:rPr>
          <w:b/>
          <w:sz w:val="28"/>
          <w:szCs w:val="28"/>
        </w:rPr>
        <w:t xml:space="preserve">ACTIVITY </w:t>
      </w:r>
      <w:r>
        <w:rPr>
          <w:b/>
          <w:sz w:val="28"/>
          <w:szCs w:val="28"/>
        </w:rPr>
        <w:t>BANK</w:t>
      </w:r>
    </w:p>
    <w:tbl>
      <w:tblPr>
        <w:tblStyle w:val="TableGrid"/>
        <w:tblW w:w="0" w:type="auto"/>
        <w:tblLook w:val="04A0" w:firstRow="1" w:lastRow="0" w:firstColumn="1" w:lastColumn="0" w:noHBand="0" w:noVBand="1"/>
      </w:tblPr>
      <w:tblGrid>
        <w:gridCol w:w="3427"/>
        <w:gridCol w:w="10521"/>
      </w:tblGrid>
      <w:tr w:rsidR="006E5430" w14:paraId="2748AE04" w14:textId="77777777" w:rsidTr="006E5430">
        <w:tc>
          <w:tcPr>
            <w:tcW w:w="3528" w:type="dxa"/>
          </w:tcPr>
          <w:p w14:paraId="42C3CDAD" w14:textId="6DD69B4A" w:rsidR="006E5430" w:rsidRDefault="006E5430" w:rsidP="006E5430">
            <w:pPr>
              <w:rPr>
                <w:b/>
                <w:sz w:val="28"/>
                <w:szCs w:val="28"/>
              </w:rPr>
            </w:pPr>
            <w:r w:rsidRPr="00EC3431">
              <w:rPr>
                <w:b/>
                <w:sz w:val="24"/>
              </w:rPr>
              <w:t>Learning Objective</w:t>
            </w:r>
          </w:p>
        </w:tc>
        <w:tc>
          <w:tcPr>
            <w:tcW w:w="10646" w:type="dxa"/>
          </w:tcPr>
          <w:p w14:paraId="6CB64381" w14:textId="7400A374" w:rsidR="006E5430" w:rsidRDefault="006E5430" w:rsidP="006E5430">
            <w:pPr>
              <w:rPr>
                <w:b/>
                <w:sz w:val="28"/>
                <w:szCs w:val="28"/>
              </w:rPr>
            </w:pPr>
            <w:r w:rsidRPr="00EC3431">
              <w:rPr>
                <w:b/>
                <w:sz w:val="24"/>
              </w:rPr>
              <w:t>Activity Title and Description</w:t>
            </w:r>
          </w:p>
        </w:tc>
      </w:tr>
      <w:tr w:rsidR="006E5430" w14:paraId="430F6F18" w14:textId="77777777" w:rsidTr="006E5430">
        <w:tc>
          <w:tcPr>
            <w:tcW w:w="3528" w:type="dxa"/>
          </w:tcPr>
          <w:p w14:paraId="78952CA6" w14:textId="77777777" w:rsidR="006E5430" w:rsidRDefault="00DF1F85" w:rsidP="00397A88">
            <w:pPr>
              <w:spacing w:after="0"/>
              <w:rPr>
                <w:szCs w:val="28"/>
              </w:rPr>
            </w:pPr>
            <w:r w:rsidRPr="00DF1F85">
              <w:rPr>
                <w:szCs w:val="28"/>
              </w:rPr>
              <w:t xml:space="preserve">To </w:t>
            </w:r>
            <w:r w:rsidR="009E2D29" w:rsidRPr="00FB0582">
              <w:rPr>
                <w:szCs w:val="28"/>
              </w:rPr>
              <w:t>use imagination in art and design</w:t>
            </w:r>
          </w:p>
          <w:p w14:paraId="2A489690" w14:textId="7B8CD8F9" w:rsidR="009E2D29" w:rsidRPr="00DF1F85" w:rsidRDefault="009E2D29" w:rsidP="006E5430">
            <w:pPr>
              <w:rPr>
                <w:sz w:val="28"/>
                <w:szCs w:val="28"/>
              </w:rPr>
            </w:pPr>
            <w:r w:rsidRPr="009E2D29">
              <w:rPr>
                <w:szCs w:val="28"/>
              </w:rPr>
              <w:t>To use different collage materials</w:t>
            </w:r>
          </w:p>
        </w:tc>
        <w:tc>
          <w:tcPr>
            <w:tcW w:w="10646" w:type="dxa"/>
          </w:tcPr>
          <w:p w14:paraId="43E210D5" w14:textId="325B2F62" w:rsidR="006E5430" w:rsidRDefault="008034D7" w:rsidP="006E5430">
            <w:pPr>
              <w:rPr>
                <w:b/>
                <w:sz w:val="28"/>
                <w:szCs w:val="28"/>
              </w:rPr>
            </w:pPr>
            <w:r>
              <w:rPr>
                <w:b/>
                <w:sz w:val="28"/>
                <w:szCs w:val="28"/>
              </w:rPr>
              <w:t xml:space="preserve">EXPRESSIVE ARTS &amp; DESIGN: </w:t>
            </w:r>
            <w:r w:rsidR="009E2D29">
              <w:rPr>
                <w:b/>
                <w:sz w:val="28"/>
                <w:szCs w:val="28"/>
              </w:rPr>
              <w:t>RAINBOW FISH COLLAGE</w:t>
            </w:r>
          </w:p>
          <w:p w14:paraId="70A53D5C" w14:textId="26AF2465" w:rsidR="00DF1F85" w:rsidRDefault="00DF1F85" w:rsidP="00DF1F85">
            <w:pPr>
              <w:spacing w:after="0"/>
              <w:rPr>
                <w:szCs w:val="28"/>
                <w:highlight w:val="cyan"/>
              </w:rPr>
            </w:pPr>
            <w:r w:rsidRPr="00DF1F85">
              <w:rPr>
                <w:szCs w:val="28"/>
                <w:highlight w:val="cyan"/>
              </w:rPr>
              <w:t>You will need:</w:t>
            </w:r>
            <w:r w:rsidR="009E2D29">
              <w:rPr>
                <w:szCs w:val="28"/>
                <w:highlight w:val="cyan"/>
              </w:rPr>
              <w:t xml:space="preserve"> Rainbow fish collage template, colouring crayons, felt tips, collage materials or coloured paper, glue</w:t>
            </w:r>
          </w:p>
          <w:p w14:paraId="2814097D" w14:textId="28409702" w:rsidR="003A5CF0" w:rsidRDefault="003A5CF0" w:rsidP="00DF1F85">
            <w:pPr>
              <w:spacing w:after="0"/>
              <w:rPr>
                <w:szCs w:val="28"/>
              </w:rPr>
            </w:pPr>
            <w:hyperlink r:id="rId11" w:history="1">
              <w:r w:rsidRPr="003A5CF0">
                <w:rPr>
                  <w:color w:val="0000FF"/>
                  <w:u w:val="single"/>
                </w:rPr>
                <w:t>https://www.twinkl.co.uk/resource/t-t-21907-the-rainbow-fish-collage-resource-pack</w:t>
              </w:r>
            </w:hyperlink>
          </w:p>
          <w:p w14:paraId="4DE94E60" w14:textId="366336A8" w:rsidR="006E5430" w:rsidRDefault="003A5CF0" w:rsidP="006E5430">
            <w:pPr>
              <w:rPr>
                <w:szCs w:val="28"/>
              </w:rPr>
            </w:pPr>
            <w:r>
              <w:rPr>
                <w:szCs w:val="28"/>
              </w:rPr>
              <w:t xml:space="preserve">Print out the fish template sheet. </w:t>
            </w:r>
            <w:r w:rsidR="009E2D29">
              <w:rPr>
                <w:szCs w:val="28"/>
              </w:rPr>
              <w:t>If you don’t have access to a printer, you can draw your own rainbow fish outline for your child to complete with collage materials.</w:t>
            </w:r>
          </w:p>
          <w:p w14:paraId="3DC4D440" w14:textId="57D36AD3" w:rsidR="009E2D29" w:rsidRPr="00DF1F85" w:rsidRDefault="009E2D29" w:rsidP="006E5430">
            <w:pPr>
              <w:rPr>
                <w:szCs w:val="28"/>
              </w:rPr>
            </w:pPr>
            <w:r>
              <w:rPr>
                <w:szCs w:val="28"/>
              </w:rPr>
              <w:t>Using felt tips, crayons and collage materials, make your own rainbow fish. Maybe you could use tin foil or sequins to give him some shiny scales.</w:t>
            </w:r>
          </w:p>
        </w:tc>
      </w:tr>
      <w:tr w:rsidR="006E5430" w14:paraId="47106CD4" w14:textId="77777777" w:rsidTr="006E5430">
        <w:tc>
          <w:tcPr>
            <w:tcW w:w="3528" w:type="dxa"/>
          </w:tcPr>
          <w:p w14:paraId="24134889" w14:textId="77777777" w:rsidR="00397A88" w:rsidRDefault="00397A88" w:rsidP="00397A88">
            <w:pPr>
              <w:spacing w:after="0"/>
              <w:rPr>
                <w:szCs w:val="28"/>
              </w:rPr>
            </w:pPr>
            <w:r w:rsidRPr="00DF1F85">
              <w:rPr>
                <w:szCs w:val="28"/>
              </w:rPr>
              <w:t xml:space="preserve">To </w:t>
            </w:r>
            <w:r w:rsidRPr="00FB0582">
              <w:rPr>
                <w:szCs w:val="28"/>
              </w:rPr>
              <w:t>use imagination in art and design</w:t>
            </w:r>
          </w:p>
          <w:p w14:paraId="4225CF60" w14:textId="12D288A3" w:rsidR="006E5430" w:rsidRPr="00FB0582" w:rsidRDefault="00397A88" w:rsidP="00397A88">
            <w:pPr>
              <w:rPr>
                <w:sz w:val="28"/>
                <w:szCs w:val="28"/>
              </w:rPr>
            </w:pPr>
            <w:r w:rsidRPr="009E2D29">
              <w:rPr>
                <w:szCs w:val="28"/>
              </w:rPr>
              <w:t>To use different collage materials</w:t>
            </w:r>
          </w:p>
        </w:tc>
        <w:tc>
          <w:tcPr>
            <w:tcW w:w="10646" w:type="dxa"/>
          </w:tcPr>
          <w:p w14:paraId="70BC4EAC" w14:textId="6FA434CB" w:rsidR="006E5430" w:rsidRDefault="008034D7" w:rsidP="006E5430">
            <w:pPr>
              <w:rPr>
                <w:b/>
                <w:sz w:val="28"/>
                <w:szCs w:val="28"/>
              </w:rPr>
            </w:pPr>
            <w:r>
              <w:rPr>
                <w:b/>
                <w:sz w:val="28"/>
                <w:szCs w:val="28"/>
              </w:rPr>
              <w:t>EXPRESSIVE ARTS &amp; DESIGN</w:t>
            </w:r>
            <w:r w:rsidR="00DF1F85">
              <w:rPr>
                <w:b/>
                <w:sz w:val="28"/>
                <w:szCs w:val="28"/>
              </w:rPr>
              <w:t>: DESIGN</w:t>
            </w:r>
            <w:r w:rsidR="00397A88">
              <w:rPr>
                <w:b/>
                <w:sz w:val="28"/>
                <w:szCs w:val="28"/>
              </w:rPr>
              <w:t xml:space="preserve"> A DIFFERENT RAINBOW ANIMAL</w:t>
            </w:r>
          </w:p>
          <w:p w14:paraId="2877F7F0" w14:textId="5286AC2A" w:rsidR="00DF1F85" w:rsidRPr="00DF1F85" w:rsidRDefault="00DF1F85" w:rsidP="00463327">
            <w:pPr>
              <w:spacing w:after="0"/>
              <w:rPr>
                <w:szCs w:val="28"/>
              </w:rPr>
            </w:pPr>
            <w:r w:rsidRPr="00DF1F85">
              <w:rPr>
                <w:szCs w:val="28"/>
                <w:highlight w:val="cyan"/>
              </w:rPr>
              <w:t xml:space="preserve">You will need: </w:t>
            </w:r>
            <w:r w:rsidR="00397A88">
              <w:rPr>
                <w:szCs w:val="28"/>
                <w:highlight w:val="cyan"/>
              </w:rPr>
              <w:t>p</w:t>
            </w:r>
            <w:r w:rsidRPr="00DF1F85">
              <w:rPr>
                <w:szCs w:val="28"/>
                <w:highlight w:val="cyan"/>
              </w:rPr>
              <w:t>aper, crayons or felt tip pens</w:t>
            </w:r>
            <w:r w:rsidR="00397A88">
              <w:rPr>
                <w:szCs w:val="28"/>
                <w:highlight w:val="cyan"/>
              </w:rPr>
              <w:t>, collage materials (optional)</w:t>
            </w:r>
          </w:p>
          <w:p w14:paraId="0E47D868" w14:textId="77777777" w:rsidR="00DF1F85" w:rsidRDefault="003A5CF0" w:rsidP="00397A88">
            <w:pPr>
              <w:spacing w:after="0"/>
            </w:pPr>
            <w:hyperlink r:id="rId12" w:history="1">
              <w:r w:rsidR="00397A88" w:rsidRPr="00397A88">
                <w:rPr>
                  <w:color w:val="0000FF"/>
                  <w:u w:val="single"/>
                </w:rPr>
                <w:t>https://www.firstpalette.com/printable-theme/animals.html</w:t>
              </w:r>
            </w:hyperlink>
          </w:p>
          <w:p w14:paraId="3F915FAE" w14:textId="3446D30A" w:rsidR="00397A88" w:rsidRPr="00397A88" w:rsidRDefault="00397A88" w:rsidP="006E5430">
            <w:pPr>
              <w:rPr>
                <w:szCs w:val="28"/>
              </w:rPr>
            </w:pPr>
            <w:r w:rsidRPr="00397A88">
              <w:rPr>
                <w:szCs w:val="28"/>
              </w:rPr>
              <w:t>You could use the above link and print out an animal outline or your child could draw their own</w:t>
            </w:r>
            <w:r>
              <w:rPr>
                <w:szCs w:val="28"/>
              </w:rPr>
              <w:t>.</w:t>
            </w:r>
            <w:r w:rsidR="00227A10">
              <w:rPr>
                <w:szCs w:val="28"/>
              </w:rPr>
              <w:t xml:space="preserve"> </w:t>
            </w:r>
            <w:r w:rsidRPr="00397A88">
              <w:rPr>
                <w:szCs w:val="28"/>
              </w:rPr>
              <w:t>Make a different rainbow animal. Will it have coloured spots, stripes or patches? You can colour it and add collage materials if you would like to.</w:t>
            </w:r>
          </w:p>
        </w:tc>
      </w:tr>
      <w:tr w:rsidR="006E5430" w14:paraId="79EF1B22" w14:textId="77777777" w:rsidTr="006E5430">
        <w:tc>
          <w:tcPr>
            <w:tcW w:w="3528" w:type="dxa"/>
          </w:tcPr>
          <w:p w14:paraId="15B73FE5" w14:textId="1BB81828" w:rsidR="006E5430" w:rsidRDefault="002B1DFC" w:rsidP="006E5430">
            <w:pPr>
              <w:rPr>
                <w:szCs w:val="28"/>
              </w:rPr>
            </w:pPr>
            <w:r w:rsidRPr="002B1DFC">
              <w:rPr>
                <w:szCs w:val="28"/>
              </w:rPr>
              <w:t xml:space="preserve">To </w:t>
            </w:r>
            <w:r w:rsidR="008034D7">
              <w:rPr>
                <w:szCs w:val="28"/>
              </w:rPr>
              <w:t>know about similarities and differences in relation to objects and materials</w:t>
            </w:r>
          </w:p>
          <w:p w14:paraId="5C2BD9F4" w14:textId="18B5DA2B" w:rsidR="002B1DFC" w:rsidRPr="002B1DFC" w:rsidRDefault="002B1DFC" w:rsidP="003C6DF9">
            <w:pPr>
              <w:jc w:val="center"/>
              <w:rPr>
                <w:sz w:val="28"/>
                <w:szCs w:val="28"/>
              </w:rPr>
            </w:pPr>
          </w:p>
        </w:tc>
        <w:tc>
          <w:tcPr>
            <w:tcW w:w="10646" w:type="dxa"/>
          </w:tcPr>
          <w:p w14:paraId="2456C0D2" w14:textId="1A58AEA6" w:rsidR="006E5430" w:rsidRDefault="008034D7" w:rsidP="006E5430">
            <w:pPr>
              <w:rPr>
                <w:b/>
                <w:sz w:val="28"/>
                <w:szCs w:val="28"/>
              </w:rPr>
            </w:pPr>
            <w:r>
              <w:rPr>
                <w:b/>
                <w:sz w:val="28"/>
                <w:szCs w:val="28"/>
              </w:rPr>
              <w:t xml:space="preserve">UNDERSTANDING THE WORLD: </w:t>
            </w:r>
            <w:r w:rsidR="00397A88">
              <w:rPr>
                <w:b/>
                <w:sz w:val="28"/>
                <w:szCs w:val="28"/>
              </w:rPr>
              <w:t>SINK OR SWIM</w:t>
            </w:r>
          </w:p>
          <w:p w14:paraId="30B57C1C" w14:textId="418D5E10" w:rsidR="008034D7" w:rsidRDefault="00FB0582" w:rsidP="00463327">
            <w:pPr>
              <w:spacing w:after="0"/>
              <w:rPr>
                <w:szCs w:val="28"/>
                <w:highlight w:val="cyan"/>
              </w:rPr>
            </w:pPr>
            <w:r w:rsidRPr="00FB0582">
              <w:rPr>
                <w:szCs w:val="28"/>
                <w:highlight w:val="cyan"/>
              </w:rPr>
              <w:t xml:space="preserve">You will need: </w:t>
            </w:r>
            <w:r w:rsidR="008034D7">
              <w:rPr>
                <w:szCs w:val="28"/>
                <w:highlight w:val="cyan"/>
              </w:rPr>
              <w:t>Link to Education City activity (optional), washing up bowl/bucket</w:t>
            </w:r>
            <w:r w:rsidR="00227A10">
              <w:rPr>
                <w:szCs w:val="28"/>
                <w:highlight w:val="cyan"/>
              </w:rPr>
              <w:t xml:space="preserve"> or</w:t>
            </w:r>
            <w:r w:rsidR="008034D7">
              <w:rPr>
                <w:szCs w:val="28"/>
                <w:highlight w:val="cyan"/>
              </w:rPr>
              <w:t xml:space="preserve"> sink, </w:t>
            </w:r>
            <w:r w:rsidR="00227A10">
              <w:rPr>
                <w:szCs w:val="28"/>
                <w:highlight w:val="cyan"/>
              </w:rPr>
              <w:t xml:space="preserve">water, </w:t>
            </w:r>
            <w:r w:rsidR="008034D7">
              <w:rPr>
                <w:szCs w:val="28"/>
                <w:highlight w:val="cyan"/>
              </w:rPr>
              <w:t>selection of objects which float and sink</w:t>
            </w:r>
          </w:p>
          <w:p w14:paraId="089A06B2" w14:textId="77777777" w:rsidR="00227A10" w:rsidRDefault="00227A10" w:rsidP="00463327">
            <w:pPr>
              <w:spacing w:after="0"/>
              <w:rPr>
                <w:noProof/>
              </w:rPr>
            </w:pPr>
          </w:p>
          <w:p w14:paraId="35702F84" w14:textId="5339080C" w:rsidR="008034D7" w:rsidRDefault="00227A10" w:rsidP="00463327">
            <w:pPr>
              <w:spacing w:after="0"/>
            </w:pPr>
            <w:r w:rsidRPr="00227A10">
              <w:rPr>
                <w:highlight w:val="yellow"/>
              </w:rPr>
              <w:t>Please copy and paste the long Education City link below this table into your browser. Open a new tab and copy and paste the activity link below. This activity requires Flash which you may have to enable in ‘settings’ on your device.</w:t>
            </w:r>
          </w:p>
          <w:p w14:paraId="24329E42" w14:textId="77777777" w:rsidR="008034D7" w:rsidRDefault="008034D7" w:rsidP="00463327">
            <w:pPr>
              <w:spacing w:after="0"/>
            </w:pPr>
          </w:p>
          <w:p w14:paraId="2F2FEF10" w14:textId="2BDBA416" w:rsidR="00FB0582" w:rsidRPr="00FB0582" w:rsidRDefault="00397A88" w:rsidP="00463327">
            <w:pPr>
              <w:spacing w:after="0"/>
              <w:rPr>
                <w:szCs w:val="28"/>
              </w:rPr>
            </w:pPr>
            <w:r w:rsidRPr="00397A88">
              <w:t xml:space="preserve"> </w:t>
            </w:r>
            <w:hyperlink r:id="rId13" w:history="1">
              <w:r w:rsidRPr="00397A88">
                <w:rPr>
                  <w:color w:val="0000FF"/>
                  <w:u w:val="single"/>
                </w:rPr>
                <w:t>https://go.educationcity.com/content/index/14936/2/3/1/null/null/false/false/null/0</w:t>
              </w:r>
            </w:hyperlink>
          </w:p>
          <w:p w14:paraId="195556C9" w14:textId="0AE9912D" w:rsidR="008034D7" w:rsidRPr="00FB0582" w:rsidRDefault="008034D7" w:rsidP="008034D7">
            <w:r>
              <w:t>Complete the online activity (optional). Collect a selection of objects made from different materials (e.g. leaf, coin</w:t>
            </w:r>
            <w:r w:rsidR="003A5CF0">
              <w:t>,</w:t>
            </w:r>
            <w:r>
              <w:t xml:space="preserve"> </w:t>
            </w:r>
            <w:r w:rsidR="003A5CF0">
              <w:t>s</w:t>
            </w:r>
            <w:r>
              <w:t>poon, ball, piece of pasta, bead, cork, plastic toy). Fill a bucket or bowl with water. Ask your child to choose one object at</w:t>
            </w:r>
            <w:r w:rsidR="009C7E70">
              <w:t xml:space="preserve"> </w:t>
            </w:r>
            <w:r>
              <w:t xml:space="preserve">a time and </w:t>
            </w:r>
            <w:r w:rsidR="009C7E70">
              <w:t>predict if it will sink or float. Test each object.</w:t>
            </w:r>
          </w:p>
        </w:tc>
      </w:tr>
      <w:tr w:rsidR="006E5430" w14:paraId="5DBD42DF" w14:textId="77777777" w:rsidTr="006E5430">
        <w:tc>
          <w:tcPr>
            <w:tcW w:w="3528" w:type="dxa"/>
          </w:tcPr>
          <w:p w14:paraId="64F0D771" w14:textId="53CCE83B" w:rsidR="006E5430" w:rsidRPr="00237622" w:rsidRDefault="00237622" w:rsidP="006E5430">
            <w:pPr>
              <w:rPr>
                <w:sz w:val="28"/>
                <w:szCs w:val="28"/>
              </w:rPr>
            </w:pPr>
            <w:r w:rsidRPr="00237622">
              <w:rPr>
                <w:szCs w:val="28"/>
              </w:rPr>
              <w:lastRenderedPageBreak/>
              <w:t>To have fun whilst keeping active</w:t>
            </w:r>
          </w:p>
        </w:tc>
        <w:tc>
          <w:tcPr>
            <w:tcW w:w="10646" w:type="dxa"/>
          </w:tcPr>
          <w:p w14:paraId="51C313E2" w14:textId="33955BA3" w:rsidR="003C6DF9" w:rsidRPr="002A5AB5" w:rsidRDefault="00DF1F85" w:rsidP="003C6DF9">
            <w:pPr>
              <w:rPr>
                <w:b/>
                <w:sz w:val="28"/>
                <w:szCs w:val="28"/>
              </w:rPr>
            </w:pPr>
            <w:r>
              <w:rPr>
                <w:b/>
                <w:sz w:val="28"/>
                <w:szCs w:val="28"/>
              </w:rPr>
              <w:t>PE</w:t>
            </w:r>
            <w:r w:rsidR="00463327">
              <w:rPr>
                <w:b/>
              </w:rPr>
              <w:t xml:space="preserve"> </w:t>
            </w:r>
            <w:r w:rsidR="00463327" w:rsidRPr="00463327">
              <w:rPr>
                <w:b/>
                <w:sz w:val="28"/>
              </w:rPr>
              <w:t xml:space="preserve">and DANCE: Follow along Joe Wicks, Yoga, </w:t>
            </w:r>
            <w:proofErr w:type="spellStart"/>
            <w:r w:rsidR="00463327" w:rsidRPr="00463327">
              <w:rPr>
                <w:b/>
                <w:sz w:val="28"/>
              </w:rPr>
              <w:t>GoNoodle</w:t>
            </w:r>
            <w:proofErr w:type="spellEnd"/>
            <w:r w:rsidR="00463327" w:rsidRPr="00463327">
              <w:rPr>
                <w:b/>
                <w:sz w:val="28"/>
              </w:rPr>
              <w:t xml:space="preserve"> or </w:t>
            </w:r>
            <w:proofErr w:type="spellStart"/>
            <w:r w:rsidR="00463327" w:rsidRPr="00463327">
              <w:rPr>
                <w:b/>
                <w:sz w:val="28"/>
              </w:rPr>
              <w:t>Oti</w:t>
            </w:r>
            <w:proofErr w:type="spellEnd"/>
            <w:r w:rsidR="00463327" w:rsidRPr="00463327">
              <w:rPr>
                <w:b/>
                <w:sz w:val="28"/>
              </w:rPr>
              <w:t xml:space="preserve"> </w:t>
            </w:r>
            <w:proofErr w:type="spellStart"/>
            <w:r w:rsidR="00463327" w:rsidRPr="00463327">
              <w:rPr>
                <w:b/>
                <w:sz w:val="28"/>
              </w:rPr>
              <w:t>Mabuse</w:t>
            </w:r>
            <w:proofErr w:type="spellEnd"/>
          </w:p>
          <w:p w14:paraId="0BC4D085" w14:textId="2118F70D" w:rsidR="00D3577A" w:rsidRDefault="003A5CF0" w:rsidP="00D3577A">
            <w:pPr>
              <w:tabs>
                <w:tab w:val="left" w:pos="792"/>
              </w:tabs>
              <w:rPr>
                <w:b/>
              </w:rPr>
            </w:pPr>
            <w:hyperlink r:id="rId14" w:history="1">
              <w:r w:rsidR="00D3577A" w:rsidRPr="00D3577A">
                <w:rPr>
                  <w:color w:val="0000FF"/>
                  <w:u w:val="single"/>
                </w:rPr>
                <w:t>https://www.youtube.com/playlist?list=PLyCLoPd4VxBtWi7RnRLz6qHgOqWiB_LrH</w:t>
              </w:r>
            </w:hyperlink>
          </w:p>
          <w:p w14:paraId="43DE9739" w14:textId="77777777" w:rsidR="003C6DF9" w:rsidRDefault="003A5CF0" w:rsidP="003C6DF9">
            <w:hyperlink r:id="rId15" w:history="1">
              <w:r w:rsidR="003C6DF9" w:rsidRPr="00191463">
                <w:rPr>
                  <w:color w:val="0000FF"/>
                  <w:u w:val="single"/>
                </w:rPr>
                <w:t>https://www.cosmickids.com/category/watch/</w:t>
              </w:r>
            </w:hyperlink>
          </w:p>
          <w:p w14:paraId="2BFBA167" w14:textId="77777777" w:rsidR="003C6DF9" w:rsidRDefault="003A5CF0" w:rsidP="003C6DF9">
            <w:pPr>
              <w:rPr>
                <w:color w:val="0000FF"/>
                <w:u w:val="single"/>
              </w:rPr>
            </w:pPr>
            <w:hyperlink r:id="rId16" w:history="1">
              <w:r w:rsidR="003C6DF9" w:rsidRPr="00191463">
                <w:rPr>
                  <w:color w:val="0000FF"/>
                  <w:u w:val="single"/>
                </w:rPr>
                <w:t>https://www.gonoodle.com/for-families/</w:t>
              </w:r>
            </w:hyperlink>
          </w:p>
          <w:p w14:paraId="06860011" w14:textId="7029DF46" w:rsidR="00D3577A" w:rsidRDefault="003A5CF0" w:rsidP="003C6DF9">
            <w:pPr>
              <w:rPr>
                <w:b/>
                <w:sz w:val="28"/>
                <w:szCs w:val="28"/>
              </w:rPr>
            </w:pPr>
            <w:hyperlink r:id="rId17" w:history="1">
              <w:r w:rsidR="00D3577A" w:rsidRPr="00D3577A">
                <w:rPr>
                  <w:color w:val="0000FF"/>
                  <w:u w:val="single"/>
                </w:rPr>
                <w:t>https://www.youtube.com/channel/UC58aowNEXHHnflR_5YTtP4g</w:t>
              </w:r>
            </w:hyperlink>
          </w:p>
        </w:tc>
      </w:tr>
      <w:tr w:rsidR="00DF1F85" w14:paraId="3BBBB957" w14:textId="77777777" w:rsidTr="006E5430">
        <w:tc>
          <w:tcPr>
            <w:tcW w:w="3528" w:type="dxa"/>
          </w:tcPr>
          <w:p w14:paraId="0357AA90" w14:textId="4FEB6102" w:rsidR="00237622" w:rsidRPr="00237622" w:rsidRDefault="00237622" w:rsidP="007B107E">
            <w:pPr>
              <w:spacing w:after="0"/>
              <w:rPr>
                <w:szCs w:val="28"/>
              </w:rPr>
            </w:pPr>
            <w:r w:rsidRPr="00237622">
              <w:rPr>
                <w:szCs w:val="28"/>
              </w:rPr>
              <w:t xml:space="preserve">To </w:t>
            </w:r>
            <w:r w:rsidR="00983C3A">
              <w:rPr>
                <w:szCs w:val="28"/>
              </w:rPr>
              <w:t>observe living things</w:t>
            </w:r>
          </w:p>
        </w:tc>
        <w:tc>
          <w:tcPr>
            <w:tcW w:w="10646" w:type="dxa"/>
          </w:tcPr>
          <w:p w14:paraId="3925C05E" w14:textId="66A62C0F" w:rsidR="00DF1F85" w:rsidRDefault="009C7E70" w:rsidP="006E5430">
            <w:pPr>
              <w:rPr>
                <w:b/>
                <w:sz w:val="28"/>
                <w:szCs w:val="28"/>
              </w:rPr>
            </w:pPr>
            <w:r>
              <w:rPr>
                <w:b/>
                <w:sz w:val="28"/>
                <w:szCs w:val="28"/>
              </w:rPr>
              <w:t xml:space="preserve">FOREST SCHOOL: </w:t>
            </w:r>
            <w:r w:rsidR="001C214A">
              <w:rPr>
                <w:b/>
                <w:sz w:val="28"/>
                <w:szCs w:val="28"/>
              </w:rPr>
              <w:t>HUNT FOR MINIBEASTS</w:t>
            </w:r>
          </w:p>
          <w:p w14:paraId="3A33D74F" w14:textId="31206C5F" w:rsidR="00237622" w:rsidRPr="00237622" w:rsidRDefault="00237622" w:rsidP="00237622">
            <w:pPr>
              <w:spacing w:after="0"/>
              <w:rPr>
                <w:szCs w:val="28"/>
              </w:rPr>
            </w:pPr>
            <w:r w:rsidRPr="00237622">
              <w:rPr>
                <w:szCs w:val="28"/>
                <w:highlight w:val="cyan"/>
              </w:rPr>
              <w:t xml:space="preserve">You will need: </w:t>
            </w:r>
            <w:r w:rsidR="009E2D29">
              <w:rPr>
                <w:szCs w:val="28"/>
                <w:highlight w:val="cyan"/>
              </w:rPr>
              <w:t>Outdoor space, magnifying glass (optional)</w:t>
            </w:r>
          </w:p>
          <w:p w14:paraId="736B820C" w14:textId="77777777" w:rsidR="00237622" w:rsidRDefault="001C214A" w:rsidP="006E5430">
            <w:pPr>
              <w:rPr>
                <w:szCs w:val="28"/>
              </w:rPr>
            </w:pPr>
            <w:r w:rsidRPr="001C214A">
              <w:rPr>
                <w:szCs w:val="28"/>
              </w:rPr>
              <w:t>Look high, look low and see what little beasts you can find in the garden and around your neighbourhood. Don’t forget to peek under stones, in the grass, and behind rocks</w:t>
            </w:r>
            <w:r w:rsidR="009E2D29">
              <w:rPr>
                <w:szCs w:val="28"/>
              </w:rPr>
              <w:t>.</w:t>
            </w:r>
          </w:p>
          <w:p w14:paraId="55370B5C" w14:textId="03D25273" w:rsidR="009E2D29" w:rsidRPr="00237622" w:rsidRDefault="009E2D29" w:rsidP="006E5430">
            <w:pPr>
              <w:rPr>
                <w:sz w:val="28"/>
                <w:szCs w:val="28"/>
              </w:rPr>
            </w:pPr>
            <w:r w:rsidRPr="009E2D29">
              <w:rPr>
                <w:szCs w:val="28"/>
              </w:rPr>
              <w:t>You could take photos or make a list of what you find if you would like to.</w:t>
            </w:r>
          </w:p>
        </w:tc>
      </w:tr>
    </w:tbl>
    <w:p w14:paraId="29663F24" w14:textId="3D337CA9" w:rsidR="006E5430" w:rsidRDefault="006E5430" w:rsidP="006E5430">
      <w:pPr>
        <w:rPr>
          <w:b/>
          <w:sz w:val="28"/>
          <w:szCs w:val="28"/>
        </w:rPr>
      </w:pPr>
    </w:p>
    <w:p w14:paraId="7B424153" w14:textId="4F79269C" w:rsidR="00227A10" w:rsidRDefault="00227A10" w:rsidP="006E5430">
      <w:pPr>
        <w:rPr>
          <w:b/>
          <w:sz w:val="28"/>
          <w:szCs w:val="28"/>
        </w:rPr>
      </w:pPr>
      <w:r w:rsidRPr="00227A10">
        <w:rPr>
          <w:b/>
          <w:sz w:val="28"/>
          <w:szCs w:val="28"/>
          <w:highlight w:val="yellow"/>
        </w:rPr>
        <w:t>EDUCATION CITY LONG LINK: PLEASE PASTE INTO YOUR BROWSER</w:t>
      </w:r>
    </w:p>
    <w:p w14:paraId="6AB07F48" w14:textId="77777777" w:rsidR="00227A10" w:rsidRDefault="003A5CF0" w:rsidP="00227A10">
      <w:pPr>
        <w:rPr>
          <w:rFonts w:cstheme="minorHAnsi"/>
          <w:color w:val="201F1E"/>
          <w:shd w:val="clear" w:color="auto" w:fill="FFFFFF"/>
        </w:rPr>
      </w:pPr>
      <w:hyperlink r:id="rId18" w:history="1">
        <w:r w:rsidR="00227A10">
          <w:rPr>
            <w:rStyle w:val="Hyperlink"/>
            <w:rFonts w:cstheme="minorHAnsi"/>
            <w:bdr w:val="none" w:sz="0" w:space="0" w:color="auto" w:frame="1"/>
          </w:rPr>
          <w:t>https://ec1.educationcity.com/home/autoLoginChk/NDQ1NzZ8NzgyMzYyfGM4NjJjMjUyY2JlNjZkYjJlYmEwNjBjZTMxYzAzMGIxOWJkOGY2NGM</w:t>
        </w:r>
        <w:r w:rsidR="00227A10">
          <w:rPr>
            <w:rStyle w:val="Hyperlink"/>
            <w:rFonts w:cstheme="minorHAnsi"/>
            <w:shd w:val="clear" w:color="auto" w:fill="FFFFFF"/>
          </w:rPr>
          <w:t>=</w:t>
        </w:r>
      </w:hyperlink>
    </w:p>
    <w:p w14:paraId="7265EA59" w14:textId="77777777" w:rsidR="00293EB7" w:rsidRDefault="00293EB7"/>
    <w:sectPr w:rsidR="00293EB7" w:rsidSect="00C70C97">
      <w:pgSz w:w="16838" w:h="11906" w:orient="landscape"/>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3FB"/>
    <w:multiLevelType w:val="hybridMultilevel"/>
    <w:tmpl w:val="B882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55F7E"/>
    <w:multiLevelType w:val="hybridMultilevel"/>
    <w:tmpl w:val="D46C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D4441B"/>
    <w:multiLevelType w:val="hybridMultilevel"/>
    <w:tmpl w:val="EC40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9"/>
    <w:rsid w:val="000C1F49"/>
    <w:rsid w:val="000F5D30"/>
    <w:rsid w:val="00135164"/>
    <w:rsid w:val="001463B1"/>
    <w:rsid w:val="00193D06"/>
    <w:rsid w:val="00196C65"/>
    <w:rsid w:val="001C214A"/>
    <w:rsid w:val="001C50EE"/>
    <w:rsid w:val="001E1E99"/>
    <w:rsid w:val="001F2D7D"/>
    <w:rsid w:val="00227A10"/>
    <w:rsid w:val="00237622"/>
    <w:rsid w:val="00293EB7"/>
    <w:rsid w:val="002A5AB5"/>
    <w:rsid w:val="002B1DFC"/>
    <w:rsid w:val="002F32B1"/>
    <w:rsid w:val="00397A88"/>
    <w:rsid w:val="003A2AA9"/>
    <w:rsid w:val="003A5CF0"/>
    <w:rsid w:val="003B5825"/>
    <w:rsid w:val="003C6233"/>
    <w:rsid w:val="003C6DF9"/>
    <w:rsid w:val="004005C4"/>
    <w:rsid w:val="00463327"/>
    <w:rsid w:val="005653DC"/>
    <w:rsid w:val="00594194"/>
    <w:rsid w:val="005C6F82"/>
    <w:rsid w:val="005E4769"/>
    <w:rsid w:val="00602FC7"/>
    <w:rsid w:val="00677F82"/>
    <w:rsid w:val="006E5430"/>
    <w:rsid w:val="006E6A63"/>
    <w:rsid w:val="006E7BD1"/>
    <w:rsid w:val="007B107E"/>
    <w:rsid w:val="007D27D9"/>
    <w:rsid w:val="007F46E6"/>
    <w:rsid w:val="008034D7"/>
    <w:rsid w:val="008B0475"/>
    <w:rsid w:val="00983C3A"/>
    <w:rsid w:val="009C7E70"/>
    <w:rsid w:val="009E2D29"/>
    <w:rsid w:val="00A54DE8"/>
    <w:rsid w:val="00A95DD1"/>
    <w:rsid w:val="00A975B8"/>
    <w:rsid w:val="00AC36AC"/>
    <w:rsid w:val="00AF4E24"/>
    <w:rsid w:val="00B3146C"/>
    <w:rsid w:val="00BC794B"/>
    <w:rsid w:val="00C05D65"/>
    <w:rsid w:val="00C14DC8"/>
    <w:rsid w:val="00C43ABA"/>
    <w:rsid w:val="00C70C97"/>
    <w:rsid w:val="00CE502B"/>
    <w:rsid w:val="00D16652"/>
    <w:rsid w:val="00D3577A"/>
    <w:rsid w:val="00DA215B"/>
    <w:rsid w:val="00DA39D9"/>
    <w:rsid w:val="00DE0060"/>
    <w:rsid w:val="00DF1F85"/>
    <w:rsid w:val="00E025ED"/>
    <w:rsid w:val="00E52A9F"/>
    <w:rsid w:val="00EC3431"/>
    <w:rsid w:val="00EC41B6"/>
    <w:rsid w:val="00F221EC"/>
    <w:rsid w:val="00F5622E"/>
    <w:rsid w:val="00F70EC8"/>
    <w:rsid w:val="00F84CC4"/>
    <w:rsid w:val="00FB0582"/>
    <w:rsid w:val="00FD7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DCAF"/>
  <w15:docId w15:val="{000966FB-8399-4157-9BE0-BEE306E8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31"/>
    <w:rPr>
      <w:color w:val="0000FF"/>
      <w:u w:val="single"/>
    </w:rPr>
  </w:style>
  <w:style w:type="paragraph" w:styleId="ListParagraph">
    <w:name w:val="List Paragraph"/>
    <w:basedOn w:val="Normal"/>
    <w:uiPriority w:val="34"/>
    <w:qFormat/>
    <w:rsid w:val="00602FC7"/>
    <w:pPr>
      <w:ind w:left="720"/>
      <w:contextualSpacing/>
    </w:pPr>
  </w:style>
  <w:style w:type="paragraph" w:styleId="BalloonText">
    <w:name w:val="Balloon Text"/>
    <w:basedOn w:val="Normal"/>
    <w:link w:val="BalloonTextChar"/>
    <w:uiPriority w:val="99"/>
    <w:semiHidden/>
    <w:unhideWhenUsed/>
    <w:rsid w:val="003C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F9"/>
    <w:rPr>
      <w:rFonts w:ascii="Tahoma" w:hAnsi="Tahoma" w:cs="Tahoma"/>
      <w:sz w:val="16"/>
      <w:szCs w:val="16"/>
    </w:rPr>
  </w:style>
  <w:style w:type="character" w:styleId="UnresolvedMention">
    <w:name w:val="Unresolved Mention"/>
    <w:basedOn w:val="DefaultParagraphFont"/>
    <w:uiPriority w:val="99"/>
    <w:semiHidden/>
    <w:unhideWhenUsed/>
    <w:rsid w:val="00135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399">
      <w:bodyDiv w:val="1"/>
      <w:marLeft w:val="0"/>
      <w:marRight w:val="0"/>
      <w:marTop w:val="0"/>
      <w:marBottom w:val="0"/>
      <w:divBdr>
        <w:top w:val="none" w:sz="0" w:space="0" w:color="auto"/>
        <w:left w:val="none" w:sz="0" w:space="0" w:color="auto"/>
        <w:bottom w:val="none" w:sz="0" w:space="0" w:color="auto"/>
        <w:right w:val="none" w:sz="0" w:space="0" w:color="auto"/>
      </w:divBdr>
    </w:div>
    <w:div w:id="794716712">
      <w:bodyDiv w:val="1"/>
      <w:marLeft w:val="0"/>
      <w:marRight w:val="0"/>
      <w:marTop w:val="0"/>
      <w:marBottom w:val="0"/>
      <w:divBdr>
        <w:top w:val="none" w:sz="0" w:space="0" w:color="auto"/>
        <w:left w:val="none" w:sz="0" w:space="0" w:color="auto"/>
        <w:bottom w:val="none" w:sz="0" w:space="0" w:color="auto"/>
        <w:right w:val="none" w:sz="0" w:space="0" w:color="auto"/>
      </w:divBdr>
    </w:div>
    <w:div w:id="186582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9mryuEKkKc" TargetMode="External"/><Relationship Id="rId13" Type="http://schemas.openxmlformats.org/officeDocument/2006/relationships/hyperlink" Target="https://go.educationcity.com/content/index/14936/2/3/1/null/null/false/false/null/0" TargetMode="External"/><Relationship Id="rId18" Type="http://schemas.openxmlformats.org/officeDocument/2006/relationships/hyperlink" Target="https://ec1.educationcity.com/home/autoLoginChk/NDQ1NzZ8NzgyMzYyfGM4NjJjMjUyY2JlNjZkYjJlYmEwNjBjZTMxYzAzMGIxOWJkOGY2NGM=" TargetMode="External"/><Relationship Id="rId3" Type="http://schemas.openxmlformats.org/officeDocument/2006/relationships/settings" Target="settings.xml"/><Relationship Id="rId7" Type="http://schemas.openxmlformats.org/officeDocument/2006/relationships/hyperlink" Target="http://resources.sparklebox.org.uk/sb1397.pdf" TargetMode="External"/><Relationship Id="rId12" Type="http://schemas.openxmlformats.org/officeDocument/2006/relationships/hyperlink" Target="https://www.firstpalette.com/printable-theme/animals.html" TargetMode="External"/><Relationship Id="rId17" Type="http://schemas.openxmlformats.org/officeDocument/2006/relationships/hyperlink" Target="https://www.youtube.com/channel/UC58aowNEXHHnflR_5YTtP4g" TargetMode="External"/><Relationship Id="rId2" Type="http://schemas.openxmlformats.org/officeDocument/2006/relationships/styles" Target="styles.xml"/><Relationship Id="rId16" Type="http://schemas.openxmlformats.org/officeDocument/2006/relationships/hyperlink" Target="https://www.gonoodle.com/for-famil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bc.co.uk/cbeebies/watch/get-squiggling-penguin" TargetMode="External"/><Relationship Id="rId11" Type="http://schemas.openxmlformats.org/officeDocument/2006/relationships/hyperlink" Target="https://www.twinkl.co.uk/resource/t-t-21907-the-rainbow-fish-collage-resource-pack" TargetMode="External"/><Relationship Id="rId5" Type="http://schemas.openxmlformats.org/officeDocument/2006/relationships/hyperlink" Target="https://www.youtube.com/watch?v=jvAYUvQUrGo" TargetMode="External"/><Relationship Id="rId15" Type="http://schemas.openxmlformats.org/officeDocument/2006/relationships/hyperlink" Target="https://www.cosmickids.com/category/watch/" TargetMode="External"/><Relationship Id="rId10" Type="http://schemas.openxmlformats.org/officeDocument/2006/relationships/hyperlink" Target="https://www.topmarks.co.uk/learning-to-count/helicopter-resc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marks.co.uk/learning-to-count/underwater-counting" TargetMode="External"/><Relationship Id="rId14" Type="http://schemas.openxmlformats.org/officeDocument/2006/relationships/hyperlink" Target="https://www.youtube.com/playlist?list=PLyCLoPd4VxBtWi7RnRLz6qHgOqWiB_L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6</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PILGRIMS\k.goodwin</cp:lastModifiedBy>
  <cp:revision>16</cp:revision>
  <dcterms:created xsi:type="dcterms:W3CDTF">2020-04-22T11:58:00Z</dcterms:created>
  <dcterms:modified xsi:type="dcterms:W3CDTF">2020-04-24T11:42:00Z</dcterms:modified>
</cp:coreProperties>
</file>