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3.png" ContentType="image/png"/>
  <Override PartName="/word/media/rId30.png" ContentType="image/png"/>
  <Override PartName="/word/media/rId34.png" ContentType="image/png"/>
  <Override PartName="/word/media/rId32.png" ContentType="image/png"/>
  <Override PartName="/word/media/rId35.png" ContentType="image/png"/>
  <Override PartName="/word/media/rId36.png" ContentType="image/png"/>
  <Override PartName="/word/media/rId38.png" ContentType="image/png"/>
  <Override PartName="/word/media/rId37.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254"/>
      <w:r>
        <w:t xml:space="preserve">0928_综合研究1-3补充研究报告</w:t>
      </w:r>
      <w:bookmarkEnd w:id="20"/>
    </w:p>
    <w:p>
      <w:pPr>
        <w:pStyle w:val="Heading2"/>
      </w:pPr>
      <w:bookmarkStart w:id="21" w:name="header-n256"/>
      <w:r>
        <w:t xml:space="preserve">综合研究2</w:t>
      </w:r>
      <w:bookmarkEnd w:id="21"/>
    </w:p>
    <w:p>
      <w:pPr>
        <w:pStyle w:val="BlockText"/>
      </w:pPr>
      <w:r>
        <w:t xml:space="preserve">通过函数名直接打印出段地址和偏移地址（不使用_CS）</w:t>
      </w:r>
    </w:p>
    <w:p>
      <w:pPr>
        <w:pStyle w:val="FirstParagraph"/>
      </w:pPr>
      <w:r>
        <w:t xml:space="preserve">通过查阅相关资料可以尝试把函数名前强制转换成长整型</w:t>
      </w:r>
    </w:p>
    <w:p>
      <w:pPr>
        <w:pStyle w:val="SourceCode"/>
      </w:pPr>
      <w:r>
        <w:rPr>
          <w:rStyle w:val="DataTypeTok"/>
        </w:rPr>
        <w:t xml:space="preserve">int</w:t>
      </w:r>
      <w:r>
        <w:rPr>
          <w:rStyle w:val="NormalTok"/>
        </w:rPr>
        <w:t xml:space="preserve"> a;</w:t>
      </w:r>
      <w:r>
        <w:br w:type="textWrapping"/>
      </w:r>
      <w:r>
        <w:rPr>
          <w:rStyle w:val="DataTypeTok"/>
        </w:rPr>
        <w:t xml:space="preserve">void</w:t>
      </w:r>
      <w:r>
        <w:rPr>
          <w:rStyle w:val="NormalTok"/>
        </w:rPr>
        <w:t xml:space="preserve"> f1(</w:t>
      </w:r>
      <w:r>
        <w:rPr>
          <w:rStyle w:val="DataTypeTok"/>
        </w:rPr>
        <w:t xml:space="preserve">void</w:t>
      </w:r>
      <w:r>
        <w:rPr>
          <w:rStyle w:val="NormalTok"/>
        </w:rPr>
        <w:t xml:space="preserve">) { a = </w:t>
      </w:r>
      <w:r>
        <w:rPr>
          <w:rStyle w:val="DecValTok"/>
        </w:rPr>
        <w:t xml:space="preserve">1</w:t>
      </w:r>
      <w:r>
        <w:rPr>
          <w:rStyle w:val="NormalTok"/>
        </w:rPr>
        <w:t xml:space="preserve">; }</w:t>
      </w:r>
      <w:r>
        <w:br w:type="textWrapping"/>
      </w:r>
      <w:r>
        <w:rPr>
          <w:rStyle w:val="DataTypeTok"/>
        </w:rPr>
        <w:t xml:space="preserve">void</w:t>
      </w:r>
      <w:r>
        <w:rPr>
          <w:rStyle w:val="NormalTok"/>
        </w:rPr>
        <w:t xml:space="preserve"> f2(</w:t>
      </w:r>
      <w:r>
        <w:rPr>
          <w:rStyle w:val="DataTypeTok"/>
        </w:rPr>
        <w:t xml:space="preserve">void</w:t>
      </w:r>
      <w:r>
        <w:rPr>
          <w:rStyle w:val="NormalTok"/>
        </w:rPr>
        <w:t xml:space="preserve">) { a = </w:t>
      </w:r>
      <w:r>
        <w:rPr>
          <w:rStyle w:val="DecValTok"/>
        </w:rPr>
        <w:t xml:space="preserve">2</w:t>
      </w:r>
      <w:r>
        <w:rPr>
          <w:rStyle w:val="NormalTok"/>
        </w:rPr>
        <w:t xml:space="preserve">; }</w:t>
      </w:r>
      <w:r>
        <w:br w:type="textWrapping"/>
      </w:r>
      <w:r>
        <w:rPr>
          <w:rStyle w:val="DataTypeTok"/>
        </w:rPr>
        <w:t xml:space="preserve">void</w:t>
      </w:r>
      <w:r>
        <w:rPr>
          <w:rStyle w:val="NormalTok"/>
        </w:rPr>
        <w:t xml:space="preserve"> f3(</w:t>
      </w:r>
      <w:r>
        <w:rPr>
          <w:rStyle w:val="DataTypeTok"/>
        </w:rPr>
        <w:t xml:space="preserve">void</w:t>
      </w:r>
      <w:r>
        <w:rPr>
          <w:rStyle w:val="NormalTok"/>
        </w:rPr>
        <w:t xml:space="preserve">) { a = </w:t>
      </w:r>
      <w:r>
        <w:rPr>
          <w:rStyle w:val="DecValTok"/>
        </w:rPr>
        <w:t xml:space="preserve">3</w:t>
      </w:r>
      <w:r>
        <w:rPr>
          <w:rStyle w:val="NormalTok"/>
        </w:rPr>
        <w:t xml:space="preserve">; }</w:t>
      </w:r>
      <w:r>
        <w:br w:type="textWrapping"/>
      </w:r>
      <w:r>
        <w:rPr>
          <w:rStyle w:val="NormalTok"/>
        </w:rPr>
        <w:t xml:space="preserve">main() {</w:t>
      </w:r>
      <w:r>
        <w:br w:type="textWrapping"/>
      </w:r>
      <w:r>
        <w:rPr>
          <w:rStyle w:val="NormalTok"/>
        </w:rPr>
        <w:t xml:space="preserve">    </w:t>
      </w:r>
      <w:r>
        <w:rPr>
          <w:rStyle w:val="DataTypeTok"/>
        </w:rPr>
        <w:t xml:space="preserve">char</w:t>
      </w:r>
      <w:r>
        <w:rPr>
          <w:rStyle w:val="NormalTok"/>
        </w:rPr>
        <w:t xml:space="preserve"> *string = </w:t>
      </w:r>
      <w:r>
        <w:rPr>
          <w:rStyle w:val="StringTok"/>
        </w:rPr>
        <w:t xml:space="preserve">"--------------------"</w:t>
      </w:r>
      <w:r>
        <w:rPr>
          <w:rStyle w:val="NormalTok"/>
        </w:rPr>
        <w:t xml:space="preserve">;</w:t>
      </w:r>
      <w:r>
        <w:br w:type="textWrapping"/>
      </w:r>
      <w:r>
        <w:rPr>
          <w:rStyle w:val="NormalTok"/>
        </w:rPr>
        <w:t xml:space="preserve">    printf(</w:t>
      </w:r>
      <w:r>
        <w:rPr>
          <w:rStyle w:val="StringTok"/>
        </w:rPr>
        <w:t xml:space="preserve">"</w:t>
      </w:r>
      <w:r>
        <w:rPr>
          <w:rStyle w:val="SpecialCharTok"/>
        </w:rPr>
        <w:t xml:space="preserve">\n</w:t>
      </w:r>
      <w:r>
        <w:rPr>
          <w:rStyle w:val="StringTok"/>
        </w:rPr>
        <w:t xml:space="preserve">CS: %x</w:t>
      </w:r>
      <w:r>
        <w:rPr>
          <w:rStyle w:val="SpecialCharTok"/>
        </w:rPr>
        <w:t xml:space="preserve">\n</w:t>
      </w:r>
      <w:r>
        <w:rPr>
          <w:rStyle w:val="StringTok"/>
        </w:rPr>
        <w:t xml:space="preserve">"</w:t>
      </w:r>
      <w:r>
        <w:rPr>
          <w:rStyle w:val="NormalTok"/>
        </w:rPr>
        <w:t xml:space="preserve">, _CS);</w:t>
      </w:r>
      <w:r>
        <w:br w:type="textWrapping"/>
      </w:r>
      <w:r>
        <w:rPr>
          <w:rStyle w:val="NormalTok"/>
        </w:rPr>
        <w:t xml:space="preserve">    printf(</w:t>
      </w:r>
      <w:r>
        <w:rPr>
          <w:rStyle w:val="StringTok"/>
        </w:rPr>
        <w:t xml:space="preserve">"%s"</w:t>
      </w:r>
      <w:r>
        <w:rPr>
          <w:rStyle w:val="NormalTok"/>
        </w:rPr>
        <w:t xml:space="preserve">, string);</w:t>
      </w:r>
      <w:r>
        <w:br w:type="textWrapping"/>
      </w:r>
      <w:r>
        <w:rPr>
          <w:rStyle w:val="NormalTok"/>
        </w:rPr>
        <w:t xml:space="preserve">    printf(</w:t>
      </w:r>
      <w:r>
        <w:rPr>
          <w:rStyle w:val="StringTok"/>
        </w:rPr>
        <w:t xml:space="preserve">"</w:t>
      </w:r>
      <w:r>
        <w:rPr>
          <w:rStyle w:val="SpecialCharTok"/>
        </w:rPr>
        <w:t xml:space="preserve">\n</w:t>
      </w:r>
      <w:r>
        <w:rPr>
          <w:rStyle w:val="StringTok"/>
        </w:rPr>
        <w:t xml:space="preserve">f1: %lx</w:t>
      </w:r>
      <w:r>
        <w:rPr>
          <w:rStyle w:val="SpecialCharTok"/>
        </w:rPr>
        <w:t xml:space="preserve">\n</w:t>
      </w:r>
      <w:r>
        <w:rPr>
          <w:rStyle w:val="StringTok"/>
        </w:rPr>
        <w:t xml:space="preserve">"</w:t>
      </w:r>
      <w:r>
        <w:rPr>
          <w:rStyle w:val="NormalTok"/>
        </w:rPr>
        <w:t xml:space="preserve">, (</w:t>
      </w:r>
      <w:r>
        <w:rPr>
          <w:rStyle w:val="DataTypeTok"/>
        </w:rPr>
        <w:t xml:space="preserve">long</w:t>
      </w:r>
      <w:r>
        <w:rPr>
          <w:rStyle w:val="NormalTok"/>
        </w:rPr>
        <w:t xml:space="preserve">)f1);</w:t>
      </w:r>
      <w:r>
        <w:br w:type="textWrapping"/>
      </w:r>
      <w:r>
        <w:rPr>
          <w:rStyle w:val="NormalTok"/>
        </w:rPr>
        <w:t xml:space="preserve">    printf(</w:t>
      </w:r>
      <w:r>
        <w:rPr>
          <w:rStyle w:val="StringTok"/>
        </w:rPr>
        <w:t xml:space="preserve">"</w:t>
      </w:r>
      <w:r>
        <w:rPr>
          <w:rStyle w:val="SpecialCharTok"/>
        </w:rPr>
        <w:t xml:space="preserve">\n</w:t>
      </w:r>
      <w:r>
        <w:rPr>
          <w:rStyle w:val="StringTok"/>
        </w:rPr>
        <w:t xml:space="preserve">f2: %lx</w:t>
      </w:r>
      <w:r>
        <w:rPr>
          <w:rStyle w:val="SpecialCharTok"/>
        </w:rPr>
        <w:t xml:space="preserve">\n</w:t>
      </w:r>
      <w:r>
        <w:rPr>
          <w:rStyle w:val="StringTok"/>
        </w:rPr>
        <w:t xml:space="preserve">"</w:t>
      </w:r>
      <w:r>
        <w:rPr>
          <w:rStyle w:val="NormalTok"/>
        </w:rPr>
        <w:t xml:space="preserve">, (</w:t>
      </w:r>
      <w:r>
        <w:rPr>
          <w:rStyle w:val="DataTypeTok"/>
        </w:rPr>
        <w:t xml:space="preserve">long</w:t>
      </w:r>
      <w:r>
        <w:rPr>
          <w:rStyle w:val="NormalTok"/>
        </w:rPr>
        <w:t xml:space="preserve">)f2);</w:t>
      </w:r>
      <w:r>
        <w:br w:type="textWrapping"/>
      </w:r>
      <w:r>
        <w:rPr>
          <w:rStyle w:val="NormalTok"/>
        </w:rPr>
        <w:t xml:space="preserve">    printf(</w:t>
      </w:r>
      <w:r>
        <w:rPr>
          <w:rStyle w:val="StringTok"/>
        </w:rPr>
        <w:t xml:space="preserve">"</w:t>
      </w:r>
      <w:r>
        <w:rPr>
          <w:rStyle w:val="SpecialCharTok"/>
        </w:rPr>
        <w:t xml:space="preserve">\n</w:t>
      </w:r>
      <w:r>
        <w:rPr>
          <w:rStyle w:val="StringTok"/>
        </w:rPr>
        <w:t xml:space="preserve">f3: %lx</w:t>
      </w:r>
      <w:r>
        <w:rPr>
          <w:rStyle w:val="SpecialCharTok"/>
        </w:rPr>
        <w:t xml:space="preserve">\n</w:t>
      </w:r>
      <w:r>
        <w:rPr>
          <w:rStyle w:val="StringTok"/>
        </w:rPr>
        <w:t xml:space="preserve">"</w:t>
      </w:r>
      <w:r>
        <w:rPr>
          <w:rStyle w:val="NormalTok"/>
        </w:rPr>
        <w:t xml:space="preserve">, (</w:t>
      </w:r>
      <w:r>
        <w:rPr>
          <w:rStyle w:val="DataTypeTok"/>
        </w:rPr>
        <w:t xml:space="preserve">long</w:t>
      </w:r>
      <w:r>
        <w:rPr>
          <w:rStyle w:val="NormalTok"/>
        </w:rPr>
        <w:t xml:space="preserve">)f3);</w:t>
      </w:r>
      <w:r>
        <w:br w:type="textWrapping"/>
      </w:r>
      <w:r>
        <w:rPr>
          <w:rStyle w:val="NormalTok"/>
        </w:rPr>
        <w:t xml:space="preserve">}</w:t>
      </w:r>
    </w:p>
    <w:p>
      <w:pPr>
        <w:pStyle w:val="CaptionedFigure"/>
      </w:pPr>
      <w:r>
        <w:drawing>
          <wp:inline>
            <wp:extent cx="5334000" cy="3025378"/>
            <wp:effectExtent b="0" l="0" r="0" t="0"/>
            <wp:docPr descr="" title="" id="1" name="Picture"/>
            <a:graphic>
              <a:graphicData uri="http://schemas.openxmlformats.org/drawingml/2006/picture">
                <pic:pic>
                  <pic:nvPicPr>
                    <pic:cNvPr descr="https://gitee.com/bgst009/markdownPicUrl/raw/master/20200928070215.png" id="0" name="Picture"/>
                    <pic:cNvPicPr>
                      <a:picLocks noChangeArrowheads="1" noChangeAspect="1"/>
                    </pic:cNvPicPr>
                  </pic:nvPicPr>
                  <pic:blipFill>
                    <a:blip r:embed="rId22"/>
                    <a:stretch>
                      <a:fillRect/>
                    </a:stretch>
                  </pic:blipFill>
                  <pic:spPr bwMode="auto">
                    <a:xfrm>
                      <a:off x="0" y="0"/>
                      <a:ext cx="5334000" cy="3025378"/>
                    </a:xfrm>
                    <a:prstGeom prst="rect">
                      <a:avLst/>
                    </a:prstGeom>
                    <a:noFill/>
                    <a:ln w="9525">
                      <a:noFill/>
                      <a:headEnd/>
                      <a:tailEnd/>
                    </a:ln>
                  </pic:spPr>
                </pic:pic>
              </a:graphicData>
            </a:graphic>
          </wp:inline>
        </w:drawing>
      </w:r>
    </w:p>
    <w:p>
      <w:pPr>
        <w:pStyle w:val="ImageCaption"/>
      </w:pPr>
    </w:p>
    <w:p>
      <w:pPr>
        <w:pStyle w:val="BodyText"/>
      </w:pPr>
      <w:r>
        <w:t xml:space="preserve">通过</w:t>
      </w:r>
      <w:r>
        <w:rPr>
          <w:rStyle w:val="VerbatimChar"/>
        </w:rPr>
        <w:t xml:space="preserve">cs</w:t>
      </w:r>
      <w:r>
        <w:t xml:space="preserve">输出的数字可以检验出 强制转换可以正确输出函数对应的段地址和偏移地址。</w:t>
      </w:r>
    </w:p>
    <w:p>
      <w:pPr>
        <w:pStyle w:val="Heading2"/>
      </w:pPr>
      <w:bookmarkStart w:id="23" w:name="header-n263"/>
      <w:r>
        <w:t xml:space="preserve">综合研究3</w:t>
      </w:r>
      <w:bookmarkEnd w:id="23"/>
    </w:p>
    <w:p>
      <w:pPr>
        <w:pStyle w:val="BlockText"/>
      </w:pPr>
      <w:r>
        <w:t xml:space="preserve">写程序验证全局变量存储空间是加载时分配，还是c0s分配。 @未解决</w:t>
      </w:r>
    </w:p>
    <w:p>
      <w:pPr>
        <w:numPr>
          <w:numId w:val="1001"/>
          <w:ilvl w:val="0"/>
        </w:numPr>
      </w:pPr>
      <w:r>
        <w:t xml:space="preserve">编写测试程序</w:t>
      </w:r>
    </w:p>
    <w:p>
      <w:pPr>
        <w:pStyle w:val="SourceCode"/>
        <w:numPr>
          <w:numId w:val="1000"/>
          <w:ilvl w:val="0"/>
        </w:numPr>
      </w:pPr>
      <w:r>
        <w:rPr>
          <w:rStyle w:val="DataTypeTok"/>
        </w:rPr>
        <w:t xml:space="preserve">int</w:t>
      </w:r>
      <w:r>
        <w:rPr>
          <w:rStyle w:val="NormalTok"/>
        </w:rPr>
        <w:t xml:space="preserve"> b = </w:t>
      </w:r>
      <w:r>
        <w:rPr>
          <w:rStyle w:val="DecValTok"/>
        </w:rPr>
        <w:t xml:space="preserve">9</w:t>
      </w:r>
      <w:r>
        <w:rPr>
          <w:rStyle w:val="NormalTok"/>
        </w:rPr>
        <w:t xml:space="preserve">;</w:t>
      </w:r>
      <w:r>
        <w:br w:type="textWrapping"/>
      </w:r>
      <w:r>
        <w:rPr>
          <w:rStyle w:val="NormalTok"/>
        </w:rPr>
        <w:t xml:space="preserve">main() {</w:t>
      </w:r>
      <w:r>
        <w:br w:type="textWrapping"/>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a = </w:t>
      </w:r>
      <w:r>
        <w:rPr>
          <w:rStyle w:val="DecValTok"/>
        </w:rPr>
        <w:t xml:space="preserve">8</w:t>
      </w:r>
      <w:r>
        <w:rPr>
          <w:rStyle w:val="NormalTok"/>
        </w:rPr>
        <w:t xml:space="preserve">;</w:t>
      </w:r>
      <w:r>
        <w:br w:type="textWrapping"/>
      </w:r>
      <w:r>
        <w:rPr>
          <w:rStyle w:val="NormalTok"/>
        </w:rPr>
        <w:t xml:space="preserve">    a++;</w:t>
      </w:r>
      <w:r>
        <w:br w:type="textWrapping"/>
      </w:r>
      <w:r>
        <w:rPr>
          <w:rStyle w:val="NormalTok"/>
        </w:rPr>
        <w:t xml:space="preserve">    b++;</w:t>
      </w:r>
      <w:r>
        <w:br w:type="textWrapping"/>
      </w:r>
      <w:r>
        <w:rPr>
          <w:rStyle w:val="NormalTok"/>
        </w:rPr>
        <w:t xml:space="preserve">}</w:t>
      </w:r>
    </w:p>
    <w:p>
      <w:pPr>
        <w:numPr>
          <w:numId w:val="1001"/>
          <w:ilvl w:val="0"/>
        </w:numPr>
      </w:pPr>
      <w:r>
        <w:t xml:space="preserve">编译链接生成可执行程序通过debug查看变量在数据段的偏移地址</w:t>
      </w:r>
    </w:p>
    <w:p>
      <w:pPr>
        <w:pStyle w:val="CaptionedFigure"/>
        <w:numPr>
          <w:numId w:val="1000"/>
          <w:ilvl w:val="0"/>
        </w:numPr>
      </w:pPr>
      <w:r>
        <w:drawing>
          <wp:inline>
            <wp:extent cx="5334000" cy="2241946"/>
            <wp:effectExtent b="0" l="0" r="0" t="0"/>
            <wp:docPr descr="" title="" id="1" name="Picture"/>
            <a:graphic>
              <a:graphicData uri="http://schemas.openxmlformats.org/drawingml/2006/picture">
                <pic:pic>
                  <pic:nvPicPr>
                    <pic:cNvPr descr="https://gitee.com/bgst009/markdownPicUrl/raw/master/20200928071005.png" id="0" name="Picture"/>
                    <pic:cNvPicPr>
                      <a:picLocks noChangeArrowheads="1" noChangeAspect="1"/>
                    </pic:cNvPicPr>
                  </pic:nvPicPr>
                  <pic:blipFill>
                    <a:blip r:embed="rId24"/>
                    <a:stretch>
                      <a:fillRect/>
                    </a:stretch>
                  </pic:blipFill>
                  <pic:spPr bwMode="auto">
                    <a:xfrm>
                      <a:off x="0" y="0"/>
                      <a:ext cx="5334000" cy="2241946"/>
                    </a:xfrm>
                    <a:prstGeom prst="rect">
                      <a:avLst/>
                    </a:prstGeom>
                    <a:noFill/>
                    <a:ln w="9525">
                      <a:noFill/>
                      <a:headEnd/>
                      <a:tailEnd/>
                    </a:ln>
                  </pic:spPr>
                </pic:pic>
              </a:graphicData>
            </a:graphic>
          </wp:inline>
        </w:drawing>
      </w:r>
    </w:p>
    <w:p>
      <w:pPr>
        <w:pStyle w:val="ImageCaption"/>
        <w:numPr>
          <w:numId w:val="1000"/>
          <w:ilvl w:val="0"/>
        </w:numPr>
      </w:pPr>
    </w:p>
    <w:p>
      <w:pPr>
        <w:numPr>
          <w:numId w:val="1001"/>
          <w:ilvl w:val="0"/>
        </w:numPr>
      </w:pPr>
      <w:r>
        <w:t xml:space="preserve">可以看见存储全局变量的段地址和偏移地址，然后在重新debug后直接跳转到相应的位置查看</w:t>
      </w:r>
    </w:p>
    <w:p>
      <w:pPr>
        <w:pStyle w:val="CaptionedFigure"/>
        <w:numPr>
          <w:numId w:val="1000"/>
          <w:ilvl w:val="0"/>
        </w:numPr>
      </w:pPr>
      <w:r>
        <w:drawing>
          <wp:inline>
            <wp:extent cx="5334000" cy="1658540"/>
            <wp:effectExtent b="0" l="0" r="0" t="0"/>
            <wp:docPr descr="" title="" id="1" name="Picture"/>
            <a:graphic>
              <a:graphicData uri="http://schemas.openxmlformats.org/drawingml/2006/picture">
                <pic:pic>
                  <pic:nvPicPr>
                    <pic:cNvPr descr="https://gitee.com/bgst009/markdownPicUrl/raw/master/20200928071303.png" id="0" name="Picture"/>
                    <pic:cNvPicPr>
                      <a:picLocks noChangeArrowheads="1" noChangeAspect="1"/>
                    </pic:cNvPicPr>
                  </pic:nvPicPr>
                  <pic:blipFill>
                    <a:blip r:embed="rId25"/>
                    <a:stretch>
                      <a:fillRect/>
                    </a:stretch>
                  </pic:blipFill>
                  <pic:spPr bwMode="auto">
                    <a:xfrm>
                      <a:off x="0" y="0"/>
                      <a:ext cx="5334000" cy="1658540"/>
                    </a:xfrm>
                    <a:prstGeom prst="rect">
                      <a:avLst/>
                    </a:prstGeom>
                    <a:noFill/>
                    <a:ln w="9525">
                      <a:noFill/>
                      <a:headEnd/>
                      <a:tailEnd/>
                    </a:ln>
                  </pic:spPr>
                </pic:pic>
              </a:graphicData>
            </a:graphic>
          </wp:inline>
        </w:drawing>
      </w:r>
    </w:p>
    <w:p>
      <w:pPr>
        <w:pStyle w:val="ImageCaption"/>
        <w:numPr>
          <w:numId w:val="1000"/>
          <w:ilvl w:val="0"/>
        </w:numPr>
      </w:pPr>
    </w:p>
    <w:p>
      <w:pPr>
        <w:numPr>
          <w:numId w:val="1001"/>
          <w:ilvl w:val="0"/>
        </w:numPr>
      </w:pPr>
      <w:r>
        <w:t xml:space="preserve">可以推断全局变量是在程序加载时给全局变量分配空间</w:t>
      </w:r>
    </w:p>
    <w:p>
      <w:pPr>
        <w:pStyle w:val="BlockText"/>
      </w:pPr>
      <w:r>
        <w:t xml:space="preserve">程序5首先要找到每条C语句对应的汇编代码，然后单步跟踪，跟踪时要将栈中的情况都画出来（这部分自己纸上画就可以，不必体现在研究报告中，但是必须通过这个过程去完全理解程序）。跟踪一遍后，回答教材中的两个问题。 @未解决</w:t>
      </w:r>
      <w:r>
        <w:t xml:space="preserve"> </w:t>
      </w:r>
    </w:p>
    <w:p>
      <w:pPr>
        <w:numPr>
          <w:numId w:val="1002"/>
          <w:ilvl w:val="0"/>
        </w:numPr>
      </w:pPr>
      <w:r>
        <w:t xml:space="preserve">LEA 取有效地址指令</w:t>
      </w:r>
    </w:p>
    <w:p>
      <w:pPr>
        <w:pStyle w:val="CaptionedFigure"/>
        <w:numPr>
          <w:numId w:val="1000"/>
          <w:ilvl w:val="0"/>
        </w:numPr>
      </w:pPr>
      <w:r>
        <w:drawing>
          <wp:inline>
            <wp:extent cx="5334000" cy="1400175"/>
            <wp:effectExtent b="0" l="0" r="0" t="0"/>
            <wp:docPr descr="" title="" id="1" name="Picture"/>
            <a:graphic>
              <a:graphicData uri="http://schemas.openxmlformats.org/drawingml/2006/picture">
                <pic:pic>
                  <pic:nvPicPr>
                    <pic:cNvPr descr="https://gitee.com/bgst009/markdownPicUrl/raw/master/20200928074812.png" id="0" name="Picture"/>
                    <pic:cNvPicPr>
                      <a:picLocks noChangeArrowheads="1" noChangeAspect="1"/>
                    </pic:cNvPicPr>
                  </pic:nvPicPr>
                  <pic:blipFill>
                    <a:blip r:embed="rId26"/>
                    <a:stretch>
                      <a:fillRect/>
                    </a:stretch>
                  </pic:blipFill>
                  <pic:spPr bwMode="auto">
                    <a:xfrm>
                      <a:off x="0" y="0"/>
                      <a:ext cx="5334000" cy="1400175"/>
                    </a:xfrm>
                    <a:prstGeom prst="rect">
                      <a:avLst/>
                    </a:prstGeom>
                    <a:noFill/>
                    <a:ln w="9525">
                      <a:noFill/>
                      <a:headEnd/>
                      <a:tailEnd/>
                    </a:ln>
                  </pic:spPr>
                </pic:pic>
              </a:graphicData>
            </a:graphic>
          </wp:inline>
        </w:drawing>
      </w:r>
    </w:p>
    <w:p>
      <w:pPr>
        <w:pStyle w:val="ImageCaption"/>
        <w:numPr>
          <w:numId w:val="1000"/>
          <w:ilvl w:val="0"/>
        </w:numPr>
      </w:pPr>
    </w:p>
    <w:p>
      <w:pPr>
        <w:numPr>
          <w:numId w:val="1002"/>
          <w:ilvl w:val="0"/>
        </w:numPr>
      </w:pPr>
      <w:r>
        <w:t xml:space="preserve">程序的汇编代码</w:t>
      </w:r>
    </w:p>
    <w:p>
      <w:pPr>
        <w:pStyle w:val="CaptionedFigure"/>
      </w:pPr>
      <w:r>
        <w:drawing>
          <wp:inline>
            <wp:extent cx="5334000" cy="2125265"/>
            <wp:effectExtent b="0" l="0" r="0" t="0"/>
            <wp:docPr descr="" title="" id="1" name="Picture"/>
            <a:graphic>
              <a:graphicData uri="http://schemas.openxmlformats.org/drawingml/2006/picture">
                <pic:pic>
                  <pic:nvPicPr>
                    <pic:cNvPr descr="https://gitee.com/bgst009/markdownPicUrl/raw/master/20200928075257.png" id="0" name="Picture"/>
                    <pic:cNvPicPr>
                      <a:picLocks noChangeArrowheads="1" noChangeAspect="1"/>
                    </pic:cNvPicPr>
                  </pic:nvPicPr>
                  <pic:blipFill>
                    <a:blip r:embed="rId27"/>
                    <a:stretch>
                      <a:fillRect/>
                    </a:stretch>
                  </pic:blipFill>
                  <pic:spPr bwMode="auto">
                    <a:xfrm>
                      <a:off x="0" y="0"/>
                      <a:ext cx="5334000" cy="2125265"/>
                    </a:xfrm>
                    <a:prstGeom prst="rect">
                      <a:avLst/>
                    </a:prstGeom>
                    <a:noFill/>
                    <a:ln w="9525">
                      <a:noFill/>
                      <a:headEnd/>
                      <a:tailEnd/>
                    </a:ln>
                  </pic:spPr>
                </pic:pic>
              </a:graphicData>
            </a:graphic>
          </wp:inline>
        </w:drawing>
      </w:r>
    </w:p>
    <w:p>
      <w:pPr>
        <w:pStyle w:val="ImageCaption"/>
      </w:pPr>
    </w:p>
    <w:p>
      <w:pPr>
        <w:pStyle w:val="CaptionedFigure"/>
      </w:pPr>
      <w:r>
        <w:drawing>
          <wp:inline>
            <wp:extent cx="5334000" cy="1908571"/>
            <wp:effectExtent b="0" l="0" r="0" t="0"/>
            <wp:docPr descr="" title="" id="1" name="Picture"/>
            <a:graphic>
              <a:graphicData uri="http://schemas.openxmlformats.org/drawingml/2006/picture">
                <pic:pic>
                  <pic:nvPicPr>
                    <pic:cNvPr descr="https://gitee.com/bgst009/markdownPicUrl/raw/master/20200928075321.png" id="0" name="Picture"/>
                    <pic:cNvPicPr>
                      <a:picLocks noChangeArrowheads="1" noChangeAspect="1"/>
                    </pic:cNvPicPr>
                  </pic:nvPicPr>
                  <pic:blipFill>
                    <a:blip r:embed="rId28"/>
                    <a:stretch>
                      <a:fillRect/>
                    </a:stretch>
                  </pic:blipFill>
                  <pic:spPr bwMode="auto">
                    <a:xfrm>
                      <a:off x="0" y="0"/>
                      <a:ext cx="5334000" cy="1908571"/>
                    </a:xfrm>
                    <a:prstGeom prst="rect">
                      <a:avLst/>
                    </a:prstGeom>
                    <a:noFill/>
                    <a:ln w="9525">
                      <a:noFill/>
                      <a:headEnd/>
                      <a:tailEnd/>
                    </a:ln>
                  </pic:spPr>
                </pic:pic>
              </a:graphicData>
            </a:graphic>
          </wp:inline>
        </w:drawing>
      </w:r>
    </w:p>
    <w:p>
      <w:pPr>
        <w:pStyle w:val="ImageCaption"/>
      </w:pPr>
    </w:p>
    <w:p>
      <w:pPr>
        <w:pStyle w:val="CaptionedFigure"/>
      </w:pPr>
      <w:r>
        <w:drawing>
          <wp:inline>
            <wp:extent cx="5334000" cy="2200275"/>
            <wp:effectExtent b="0" l="0" r="0" t="0"/>
            <wp:docPr descr="" title="" id="1" name="Picture"/>
            <a:graphic>
              <a:graphicData uri="http://schemas.openxmlformats.org/drawingml/2006/picture">
                <pic:pic>
                  <pic:nvPicPr>
                    <pic:cNvPr descr="https://gitee.com/bgst009/markdownPicUrl/raw/master/20200928075558.png" id="0" name="Picture"/>
                    <pic:cNvPicPr>
                      <a:picLocks noChangeArrowheads="1" noChangeAspect="1"/>
                    </pic:cNvPicPr>
                  </pic:nvPicPr>
                  <pic:blipFill>
                    <a:blip r:embed="rId29"/>
                    <a:stretch>
                      <a:fillRect/>
                    </a:stretch>
                  </pic:blipFill>
                  <pic:spPr bwMode="auto">
                    <a:xfrm>
                      <a:off x="0" y="0"/>
                      <a:ext cx="5334000" cy="2200275"/>
                    </a:xfrm>
                    <a:prstGeom prst="rect">
                      <a:avLst/>
                    </a:prstGeom>
                    <a:noFill/>
                    <a:ln w="9525">
                      <a:noFill/>
                      <a:headEnd/>
                      <a:tailEnd/>
                    </a:ln>
                  </pic:spPr>
                </pic:pic>
              </a:graphicData>
            </a:graphic>
          </wp:inline>
        </w:drawing>
      </w:r>
    </w:p>
    <w:p>
      <w:pPr>
        <w:pStyle w:val="ImageCaption"/>
      </w:pPr>
    </w:p>
    <w:p>
      <w:pPr>
        <w:numPr>
          <w:numId w:val="1003"/>
          <w:ilvl w:val="0"/>
        </w:numPr>
      </w:pPr>
      <w:r>
        <w:t xml:space="preserve">执行</w:t>
      </w:r>
      <w:r>
        <w:t xml:space="preserve"> </w:t>
      </w:r>
      <w:r>
        <w:rPr>
          <w:rStyle w:val="VerbatimChar"/>
        </w:rPr>
        <w:t xml:space="preserve">call 266</w:t>
      </w:r>
      <w:r>
        <w:t xml:space="preserve">可以看到把结构体的数据的首地址偏移地址和要返回结果的段地址的偏移地址存储到栈中然后调用</w:t>
      </w:r>
      <w:r>
        <w:t xml:space="preserve"> </w:t>
      </w:r>
      <w:r>
        <w:rPr>
          <w:rStyle w:val="VerbatimChar"/>
        </w:rPr>
        <w:t xml:space="preserve">call 076a:13ea</w:t>
      </w:r>
    </w:p>
    <w:p>
      <w:pPr>
        <w:pStyle w:val="CaptionedFigure"/>
        <w:numPr>
          <w:numId w:val="1000"/>
          <w:ilvl w:val="0"/>
        </w:numPr>
      </w:pPr>
      <w:r>
        <w:drawing>
          <wp:inline>
            <wp:extent cx="5334000" cy="1766835"/>
            <wp:effectExtent b="0" l="0" r="0" t="0"/>
            <wp:docPr descr="" title="" id="1" name="Picture"/>
            <a:graphic>
              <a:graphicData uri="http://schemas.openxmlformats.org/drawingml/2006/picture">
                <pic:pic>
                  <pic:nvPicPr>
                    <pic:cNvPr descr="https://gitee.com/bgst009/markdownPicUrl/raw/master/20200928082337.png" id="0" name="Picture"/>
                    <pic:cNvPicPr>
                      <a:picLocks noChangeArrowheads="1" noChangeAspect="1"/>
                    </pic:cNvPicPr>
                  </pic:nvPicPr>
                  <pic:blipFill>
                    <a:blip r:embed="rId30"/>
                    <a:stretch>
                      <a:fillRect/>
                    </a:stretch>
                  </pic:blipFill>
                  <pic:spPr bwMode="auto">
                    <a:xfrm>
                      <a:off x="0" y="0"/>
                      <a:ext cx="5334000" cy="1766835"/>
                    </a:xfrm>
                    <a:prstGeom prst="rect">
                      <a:avLst/>
                    </a:prstGeom>
                    <a:noFill/>
                    <a:ln w="9525">
                      <a:noFill/>
                      <a:headEnd/>
                      <a:tailEnd/>
                    </a:ln>
                  </pic:spPr>
                </pic:pic>
              </a:graphicData>
            </a:graphic>
          </wp:inline>
        </w:drawing>
      </w:r>
    </w:p>
    <w:p>
      <w:pPr>
        <w:pStyle w:val="ImageCaption"/>
        <w:numPr>
          <w:numId w:val="1000"/>
          <w:ilvl w:val="0"/>
        </w:numPr>
      </w:pPr>
    </w:p>
    <w:p>
      <w:pPr>
        <w:pStyle w:val="CaptionedFigure"/>
        <w:numPr>
          <w:numId w:val="1000"/>
          <w:ilvl w:val="0"/>
        </w:numPr>
      </w:pPr>
      <w:r>
        <w:drawing>
          <wp:inline>
            <wp:extent cx="5334000" cy="2025253"/>
            <wp:effectExtent b="0" l="0" r="0" t="0"/>
            <wp:docPr descr="" title="" id="1" name="Picture"/>
            <a:graphic>
              <a:graphicData uri="http://schemas.openxmlformats.org/drawingml/2006/picture">
                <pic:pic>
                  <pic:nvPicPr>
                    <pic:cNvPr descr="https://gitee.com/bgst009/markdownPicUrl/raw/master/20200928075810.png" id="0" name="Picture"/>
                    <pic:cNvPicPr>
                      <a:picLocks noChangeArrowheads="1" noChangeAspect="1"/>
                    </pic:cNvPicPr>
                  </pic:nvPicPr>
                  <pic:blipFill>
                    <a:blip r:embed="rId31"/>
                    <a:stretch>
                      <a:fillRect/>
                    </a:stretch>
                  </pic:blipFill>
                  <pic:spPr bwMode="auto">
                    <a:xfrm>
                      <a:off x="0" y="0"/>
                      <a:ext cx="5334000" cy="2025253"/>
                    </a:xfrm>
                    <a:prstGeom prst="rect">
                      <a:avLst/>
                    </a:prstGeom>
                    <a:noFill/>
                    <a:ln w="9525">
                      <a:noFill/>
                      <a:headEnd/>
                      <a:tailEnd/>
                    </a:ln>
                  </pic:spPr>
                </pic:pic>
              </a:graphicData>
            </a:graphic>
          </wp:inline>
        </w:drawing>
      </w:r>
    </w:p>
    <w:p>
      <w:pPr>
        <w:pStyle w:val="ImageCaption"/>
        <w:numPr>
          <w:numId w:val="1000"/>
          <w:ilvl w:val="0"/>
        </w:numPr>
      </w:pPr>
    </w:p>
    <w:p>
      <w:pPr>
        <w:numPr>
          <w:numId w:val="1004"/>
          <w:ilvl w:val="1"/>
        </w:numPr>
      </w:pPr>
      <w:r>
        <w:rPr>
          <w:rStyle w:val="VerbatimChar"/>
        </w:rPr>
        <w:t xml:space="preserve">call 076a:13ea</w:t>
      </w:r>
      <w:r>
        <w:t xml:space="preserve"> </w:t>
      </w:r>
    </w:p>
    <w:p>
      <w:pPr>
        <w:pStyle w:val="CaptionedFigure"/>
        <w:numPr>
          <w:numId w:val="1000"/>
          <w:ilvl w:val="1"/>
        </w:numPr>
      </w:pPr>
      <w:r>
        <w:drawing>
          <wp:inline>
            <wp:extent cx="4038600" cy="2743200"/>
            <wp:effectExtent b="0" l="0" r="0" t="0"/>
            <wp:docPr descr="" title="" id="1" name="Picture"/>
            <a:graphic>
              <a:graphicData uri="http://schemas.openxmlformats.org/drawingml/2006/picture">
                <pic:pic>
                  <pic:nvPicPr>
                    <pic:cNvPr descr="https://gitee.com/bgst009/markdownPicUrl/raw/master/20200928083602.png" id="0" name="Picture"/>
                    <pic:cNvPicPr>
                      <a:picLocks noChangeArrowheads="1" noChangeAspect="1"/>
                    </pic:cNvPicPr>
                  </pic:nvPicPr>
                  <pic:blipFill>
                    <a:blip r:embed="rId32"/>
                    <a:stretch>
                      <a:fillRect/>
                    </a:stretch>
                  </pic:blipFill>
                  <pic:spPr bwMode="auto">
                    <a:xfrm>
                      <a:off x="0" y="0"/>
                      <a:ext cx="4038600" cy="2743200"/>
                    </a:xfrm>
                    <a:prstGeom prst="rect">
                      <a:avLst/>
                    </a:prstGeom>
                    <a:noFill/>
                    <a:ln w="9525">
                      <a:noFill/>
                      <a:headEnd/>
                      <a:tailEnd/>
                    </a:ln>
                  </pic:spPr>
                </pic:pic>
              </a:graphicData>
            </a:graphic>
          </wp:inline>
        </w:drawing>
      </w:r>
    </w:p>
    <w:p>
      <w:pPr>
        <w:pStyle w:val="ImageCaption"/>
        <w:numPr>
          <w:numId w:val="1000"/>
          <w:ilvl w:val="1"/>
        </w:numPr>
      </w:pPr>
    </w:p>
    <w:p>
      <w:pPr>
        <w:pStyle w:val="CaptionedFigure"/>
        <w:numPr>
          <w:numId w:val="1000"/>
          <w:ilvl w:val="1"/>
        </w:numPr>
      </w:pPr>
      <w:r>
        <w:drawing>
          <wp:inline>
            <wp:extent cx="5334000" cy="2925365"/>
            <wp:effectExtent b="0" l="0" r="0" t="0"/>
            <wp:docPr descr="" title="" id="1" name="Picture"/>
            <a:graphic>
              <a:graphicData uri="http://schemas.openxmlformats.org/drawingml/2006/picture">
                <pic:pic>
                  <pic:nvPicPr>
                    <pic:cNvPr descr="https://gitee.com/bgst009/markdownPicUrl/raw/master/20200928080105.png" id="0" name="Picture"/>
                    <pic:cNvPicPr>
                      <a:picLocks noChangeArrowheads="1" noChangeAspect="1"/>
                    </pic:cNvPicPr>
                  </pic:nvPicPr>
                  <pic:blipFill>
                    <a:blip r:embed="rId3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numPr>
          <w:numId w:val="1000"/>
          <w:ilvl w:val="1"/>
        </w:numPr>
      </w:pPr>
    </w:p>
    <w:p>
      <w:pPr>
        <w:numPr>
          <w:numId w:val="1005"/>
          <w:ilvl w:val="2"/>
        </w:numPr>
      </w:pPr>
      <w:r>
        <w:t xml:space="preserve">执行到</w:t>
      </w:r>
      <w:r>
        <w:rPr>
          <w:rStyle w:val="VerbatimChar"/>
        </w:rPr>
        <w:t xml:space="preserve">076a:13f0 c57606</w:t>
      </w:r>
      <w:r>
        <w:t xml:space="preserve">可以看到传入栈中的结构体数据的源地址和要返回结果的目的地址</w:t>
      </w:r>
    </w:p>
    <w:p>
      <w:pPr>
        <w:pStyle w:val="CaptionedFigure"/>
        <w:numPr>
          <w:numId w:val="1000"/>
          <w:ilvl w:val="2"/>
        </w:numPr>
      </w:pPr>
      <w:r>
        <w:drawing>
          <wp:inline>
            <wp:extent cx="5334000" cy="1191815"/>
            <wp:effectExtent b="0" l="0" r="0" t="0"/>
            <wp:docPr descr="" title="" id="1" name="Picture"/>
            <a:graphic>
              <a:graphicData uri="http://schemas.openxmlformats.org/drawingml/2006/picture">
                <pic:pic>
                  <pic:nvPicPr>
                    <pic:cNvPr descr="https://gitee.com/bgst009/markdownPicUrl/raw/master/20200928082824.png" id="0" name="Picture"/>
                    <pic:cNvPicPr>
                      <a:picLocks noChangeArrowheads="1" noChangeAspect="1"/>
                    </pic:cNvPicPr>
                  </pic:nvPicPr>
                  <pic:blipFill>
                    <a:blip r:embed="rId34"/>
                    <a:stretch>
                      <a:fillRect/>
                    </a:stretch>
                  </pic:blipFill>
                  <pic:spPr bwMode="auto">
                    <a:xfrm>
                      <a:off x="0" y="0"/>
                      <a:ext cx="5334000" cy="1191815"/>
                    </a:xfrm>
                    <a:prstGeom prst="rect">
                      <a:avLst/>
                    </a:prstGeom>
                    <a:noFill/>
                    <a:ln w="9525">
                      <a:noFill/>
                      <a:headEnd/>
                      <a:tailEnd/>
                    </a:ln>
                  </pic:spPr>
                </pic:pic>
              </a:graphicData>
            </a:graphic>
          </wp:inline>
        </w:drawing>
      </w:r>
    </w:p>
    <w:p>
      <w:pPr>
        <w:pStyle w:val="ImageCaption"/>
        <w:numPr>
          <w:numId w:val="1000"/>
          <w:ilvl w:val="2"/>
        </w:numPr>
      </w:pPr>
    </w:p>
    <w:p>
      <w:pPr>
        <w:numPr>
          <w:numId w:val="1005"/>
          <w:ilvl w:val="2"/>
        </w:numPr>
      </w:pPr>
      <w:r>
        <w:t xml:space="preserve">执行到</w:t>
      </w:r>
      <w:r>
        <w:rPr>
          <w:rStyle w:val="VerbatimChar"/>
        </w:rPr>
        <w:t xml:space="preserve">adc cx,cx</w:t>
      </w:r>
      <w:r>
        <w:t xml:space="preserve">前后查看目的地址中的数据可以发现数据已经由源地址传送到目的地址</w:t>
      </w:r>
    </w:p>
    <w:p>
      <w:pPr>
        <w:pStyle w:val="CaptionedFigure"/>
        <w:numPr>
          <w:numId w:val="1000"/>
          <w:ilvl w:val="2"/>
        </w:numPr>
      </w:pPr>
      <w:r>
        <w:drawing>
          <wp:inline>
            <wp:extent cx="5334000" cy="3333750"/>
            <wp:effectExtent b="0" l="0" r="0" t="0"/>
            <wp:docPr descr="" title="" id="1" name="Picture"/>
            <a:graphic>
              <a:graphicData uri="http://schemas.openxmlformats.org/drawingml/2006/picture">
                <pic:pic>
                  <pic:nvPicPr>
                    <pic:cNvPr descr="https://gitee.com/bgst009/markdownPicUrl/raw/master/20200928083959.png" id="0"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numPr>
          <w:numId w:val="1000"/>
          <w:ilvl w:val="2"/>
        </w:numPr>
      </w:pPr>
    </w:p>
    <w:p>
      <w:pPr>
        <w:numPr>
          <w:numId w:val="1003"/>
          <w:ilvl w:val="0"/>
        </w:numPr>
      </w:pPr>
      <w:r>
        <w:t xml:space="preserve">从函数返回的结构体数据类型存储在数据段中，在函数中先把返回结果的段地址和偏移地址压入栈中然后把结构体的段地址和偏移地址压入栈中，接着调用子程序（参数就是两个偏移地址）把栈中的数据移动到目标地址的内存中，子程序完成返回目标地址的偏移地址。</w:t>
      </w:r>
    </w:p>
    <w:p>
      <w:pPr>
        <w:numPr>
          <w:numId w:val="1003"/>
          <w:ilvl w:val="0"/>
        </w:numPr>
      </w:pPr>
      <w:r>
        <w:t xml:space="preserve">执行到</w:t>
      </w:r>
      <w:r>
        <w:rPr>
          <w:rStyle w:val="VerbatimChar"/>
        </w:rPr>
        <w:t xml:space="preserve">call 076a:1406</w:t>
      </w:r>
    </w:p>
    <w:p>
      <w:pPr>
        <w:numPr>
          <w:numId w:val="1006"/>
          <w:ilvl w:val="1"/>
        </w:numPr>
      </w:pPr>
      <w:r>
        <w:t xml:space="preserve">可以看到</w:t>
      </w:r>
      <w:r>
        <w:rPr>
          <w:rStyle w:val="VerbatimChar"/>
        </w:rPr>
        <w:t xml:space="preserve">dx:ax</w:t>
      </w:r>
      <w:r>
        <w:t xml:space="preserve">为</w:t>
      </w:r>
      <w:r>
        <w:t xml:space="preserve"> </w:t>
      </w:r>
      <w:r>
        <w:rPr>
          <w:rStyle w:val="VerbatimChar"/>
        </w:rPr>
        <w:t xml:space="preserve">076a:1406</w:t>
      </w:r>
      <w:r>
        <w:t xml:space="preserve">的参数</w:t>
      </w:r>
    </w:p>
    <w:p>
      <w:pPr>
        <w:pStyle w:val="CaptionedFigure"/>
        <w:numPr>
          <w:numId w:val="1000"/>
          <w:ilvl w:val="1"/>
        </w:numPr>
      </w:pPr>
      <w:r>
        <w:drawing>
          <wp:inline>
            <wp:extent cx="5334000" cy="3333750"/>
            <wp:effectExtent b="0" l="0" r="0" t="0"/>
            <wp:docPr descr="" title="" id="1" name="Picture"/>
            <a:graphic>
              <a:graphicData uri="http://schemas.openxmlformats.org/drawingml/2006/picture">
                <pic:pic>
                  <pic:nvPicPr>
                    <pic:cNvPr descr="https://gitee.com/bgst009/markdownPicUrl/raw/master/20200928090026.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numPr>
          <w:numId w:val="1000"/>
          <w:ilvl w:val="1"/>
        </w:numPr>
      </w:pPr>
    </w:p>
    <w:p>
      <w:pPr>
        <w:numPr>
          <w:numId w:val="1006"/>
          <w:ilvl w:val="1"/>
        </w:numPr>
      </w:pPr>
      <w:r>
        <w:t xml:space="preserve">子程序</w:t>
      </w:r>
      <w:r>
        <w:t xml:space="preserve"> </w:t>
      </w:r>
      <w:r>
        <w:rPr>
          <w:rStyle w:val="VerbatimChar"/>
        </w:rPr>
        <w:t xml:space="preserve">076a:1460</w:t>
      </w:r>
    </w:p>
    <w:p>
      <w:pPr>
        <w:pStyle w:val="CaptionedFigure"/>
        <w:numPr>
          <w:numId w:val="1000"/>
          <w:ilvl w:val="1"/>
        </w:numPr>
      </w:pPr>
      <w:r>
        <w:drawing>
          <wp:inline>
            <wp:extent cx="5334000" cy="2824859"/>
            <wp:effectExtent b="0" l="0" r="0" t="0"/>
            <wp:docPr descr="" title="" id="1" name="Picture"/>
            <a:graphic>
              <a:graphicData uri="http://schemas.openxmlformats.org/drawingml/2006/picture">
                <pic:pic>
                  <pic:nvPicPr>
                    <pic:cNvPr descr="https://gitee.com/bgst009/markdownPicUrl/raw/master/20200928091101.png" id="0" name="Picture"/>
                    <pic:cNvPicPr>
                      <a:picLocks noChangeArrowheads="1" noChangeAspect="1"/>
                    </pic:cNvPicPr>
                  </pic:nvPicPr>
                  <pic:blipFill>
                    <a:blip r:embed="rId37"/>
                    <a:stretch>
                      <a:fillRect/>
                    </a:stretch>
                  </pic:blipFill>
                  <pic:spPr bwMode="auto">
                    <a:xfrm>
                      <a:off x="0" y="0"/>
                      <a:ext cx="5334000" cy="2824859"/>
                    </a:xfrm>
                    <a:prstGeom prst="rect">
                      <a:avLst/>
                    </a:prstGeom>
                    <a:noFill/>
                    <a:ln w="9525">
                      <a:noFill/>
                      <a:headEnd/>
                      <a:tailEnd/>
                    </a:ln>
                  </pic:spPr>
                </pic:pic>
              </a:graphicData>
            </a:graphic>
          </wp:inline>
        </w:drawing>
      </w:r>
    </w:p>
    <w:p>
      <w:pPr>
        <w:pStyle w:val="ImageCaption"/>
        <w:numPr>
          <w:numId w:val="1000"/>
          <w:ilvl w:val="1"/>
        </w:numPr>
      </w:pPr>
    </w:p>
    <w:p>
      <w:pPr>
        <w:pStyle w:val="CaptionedFigure"/>
        <w:numPr>
          <w:numId w:val="1000"/>
          <w:ilvl w:val="1"/>
        </w:numPr>
      </w:pPr>
      <w:r>
        <w:drawing>
          <wp:inline>
            <wp:extent cx="5334000" cy="933450"/>
            <wp:effectExtent b="0" l="0" r="0" t="0"/>
            <wp:docPr descr="" title="" id="1" name="Picture"/>
            <a:graphic>
              <a:graphicData uri="http://schemas.openxmlformats.org/drawingml/2006/picture">
                <pic:pic>
                  <pic:nvPicPr>
                    <pic:cNvPr descr="https://gitee.com/bgst009/markdownPicUrl/raw/master/20200928090256.png" id="0" name="Picture"/>
                    <pic:cNvPicPr>
                      <a:picLocks noChangeArrowheads="1" noChangeAspect="1"/>
                    </pic:cNvPicPr>
                  </pic:nvPicPr>
                  <pic:blipFill>
                    <a:blip r:embed="rId38"/>
                    <a:stretch>
                      <a:fillRect/>
                    </a:stretch>
                  </pic:blipFill>
                  <pic:spPr bwMode="auto">
                    <a:xfrm>
                      <a:off x="0" y="0"/>
                      <a:ext cx="5334000" cy="933450"/>
                    </a:xfrm>
                    <a:prstGeom prst="rect">
                      <a:avLst/>
                    </a:prstGeom>
                    <a:noFill/>
                    <a:ln w="9525">
                      <a:noFill/>
                      <a:headEnd/>
                      <a:tailEnd/>
                    </a:ln>
                  </pic:spPr>
                </pic:pic>
              </a:graphicData>
            </a:graphic>
          </wp:inline>
        </w:drawing>
      </w:r>
    </w:p>
    <w:p>
      <w:pPr>
        <w:pStyle w:val="ImageCaption"/>
        <w:numPr>
          <w:numId w:val="1000"/>
          <w:ilvl w:val="1"/>
        </w:numPr>
      </w:pPr>
    </w:p>
    <w:p>
      <w:pPr>
        <w:numPr>
          <w:numId w:val="1007"/>
          <w:ilvl w:val="2"/>
        </w:numPr>
      </w:pPr>
      <w:r>
        <w:t xml:space="preserve">可以看到此程序的功能是把结构体数据复制到目的地址</w:t>
      </w:r>
      <w:r>
        <w:drawing>
          <wp:inline>
            <wp:extent cx="5334000" cy="2683668"/>
            <wp:effectExtent b="0" l="0" r="0" t="0"/>
            <wp:docPr descr="" title="fig:" id="1" name="Picture"/>
            <a:graphic>
              <a:graphicData uri="http://schemas.openxmlformats.org/drawingml/2006/picture">
                <pic:pic>
                  <pic:nvPicPr>
                    <pic:cNvPr descr="https://gitee.com/bgst009/markdownPicUrl/raw/master/20200928091139.png" id="0" name="Picture"/>
                    <pic:cNvPicPr>
                      <a:picLocks noChangeArrowheads="1" noChangeAspect="1"/>
                    </pic:cNvPicPr>
                  </pic:nvPicPr>
                  <pic:blipFill>
                    <a:blip r:embed="rId39"/>
                    <a:stretch>
                      <a:fillRect/>
                    </a:stretch>
                  </pic:blipFill>
                  <pic:spPr bwMode="auto">
                    <a:xfrm>
                      <a:off x="0" y="0"/>
                      <a:ext cx="5334000" cy="2683668"/>
                    </a:xfrm>
                    <a:prstGeom prst="rect">
                      <a:avLst/>
                    </a:prstGeom>
                    <a:noFill/>
                    <a:ln w="9525">
                      <a:noFill/>
                      <a:headEnd/>
                      <a:tailEnd/>
                    </a:ln>
                  </pic:spPr>
                </pic:pic>
              </a:graphicData>
            </a:graphic>
          </wp:inline>
        </w:drawing>
      </w:r>
    </w:p>
    <w:p>
      <w:pPr>
        <w:numPr>
          <w:numId w:val="1006"/>
          <w:ilvl w:val="1"/>
        </w:numPr>
      </w:pPr>
      <w:r>
        <w:t xml:space="preserve">执行</w:t>
      </w:r>
      <w:r>
        <w:t xml:space="preserve"> </w:t>
      </w:r>
      <w:r>
        <w:rPr>
          <w:rStyle w:val="VerbatimChar"/>
        </w:rPr>
        <w:t xml:space="preserve">call 0256</w:t>
      </w:r>
    </w:p>
    <w:p>
      <w:pPr>
        <w:pStyle w:val="CaptionedFigure"/>
        <w:numPr>
          <w:numId w:val="1000"/>
          <w:ilvl w:val="1"/>
        </w:numPr>
      </w:pPr>
      <w:r>
        <w:drawing>
          <wp:inline>
            <wp:extent cx="5334000" cy="1125140"/>
            <wp:effectExtent b="0" l="0" r="0" t="0"/>
            <wp:docPr descr="" title="" id="1" name="Picture"/>
            <a:graphic>
              <a:graphicData uri="http://schemas.openxmlformats.org/drawingml/2006/picture">
                <pic:pic>
                  <pic:nvPicPr>
                    <pic:cNvPr descr="https://gitee.com/bgst009/markdownPicUrl/raw/master/20200928091532.png" id="0" name="Picture"/>
                    <pic:cNvPicPr>
                      <a:picLocks noChangeArrowheads="1" noChangeAspect="1"/>
                    </pic:cNvPicPr>
                  </pic:nvPicPr>
                  <pic:blipFill>
                    <a:blip r:embed="rId40"/>
                    <a:stretch>
                      <a:fillRect/>
                    </a:stretch>
                  </pic:blipFill>
                  <pic:spPr bwMode="auto">
                    <a:xfrm>
                      <a:off x="0" y="0"/>
                      <a:ext cx="5334000" cy="1125140"/>
                    </a:xfrm>
                    <a:prstGeom prst="rect">
                      <a:avLst/>
                    </a:prstGeom>
                    <a:noFill/>
                    <a:ln w="9525">
                      <a:noFill/>
                      <a:headEnd/>
                      <a:tailEnd/>
                    </a:ln>
                  </pic:spPr>
                </pic:pic>
              </a:graphicData>
            </a:graphic>
          </wp:inline>
        </w:drawing>
      </w:r>
    </w:p>
    <w:p>
      <w:pPr>
        <w:pStyle w:val="ImageCaption"/>
        <w:numPr>
          <w:numId w:val="1000"/>
          <w:ilvl w:val="1"/>
        </w:numPr>
      </w:pPr>
    </w:p>
    <w:p>
      <w:pPr>
        <w:numPr>
          <w:numId w:val="1000"/>
          <w:ilvl w:val="1"/>
        </w:numPr>
      </w:pPr>
      <w:r>
        <w:t xml:space="preserve">可以看到子程序通过栈来使用传过来的结构体数据</w:t>
      </w:r>
    </w:p>
    <w:p>
      <w:pPr>
        <w:pStyle w:val="CaptionedFigure"/>
        <w:numPr>
          <w:numId w:val="1000"/>
          <w:ilvl w:val="1"/>
        </w:numPr>
      </w:pPr>
      <w:r>
        <w:drawing>
          <wp:inline>
            <wp:extent cx="5334000" cy="3333750"/>
            <wp:effectExtent b="0" l="0" r="0" t="0"/>
            <wp:docPr descr="" title="" id="1" name="Picture"/>
            <a:graphic>
              <a:graphicData uri="http://schemas.openxmlformats.org/drawingml/2006/picture">
                <pic:pic>
                  <pic:nvPicPr>
                    <pic:cNvPr descr="https://gitee.com/bgst009/markdownPicUrl/raw/master/20200928092331.png" id="0" name="Picture"/>
                    <pic:cNvPicPr>
                      <a:picLocks noChangeArrowheads="1" noChangeAspect="1"/>
                    </pic:cNvPicPr>
                  </pic:nvPicPr>
                  <pic:blipFill>
                    <a:blip r:embed="rId41"/>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numPr>
          <w:numId w:val="1000"/>
          <w:ilvl w:val="1"/>
        </w:numPr>
      </w:pPr>
    </w:p>
    <w:p>
      <w:pPr>
        <w:numPr>
          <w:numId w:val="1003"/>
          <w:ilvl w:val="0"/>
        </w:numPr>
      </w:pPr>
      <w:r>
        <w:t xml:space="preserve">向函数传递结构体数据</w:t>
      </w:r>
    </w:p>
    <w:p>
      <w:pPr>
        <w:numPr>
          <w:numId w:val="1008"/>
          <w:ilvl w:val="1"/>
        </w:numPr>
      </w:pPr>
      <w:r>
        <w:t xml:space="preserve">通过调用子程序来把结构体数据复制到栈中</w:t>
      </w:r>
    </w:p>
    <w:p>
      <w:pPr>
        <w:numPr>
          <w:numId w:val="1008"/>
          <w:ilvl w:val="1"/>
        </w:numPr>
      </w:pPr>
      <w:r>
        <w:t xml:space="preserve">然后函数在通过栈来使用结构体数据</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2020-09-28T01:32:20Z</dcterms:created>
  <dcterms:modified xsi:type="dcterms:W3CDTF">2020-09-28T01:32:20Z</dcterms:modified>
</cp:coreProperties>
</file>