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C语言综合研究与高强度程序设计训练10</w:t>
      </w:r>
      <w:bookmarkEnd w:id="20"/>
    </w:p>
    <w:p>
      <w:pPr>
        <w:pStyle w:val="BlockText"/>
      </w:pPr>
      <w:r>
        <w:t xml:space="preserve">阅读下面的内容，理解每一个细节，然后构选程序来描述函数指针数组的用法和向函数传函数指针的方法</w:t>
      </w:r>
    </w:p>
    <w:p>
      <w:pPr>
        <w:pStyle w:val="BlockText"/>
      </w:pPr>
      <w:r>
        <w:t xml:space="preserve">关于函数指针</w:t>
      </w:r>
    </w:p>
    <w:p>
      <w:pPr>
        <w:pStyle w:val="BlockText"/>
      </w:pPr>
      <w:r>
        <w:t xml:space="preserve">指针的值是地址，函数指针的值是函数的入口地址</w:t>
      </w:r>
    </w:p>
    <w:p>
      <w:pPr>
        <w:pStyle w:val="BlockText"/>
      </w:pPr>
      <w:r>
        <w:t xml:space="preserve">下面与</w:t>
      </w:r>
      <w:r>
        <w:rPr>
          <w:rStyle w:val="VerbatimChar"/>
        </w:rPr>
        <w:t xml:space="preserve">int</w:t>
      </w:r>
      <w:r>
        <w:t xml:space="preserve">·型变量对比，说明函数指针变量的定义方法</w:t>
      </w:r>
    </w:p>
    <w:p>
      <w:pPr>
        <w:pStyle w:val="BlockText"/>
      </w:pPr>
      <w:r>
        <w:rPr>
          <w:rStyle w:val="VerbatimChar"/>
        </w:rPr>
        <w:t xml:space="preserve">int a;</w:t>
      </w:r>
      <w:r>
        <w:t xml:space="preserve">整型变量a</w:t>
      </w:r>
    </w:p>
    <w:p>
      <w:pPr>
        <w:pStyle w:val="BlockText"/>
      </w:pPr>
      <w:r>
        <w:rPr>
          <w:rStyle w:val="VerbatimChar"/>
        </w:rPr>
        <w:t xml:space="preserve">int*a;</w:t>
      </w:r>
      <w:r>
        <w:t xml:space="preserve">整型指针变量a</w:t>
      </w:r>
    </w:p>
    <w:p>
      <w:pPr>
        <w:pStyle w:val="BlockText"/>
      </w:pPr>
      <w:r>
        <w:rPr>
          <w:rStyle w:val="VerbatimChar"/>
        </w:rPr>
        <w:t xml:space="preserve">int a(char,char)</w:t>
      </w:r>
      <w:r>
        <w:t xml:space="preserve">;函数</w:t>
      </w:r>
      <w:r>
        <w:rPr>
          <w:rStyle w:val="VerbatimChar"/>
        </w:rPr>
        <w:t xml:space="preserve">a</w:t>
      </w:r>
      <w:r>
        <w:t xml:space="preserve">，函数类型为:返回值为</w:t>
      </w:r>
      <w:r>
        <w:rPr>
          <w:rStyle w:val="VerbatimChar"/>
        </w:rPr>
        <w:t xml:space="preserve">int</w:t>
      </w:r>
      <w:r>
        <w:t xml:space="preserve">，参数为</w:t>
      </w:r>
      <w:r>
        <w:rPr>
          <w:rStyle w:val="VerbatimChar"/>
        </w:rPr>
        <w:t xml:space="preserve">char</w:t>
      </w:r>
      <w:r>
        <w:t xml:space="preserve">、</w:t>
      </w:r>
      <w:r>
        <w:rPr>
          <w:rStyle w:val="VerbatimChar"/>
        </w:rPr>
        <w:t xml:space="preserve">char</w:t>
      </w:r>
    </w:p>
    <w:p>
      <w:pPr>
        <w:pStyle w:val="BlockText"/>
      </w:pPr>
      <w:r>
        <w:rPr>
          <w:rStyle w:val="VerbatimChar"/>
        </w:rPr>
        <w:t xml:space="preserve">int (*a)(char,char);</w:t>
      </w:r>
      <w:r>
        <w:t xml:space="preserve">返回值为</w:t>
      </w:r>
      <w:r>
        <w:rPr>
          <w:rStyle w:val="VerbatimChar"/>
        </w:rPr>
        <w:t xml:space="preserve">int</w:t>
      </w:r>
      <w:r>
        <w:t xml:space="preserve">，参数为</w:t>
      </w:r>
      <w:r>
        <w:t xml:space="preserve"> </w:t>
      </w:r>
      <w:r>
        <w:rPr>
          <w:rStyle w:val="VerbatimChar"/>
        </w:rPr>
        <w:t xml:space="preserve">charchar</w:t>
      </w:r>
      <w:r>
        <w:t xml:space="preserve">的函数的函数指针变量a</w:t>
      </w:r>
    </w:p>
    <w:p>
      <w:pPr>
        <w:pStyle w:val="BlockText"/>
      </w:pPr>
      <w:r>
        <w:t xml:space="preserve">可见类型加</w:t>
      </w:r>
      <w:r>
        <w:t xml:space="preserve"> </w:t>
      </w:r>
      <w:r>
        <w:rPr>
          <w:rStyle w:val="VerbatimChar"/>
        </w:rPr>
        <w:t xml:space="preserve">*</w:t>
      </w:r>
      <w:r>
        <w:t xml:space="preserve"> </w:t>
      </w:r>
      <w:r>
        <w:t xml:space="preserve">则表示指向某种类型的指针。</w:t>
      </w:r>
    </w:p>
    <w:p>
      <w:pPr>
        <w:pStyle w:val="BlockText"/>
      </w:pPr>
      <w:r>
        <w:t xml:space="preserve">为什么</w:t>
      </w:r>
      <w:r>
        <w:rPr>
          <w:rStyle w:val="VerbatimChar"/>
        </w:rPr>
        <w:t xml:space="preserve">int*a</w:t>
      </w:r>
      <w:r>
        <w:t xml:space="preserve">直接加</w:t>
      </w:r>
      <w:r>
        <w:rPr>
          <w:rStyle w:val="VerbatimChar"/>
        </w:rPr>
        <w:t xml:space="preserve">＊</w:t>
      </w:r>
      <w:r>
        <w:t xml:space="preserve">，而</w:t>
      </w:r>
      <w:r>
        <w:rPr>
          <w:rStyle w:val="VerbatimChar"/>
        </w:rPr>
        <w:t xml:space="preserve">int（*a）（char，char）</w:t>
      </w:r>
      <w:r>
        <w:t xml:space="preserve">要用括号？</w:t>
      </w:r>
    </w:p>
    <w:p>
      <w:pPr>
        <w:pStyle w:val="BlockText"/>
      </w:pPr>
      <w:r>
        <w:t xml:space="preserve">如果不加括号</w:t>
      </w:r>
      <w:r>
        <w:rPr>
          <w:rStyle w:val="VerbatimChar"/>
        </w:rPr>
        <w:t xml:space="preserve">:int＊a（char，char）</w:t>
      </w:r>
      <w:r>
        <w:t xml:space="preserve">是返回</w:t>
      </w:r>
      <w:r>
        <w:rPr>
          <w:rStyle w:val="VerbatimChar"/>
        </w:rPr>
        <w:t xml:space="preserve">int＊</w:t>
      </w:r>
      <w:r>
        <w:t xml:space="preserve">的函数。为了不和函数</w:t>
      </w:r>
      <w:r>
        <w:rPr>
          <w:rStyle w:val="VerbatimChar"/>
        </w:rPr>
        <w:t xml:space="preserve">int*a（ char char）</w:t>
      </w:r>
      <w:r>
        <w:t xml:space="preserve">混淆加上括号，</w:t>
      </w:r>
      <w:r>
        <w:rPr>
          <w:rStyle w:val="VerbatimChar"/>
        </w:rPr>
        <w:t xml:space="preserve">int（*a）（char，char</w:t>
      </w:r>
      <w:r>
        <w:t xml:space="preserve">）表示一个指向函数的指针。</w:t>
      </w:r>
    </w:p>
    <w:p>
      <w:pPr>
        <w:pStyle w:val="BlockText"/>
      </w:pPr>
      <w:r>
        <w:t xml:space="preserve">下面与</w:t>
      </w:r>
      <w:r>
        <w:rPr>
          <w:rStyle w:val="VerbatimChar"/>
        </w:rPr>
        <w:t xml:space="preserve">int</w:t>
      </w:r>
      <w:r>
        <w:t xml:space="preserve">型对比，说明函数指针类型的描述方法:</w:t>
      </w:r>
    </w:p>
    <w:p>
      <w:pPr>
        <w:pStyle w:val="BlockText"/>
      </w:pPr>
      <w:r>
        <w:rPr>
          <w:rStyle w:val="VerbatimChar"/>
        </w:rPr>
        <w:t xml:space="preserve">int a;</w:t>
      </w:r>
      <w:r>
        <w:t xml:space="preserve">整型变量a</w:t>
      </w:r>
    </w:p>
    <w:p>
      <w:pPr>
        <w:pStyle w:val="BlockText"/>
      </w:pPr>
      <w:r>
        <w:rPr>
          <w:rStyle w:val="VerbatimChar"/>
        </w:rPr>
        <w:t xml:space="preserve">int</w:t>
      </w:r>
      <w:r>
        <w:t xml:space="preserve">整型</w:t>
      </w:r>
    </w:p>
    <w:p>
      <w:pPr>
        <w:pStyle w:val="BlockText"/>
      </w:pPr>
      <w:r>
        <w:rPr>
          <w:rStyle w:val="VerbatimChar"/>
        </w:rPr>
        <w:t xml:space="preserve">int (*a)(char,char);</w:t>
      </w:r>
      <w:r>
        <w:t xml:space="preserve">函数指针a</w:t>
      </w:r>
    </w:p>
    <w:p>
      <w:pPr>
        <w:pStyle w:val="BlockText"/>
      </w:pPr>
      <w:r>
        <w:rPr>
          <w:rStyle w:val="VerbatimChar"/>
        </w:rPr>
        <w:t xml:space="preserve">int (*)(char,char);</w:t>
      </w:r>
      <w:r>
        <w:t xml:space="preserve">函数指针</w:t>
      </w:r>
      <w:r>
        <w:rPr>
          <w:rStyle w:val="VerbatimChar"/>
        </w:rPr>
        <w:t xml:space="preserve">a</w:t>
      </w:r>
      <w:r>
        <w:t xml:space="preserve">返回值为</w:t>
      </w:r>
      <w:r>
        <w:rPr>
          <w:rStyle w:val="VerbatimChar"/>
        </w:rPr>
        <w:t xml:space="preserve">int</w:t>
      </w:r>
      <w:r>
        <w:t xml:space="preserve">型，参数为</w:t>
      </w:r>
      <w:r>
        <w:rPr>
          <w:rStyle w:val="VerbatimChar"/>
        </w:rPr>
        <w:t xml:space="preserve">char</w:t>
      </w:r>
      <w:r>
        <w:t xml:space="preserve">、</w:t>
      </w:r>
      <w:r>
        <w:rPr>
          <w:rStyle w:val="VerbatimChar"/>
        </w:rPr>
        <w:t xml:space="preserve">char</w:t>
      </w:r>
      <w:r>
        <w:t xml:space="preserve">的函数的函数指针</w:t>
      </w:r>
    </w:p>
    <w:p>
      <w:pPr>
        <w:pStyle w:val="BlockText"/>
      </w:pPr>
      <w:r>
        <w:t xml:space="preserve">函数指针使用举例:</w:t>
      </w:r>
    </w:p>
    <w:p>
      <w:pPr>
        <w:numPr>
          <w:numId w:val="1001"/>
          <w:ilvl w:val="0"/>
        </w:numPr>
      </w:pPr>
      <w:r>
        <w:t xml:space="preserve">程序1</w:t>
      </w:r>
    </w:p>
    <w:p>
      <w:pPr>
        <w:pStyle w:val="SourceCode"/>
        <w:numPr>
          <w:numId w:val="1000"/>
          <w:ilvl w:val="0"/>
        </w:numPr>
      </w:pPr>
      <w:r>
        <w:rPr>
          <w:rStyle w:val="DataTypeTok"/>
        </w:rPr>
        <w:t xml:space="preserve">int</w:t>
      </w:r>
      <w:r>
        <w:rPr>
          <w:rStyle w:val="NormalTok"/>
        </w:rPr>
        <w:t xml:space="preserve"> f(</w:t>
      </w:r>
      <w:r>
        <w:rPr>
          <w:rStyle w:val="DataTypeTok"/>
        </w:rPr>
        <w:t xml:space="preserve">char</w:t>
      </w:r>
      <w:r>
        <w:rPr>
          <w:rStyle w:val="NormalTok"/>
        </w:rPr>
        <w:t xml:space="preserve">, </w:t>
      </w:r>
      <w:r>
        <w:rPr>
          <w:rStyle w:val="DataTypeTok"/>
        </w:rPr>
        <w:t xml:space="preserve">char</w:t>
      </w:r>
      <w:r>
        <w:rPr>
          <w:rStyle w:val="NormalTok"/>
        </w:rPr>
        <w:t xml:space="preserve">);</w:t>
      </w:r>
      <w:r>
        <w:br w:type="textWrapping"/>
      </w:r>
      <w:r>
        <w:rPr>
          <w:rStyle w:val="NormalTok"/>
        </w:rPr>
        <w:t xml:space="preserve">main() {</w:t>
      </w:r>
      <w:r>
        <w:br w:type="textWrapping"/>
      </w:r>
      <w:r>
        <w:rPr>
          <w:rStyle w:val="NormalTok"/>
        </w:rPr>
        <w:t xml:space="preserve">    </w:t>
      </w:r>
      <w:r>
        <w:rPr>
          <w:rStyle w:val="DataTypeTok"/>
        </w:rPr>
        <w:t xml:space="preserve">int</w:t>
      </w:r>
      <w:r>
        <w:rPr>
          <w:rStyle w:val="NormalTok"/>
        </w:rPr>
        <w:t xml:space="preserve"> a;</w:t>
      </w:r>
      <w:r>
        <w:br w:type="textWrapping"/>
      </w:r>
      <w:r>
        <w:rPr>
          <w:rStyle w:val="NormalTok"/>
        </w:rPr>
        <w:t xml:space="preserve">    </w:t>
      </w:r>
      <w:r>
        <w:rPr>
          <w:rStyle w:val="DataTypeTok"/>
        </w:rPr>
        <w:t xml:space="preserve">int</w:t>
      </w:r>
      <w:r>
        <w:rPr>
          <w:rStyle w:val="NormalTok"/>
        </w:rPr>
        <w:t xml:space="preserve"> b;</w:t>
      </w:r>
      <w:r>
        <w:br w:type="textWrapping"/>
      </w:r>
      <w:r>
        <w:rPr>
          <w:rStyle w:val="NormalTok"/>
        </w:rPr>
        <w:t xml:space="preserve">    </w:t>
      </w:r>
      <w:r>
        <w:rPr>
          <w:rStyle w:val="DataTypeTok"/>
        </w:rPr>
        <w:t xml:space="preserve">long</w:t>
      </w:r>
      <w:r>
        <w:rPr>
          <w:rStyle w:val="NormalTok"/>
        </w:rPr>
        <w:t xml:space="preserve"> c;</w:t>
      </w:r>
      <w:r>
        <w:br w:type="textWrapping"/>
      </w:r>
      <w:r>
        <w:rPr>
          <w:rStyle w:val="NormalTok"/>
        </w:rPr>
        <w:t xml:space="preserve">    </w:t>
      </w:r>
      <w:r>
        <w:rPr>
          <w:rStyle w:val="DataTypeTok"/>
        </w:rPr>
        <w:t xml:space="preserve">int</w:t>
      </w:r>
      <w:r>
        <w:rPr>
          <w:rStyle w:val="NormalTok"/>
        </w:rPr>
        <w:t xml:space="preserve"> (*p)(</w:t>
      </w:r>
      <w:r>
        <w:rPr>
          <w:rStyle w:val="DataTypeTok"/>
        </w:rPr>
        <w:t xml:space="preserve">char</w:t>
      </w:r>
      <w:r>
        <w:rPr>
          <w:rStyle w:val="NormalTok"/>
        </w:rPr>
        <w:t xml:space="preserve">, </w:t>
      </w:r>
      <w:r>
        <w:rPr>
          <w:rStyle w:val="DataTypeTok"/>
        </w:rPr>
        <w:t xml:space="preserve">char</w:t>
      </w:r>
      <w:r>
        <w:rPr>
          <w:rStyle w:val="NormalTok"/>
        </w:rPr>
        <w:t xml:space="preserve">);</w:t>
      </w:r>
      <w:r>
        <w:br w:type="textWrapping"/>
      </w:r>
      <w:r>
        <w:rPr>
          <w:rStyle w:val="NormalTok"/>
        </w:rPr>
        <w:t xml:space="preserve"></w:t>
      </w:r>
      <w:r>
        <w:br w:type="textWrapping"/>
      </w:r>
      <w:r>
        <w:rPr>
          <w:rStyle w:val="NormalTok"/>
        </w:rPr>
        <w:t xml:space="preserve">    p = f;</w:t>
      </w:r>
      <w:r>
        <w:br w:type="textWrapping"/>
      </w:r>
      <w:r>
        <w:rPr>
          <w:rStyle w:val="NormalTok"/>
        </w:rPr>
        <w:t xml:space="preserve">    b = (</w:t>
      </w:r>
      <w:r>
        <w:rPr>
          <w:rStyle w:val="DataTypeTok"/>
        </w:rPr>
        <w:t xml:space="preserve">int</w:t>
      </w:r>
      <w:r>
        <w:rPr>
          <w:rStyle w:val="NormalTok"/>
        </w:rPr>
        <w:t xml:space="preserve">)f;</w:t>
      </w:r>
      <w:r>
        <w:br w:type="textWrapping"/>
      </w:r>
      <w:r>
        <w:rPr>
          <w:rStyle w:val="NormalTok"/>
        </w:rPr>
        <w:t xml:space="preserve">    c = (</w:t>
      </w:r>
      <w:r>
        <w:rPr>
          <w:rStyle w:val="DataTypeTok"/>
        </w:rPr>
        <w:t xml:space="preserve">long</w:t>
      </w:r>
      <w:r>
        <w:rPr>
          <w:rStyle w:val="NormalTok"/>
        </w:rPr>
        <w:t xml:space="preserve">)f;</w:t>
      </w:r>
      <w:r>
        <w:br w:type="textWrapping"/>
      </w:r>
      <w:r>
        <w:rPr>
          <w:rStyle w:val="NormalTok"/>
        </w:rPr>
        <w:t xml:space="preserve"></w:t>
      </w:r>
      <w:r>
        <w:br w:type="textWrapping"/>
      </w:r>
      <w:r>
        <w:rPr>
          <w:rStyle w:val="NormalTok"/>
        </w:rPr>
        <w:t xml:space="preserve">    printf(</w:t>
      </w:r>
      <w:r>
        <w:rPr>
          <w:rStyle w:val="StringTok"/>
        </w:rPr>
        <w:t xml:space="preserve">"main=%x f=%x</w:t>
      </w:r>
      <w:r>
        <w:rPr>
          <w:rStyle w:val="SpecialCharTok"/>
        </w:rPr>
        <w:t xml:space="preserve">\n</w:t>
      </w:r>
      <w:r>
        <w:rPr>
          <w:rStyle w:val="StringTok"/>
        </w:rPr>
        <w:t xml:space="preserve">"</w:t>
      </w:r>
      <w:r>
        <w:rPr>
          <w:rStyle w:val="NormalTok"/>
        </w:rPr>
        <w:t xml:space="preserve">, main, f);</w:t>
      </w:r>
      <w:r>
        <w:br w:type="textWrapping"/>
      </w:r>
      <w:r>
        <w:rPr>
          <w:rStyle w:val="NormalTok"/>
        </w:rPr>
        <w:t xml:space="preserve">    printf(</w:t>
      </w:r>
      <w:r>
        <w:rPr>
          <w:rStyle w:val="StringTok"/>
        </w:rPr>
        <w:t xml:space="preserve">"p=%x    b=%x c=%lx</w:t>
      </w:r>
      <w:r>
        <w:rPr>
          <w:rStyle w:val="SpecialCharTok"/>
        </w:rPr>
        <w:t xml:space="preserve">\n</w:t>
      </w:r>
      <w:r>
        <w:rPr>
          <w:rStyle w:val="StringTok"/>
        </w:rPr>
        <w:t xml:space="preserve">"</w:t>
      </w:r>
      <w:r>
        <w:rPr>
          <w:rStyle w:val="NormalTok"/>
        </w:rPr>
        <w:t xml:space="preserve">, p, b, c);</w:t>
      </w:r>
      <w:r>
        <w:br w:type="textWrapping"/>
      </w:r>
      <w:r>
        <w:rPr>
          <w:rStyle w:val="NormalTok"/>
        </w:rPr>
        <w:t xml:space="preserve"></w:t>
      </w:r>
      <w:r>
        <w:br w:type="textWrapping"/>
      </w:r>
      <w:r>
        <w:rPr>
          <w:rStyle w:val="NormalTok"/>
        </w:rPr>
        <w:t xml:space="preserve">    a = p(</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printf(</w:t>
      </w:r>
      <w:r>
        <w:rPr>
          <w:rStyle w:val="StringTok"/>
        </w:rPr>
        <w:t xml:space="preserve">"%d</w:t>
      </w:r>
      <w:r>
        <w:rPr>
          <w:rStyle w:val="SpecialCharTok"/>
        </w:rPr>
        <w:t xml:space="preserve">\n</w:t>
      </w:r>
      <w:r>
        <w:rPr>
          <w:rStyle w:val="StringTok"/>
        </w:rPr>
        <w:t xml:space="preserve">"</w:t>
      </w:r>
      <w:r>
        <w:rPr>
          <w:rStyle w:val="NormalTok"/>
        </w:rPr>
        <w:t xml:space="preserve">, a);</w:t>
      </w:r>
      <w:r>
        <w:br w:type="textWrapping"/>
      </w:r>
      <w:r>
        <w:rPr>
          <w:rStyle w:val="NormalTok"/>
        </w:rPr>
        <w:t xml:space="preserve"></w:t>
      </w:r>
      <w:r>
        <w:br w:type="textWrapping"/>
      </w:r>
      <w:r>
        <w:rPr>
          <w:rStyle w:val="NormalTok"/>
        </w:rPr>
        <w:t xml:space="preserve">    a = ((</w:t>
      </w:r>
      <w:r>
        <w:rPr>
          <w:rStyle w:val="DataTypeTok"/>
        </w:rPr>
        <w:t xml:space="preserve">int</w:t>
      </w:r>
      <w:r>
        <w:rPr>
          <w:rStyle w:val="NormalTok"/>
        </w:rPr>
        <w:t xml:space="preserve"> (*)(</w:t>
      </w:r>
      <w:r>
        <w:rPr>
          <w:rStyle w:val="DataTypeTok"/>
        </w:rPr>
        <w:t xml:space="preserve">char</w:t>
      </w:r>
      <w:r>
        <w:rPr>
          <w:rStyle w:val="NormalTok"/>
        </w:rPr>
        <w:t xml:space="preserve">, </w:t>
      </w:r>
      <w:r>
        <w:rPr>
          <w:rStyle w:val="DataTypeTok"/>
        </w:rPr>
        <w:t xml:space="preserve">char</w:t>
      </w:r>
      <w:r>
        <w:rPr>
          <w:rStyle w:val="NormalTok"/>
        </w:rPr>
        <w:t xml:space="preserve">))b)(</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printf(</w:t>
      </w:r>
      <w:r>
        <w:rPr>
          <w:rStyle w:val="StringTok"/>
        </w:rPr>
        <w:t xml:space="preserve">"%d</w:t>
      </w:r>
      <w:r>
        <w:rPr>
          <w:rStyle w:val="SpecialCharTok"/>
        </w:rPr>
        <w:t xml:space="preserve">\n</w:t>
      </w:r>
      <w:r>
        <w:rPr>
          <w:rStyle w:val="StringTok"/>
        </w:rPr>
        <w:t xml:space="preserve">"</w:t>
      </w:r>
      <w:r>
        <w:rPr>
          <w:rStyle w:val="NormalTok"/>
        </w:rPr>
        <w:t xml:space="preserve">, a);</w:t>
      </w:r>
      <w:r>
        <w:br w:type="textWrapping"/>
      </w:r>
      <w:r>
        <w:rPr>
          <w:rStyle w:val="NormalTok"/>
        </w:rPr>
        <w:t xml:space="preserve">}</w:t>
      </w:r>
      <w:r>
        <w:br w:type="textWrapping"/>
      </w:r>
      <w:r>
        <w:rPr>
          <w:rStyle w:val="DataTypeTok"/>
        </w:rPr>
        <w:t xml:space="preserve">int</w:t>
      </w:r>
      <w:r>
        <w:rPr>
          <w:rStyle w:val="NormalTok"/>
        </w:rPr>
        <w:t xml:space="preserve"> f(</w:t>
      </w:r>
      <w:r>
        <w:rPr>
          <w:rStyle w:val="DataTypeTok"/>
        </w:rPr>
        <w:t xml:space="preserve">char</w:t>
      </w:r>
      <w:r>
        <w:rPr>
          <w:rStyle w:val="NormalTok"/>
        </w:rPr>
        <w:t xml:space="preserve"> a, </w:t>
      </w:r>
      <w:r>
        <w:rPr>
          <w:rStyle w:val="DataTypeTok"/>
        </w:rPr>
        <w:t xml:space="preserve">char</w:t>
      </w:r>
      <w:r>
        <w:rPr>
          <w:rStyle w:val="NormalTok"/>
        </w:rPr>
        <w:t xml:space="preserve"> b) { </w:t>
      </w:r>
      <w:r>
        <w:rPr>
          <w:rStyle w:val="ControlFlowTok"/>
        </w:rPr>
        <w:t xml:space="preserve">return</w:t>
      </w:r>
      <w:r>
        <w:rPr>
          <w:rStyle w:val="NormalTok"/>
        </w:rPr>
        <w:t xml:space="preserve"> a + b; }</w:t>
      </w:r>
    </w:p>
    <w:p>
      <w:pPr>
        <w:numPr>
          <w:numId w:val="1001"/>
          <w:ilvl w:val="0"/>
        </w:numPr>
      </w:pPr>
      <w:r>
        <w:t xml:space="preserve">程序2</w:t>
      </w:r>
    </w:p>
    <w:p>
      <w:pPr>
        <w:pStyle w:val="SourceCode"/>
        <w:numPr>
          <w:numId w:val="1000"/>
          <w:ilvl w:val="0"/>
        </w:numPr>
      </w:pPr>
      <w:r>
        <w:rPr>
          <w:rStyle w:val="DataTypeTok"/>
        </w:rPr>
        <w:t xml:space="preserve">int</w:t>
      </w:r>
      <w:r>
        <w:rPr>
          <w:rStyle w:val="NormalTok"/>
        </w:rPr>
        <w:t xml:space="preserve"> far f(</w:t>
      </w:r>
      <w:r>
        <w:rPr>
          <w:rStyle w:val="DataTypeTok"/>
        </w:rPr>
        <w:t xml:space="preserve">char</w:t>
      </w:r>
      <w:r>
        <w:rPr>
          <w:rStyle w:val="NormalTok"/>
        </w:rPr>
        <w:t xml:space="preserve">, </w:t>
      </w:r>
      <w:r>
        <w:rPr>
          <w:rStyle w:val="DataTypeTok"/>
        </w:rPr>
        <w:t xml:space="preserve">char</w:t>
      </w:r>
      <w:r>
        <w:rPr>
          <w:rStyle w:val="NormalTok"/>
        </w:rPr>
        <w:t xml:space="preserve">);</w:t>
      </w:r>
      <w:r>
        <w:br w:type="textWrapping"/>
      </w:r>
      <w:r>
        <w:rPr>
          <w:rStyle w:val="NormalTok"/>
        </w:rPr>
        <w:t xml:space="preserve">main() {</w:t>
      </w:r>
      <w:r>
        <w:br w:type="textWrapping"/>
      </w:r>
      <w:r>
        <w:rPr>
          <w:rStyle w:val="NormalTok"/>
        </w:rPr>
        <w:t xml:space="preserve">    </w:t>
      </w:r>
      <w:r>
        <w:rPr>
          <w:rStyle w:val="DataTypeTok"/>
        </w:rPr>
        <w:t xml:space="preserve">int</w:t>
      </w:r>
      <w:r>
        <w:rPr>
          <w:rStyle w:val="NormalTok"/>
        </w:rPr>
        <w:t xml:space="preserve"> a;</w:t>
      </w:r>
      <w:r>
        <w:br w:type="textWrapping"/>
      </w:r>
      <w:r>
        <w:rPr>
          <w:rStyle w:val="NormalTok"/>
        </w:rPr>
        <w:t xml:space="preserve">    </w:t>
      </w:r>
      <w:r>
        <w:rPr>
          <w:rStyle w:val="DataTypeTok"/>
        </w:rPr>
        <w:t xml:space="preserve">int</w:t>
      </w:r>
      <w:r>
        <w:rPr>
          <w:rStyle w:val="NormalTok"/>
        </w:rPr>
        <w:t xml:space="preserve"> b;</w:t>
      </w:r>
      <w:r>
        <w:br w:type="textWrapping"/>
      </w:r>
      <w:r>
        <w:rPr>
          <w:rStyle w:val="NormalTok"/>
        </w:rPr>
        <w:t xml:space="preserve">    </w:t>
      </w:r>
      <w:r>
        <w:rPr>
          <w:rStyle w:val="DataTypeTok"/>
        </w:rPr>
        <w:t xml:space="preserve">long</w:t>
      </w:r>
      <w:r>
        <w:rPr>
          <w:rStyle w:val="NormalTok"/>
        </w:rPr>
        <w:t xml:space="preserve"> c;</w:t>
      </w:r>
      <w:r>
        <w:br w:type="textWrapping"/>
      </w:r>
      <w:r>
        <w:rPr>
          <w:rStyle w:val="NormalTok"/>
        </w:rPr>
        <w:t xml:space="preserve">    </w:t>
      </w:r>
      <w:r>
        <w:rPr>
          <w:rStyle w:val="DataTypeTok"/>
        </w:rPr>
        <w:t xml:space="preserve">int</w:t>
      </w:r>
      <w:r>
        <w:rPr>
          <w:rStyle w:val="NormalTok"/>
        </w:rPr>
        <w:t xml:space="preserve">(far * p)(</w:t>
      </w:r>
      <w:r>
        <w:rPr>
          <w:rStyle w:val="DataTypeTok"/>
        </w:rPr>
        <w:t xml:space="preserve">char</w:t>
      </w:r>
      <w:r>
        <w:rPr>
          <w:rStyle w:val="NormalTok"/>
        </w:rPr>
        <w:t xml:space="preserve">, </w:t>
      </w:r>
      <w:r>
        <w:rPr>
          <w:rStyle w:val="DataTypeTok"/>
        </w:rPr>
        <w:t xml:space="preserve">char</w:t>
      </w:r>
      <w:r>
        <w:rPr>
          <w:rStyle w:val="NormalTok"/>
        </w:rPr>
        <w:t xml:space="preserve">);</w:t>
      </w:r>
      <w:r>
        <w:br w:type="textWrapping"/>
      </w:r>
      <w:r>
        <w:rPr>
          <w:rStyle w:val="NormalTok"/>
        </w:rPr>
        <w:t xml:space="preserve"></w:t>
      </w:r>
      <w:r>
        <w:br w:type="textWrapping"/>
      </w:r>
      <w:r>
        <w:rPr>
          <w:rStyle w:val="NormalTok"/>
        </w:rPr>
        <w:t xml:space="preserve">    p = f;</w:t>
      </w:r>
      <w:r>
        <w:br w:type="textWrapping"/>
      </w:r>
      <w:r>
        <w:rPr>
          <w:rStyle w:val="NormalTok"/>
        </w:rPr>
        <w:t xml:space="preserve">    b = (</w:t>
      </w:r>
      <w:r>
        <w:rPr>
          <w:rStyle w:val="DataTypeTok"/>
        </w:rPr>
        <w:t xml:space="preserve">int</w:t>
      </w:r>
      <w:r>
        <w:rPr>
          <w:rStyle w:val="NormalTok"/>
        </w:rPr>
        <w:t xml:space="preserve">)f;</w:t>
      </w:r>
      <w:r>
        <w:br w:type="textWrapping"/>
      </w:r>
      <w:r>
        <w:rPr>
          <w:rStyle w:val="NormalTok"/>
        </w:rPr>
        <w:t xml:space="preserve">    c = (</w:t>
      </w:r>
      <w:r>
        <w:rPr>
          <w:rStyle w:val="DataTypeTok"/>
        </w:rPr>
        <w:t xml:space="preserve">long</w:t>
      </w:r>
      <w:r>
        <w:rPr>
          <w:rStyle w:val="NormalTok"/>
        </w:rPr>
        <w:t xml:space="preserve">)f;</w:t>
      </w:r>
      <w:r>
        <w:br w:type="textWrapping"/>
      </w:r>
      <w:r>
        <w:rPr>
          <w:rStyle w:val="NormalTok"/>
        </w:rPr>
        <w:t xml:space="preserve"></w:t>
      </w:r>
      <w:r>
        <w:br w:type="textWrapping"/>
      </w:r>
      <w:r>
        <w:rPr>
          <w:rStyle w:val="NormalTok"/>
        </w:rPr>
        <w:t xml:space="preserve">    printf(</w:t>
      </w:r>
      <w:r>
        <w:rPr>
          <w:rStyle w:val="StringTok"/>
        </w:rPr>
        <w:t xml:space="preserve">"main offset=%x</w:t>
      </w:r>
      <w:r>
        <w:rPr>
          <w:rStyle w:val="SpecialCharTok"/>
        </w:rPr>
        <w:t xml:space="preserve">\n</w:t>
      </w:r>
      <w:r>
        <w:rPr>
          <w:rStyle w:val="StringTok"/>
        </w:rPr>
        <w:t xml:space="preserve">"</w:t>
      </w:r>
      <w:r>
        <w:rPr>
          <w:rStyle w:val="NormalTok"/>
        </w:rPr>
        <w:t xml:space="preserve">, main);</w:t>
      </w:r>
      <w:r>
        <w:br w:type="textWrapping"/>
      </w:r>
      <w:r>
        <w:rPr>
          <w:rStyle w:val="NormalTok"/>
        </w:rPr>
        <w:t xml:space="preserve">    printf(</w:t>
      </w:r>
      <w:r>
        <w:rPr>
          <w:rStyle w:val="StringTok"/>
        </w:rPr>
        <w:t xml:space="preserve">"main=%lx</w:t>
      </w:r>
      <w:r>
        <w:rPr>
          <w:rStyle w:val="SpecialCharTok"/>
        </w:rPr>
        <w:t xml:space="preserve">\n</w:t>
      </w:r>
      <w:r>
        <w:rPr>
          <w:rStyle w:val="StringTok"/>
        </w:rPr>
        <w:t xml:space="preserve">"</w:t>
      </w:r>
      <w:r>
        <w:rPr>
          <w:rStyle w:val="NormalTok"/>
        </w:rPr>
        <w:t xml:space="preserve">, (</w:t>
      </w:r>
      <w:r>
        <w:rPr>
          <w:rStyle w:val="DataTypeTok"/>
        </w:rPr>
        <w:t xml:space="preserve">long</w:t>
      </w:r>
      <w:r>
        <w:rPr>
          <w:rStyle w:val="NormalTok"/>
        </w:rPr>
        <w:t xml:space="preserve">)main);</w:t>
      </w:r>
      <w:r>
        <w:br w:type="textWrapping"/>
      </w:r>
      <w:r>
        <w:rPr>
          <w:rStyle w:val="NormalTok"/>
        </w:rPr>
        <w:t xml:space="preserve">    printf(</w:t>
      </w:r>
      <w:r>
        <w:rPr>
          <w:rStyle w:val="StringTok"/>
        </w:rPr>
        <w:t xml:space="preserve">"f offset=%x</w:t>
      </w:r>
      <w:r>
        <w:rPr>
          <w:rStyle w:val="SpecialCharTok"/>
        </w:rPr>
        <w:t xml:space="preserve">\n</w:t>
      </w:r>
      <w:r>
        <w:rPr>
          <w:rStyle w:val="StringTok"/>
        </w:rPr>
        <w:t xml:space="preserve">"</w:t>
      </w:r>
      <w:r>
        <w:rPr>
          <w:rStyle w:val="NormalTok"/>
        </w:rPr>
        <w:t xml:space="preserve">, (</w:t>
      </w:r>
      <w:r>
        <w:rPr>
          <w:rStyle w:val="DataTypeTok"/>
        </w:rPr>
        <w:t xml:space="preserve">int</w:t>
      </w:r>
      <w:r>
        <w:rPr>
          <w:rStyle w:val="NormalTok"/>
        </w:rPr>
        <w:t xml:space="preserve">)f);</w:t>
      </w:r>
      <w:r>
        <w:br w:type="textWrapping"/>
      </w:r>
      <w:r>
        <w:rPr>
          <w:rStyle w:val="NormalTok"/>
        </w:rPr>
        <w:t xml:space="preserve">    printf(</w:t>
      </w:r>
      <w:r>
        <w:rPr>
          <w:rStyle w:val="StringTok"/>
        </w:rPr>
        <w:t xml:space="preserve">"f=%lx</w:t>
      </w:r>
      <w:r>
        <w:rPr>
          <w:rStyle w:val="SpecialCharTok"/>
        </w:rPr>
        <w:t xml:space="preserve">\n</w:t>
      </w:r>
      <w:r>
        <w:rPr>
          <w:rStyle w:val="StringTok"/>
        </w:rPr>
        <w:t xml:space="preserve">"</w:t>
      </w:r>
      <w:r>
        <w:rPr>
          <w:rStyle w:val="NormalTok"/>
        </w:rPr>
        <w:t xml:space="preserve">, f);</w:t>
      </w:r>
      <w:r>
        <w:br w:type="textWrapping"/>
      </w:r>
      <w:r>
        <w:rPr>
          <w:rStyle w:val="NormalTok"/>
        </w:rPr>
        <w:t xml:space="preserve">    printf(</w:t>
      </w:r>
      <w:r>
        <w:rPr>
          <w:rStyle w:val="StringTok"/>
        </w:rPr>
        <w:t xml:space="preserve">"p=%lx b=%x c=%lx</w:t>
      </w:r>
      <w:r>
        <w:rPr>
          <w:rStyle w:val="SpecialCharTok"/>
        </w:rPr>
        <w:t xml:space="preserve">\n</w:t>
      </w:r>
      <w:r>
        <w:rPr>
          <w:rStyle w:val="StringTok"/>
        </w:rPr>
        <w:t xml:space="preserve">"</w:t>
      </w:r>
      <w:r>
        <w:rPr>
          <w:rStyle w:val="NormalTok"/>
        </w:rPr>
        <w:t xml:space="preserve">, p, b, c);</w:t>
      </w:r>
      <w:r>
        <w:br w:type="textWrapping"/>
      </w:r>
      <w:r>
        <w:rPr>
          <w:rStyle w:val="NormalTok"/>
        </w:rPr>
        <w:t xml:space="preserve"></w:t>
      </w:r>
      <w:r>
        <w:br w:type="textWrapping"/>
      </w:r>
      <w:r>
        <w:rPr>
          <w:rStyle w:val="NormalTok"/>
        </w:rPr>
        <w:t xml:space="preserve">    a = p(</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printf(</w:t>
      </w:r>
      <w:r>
        <w:rPr>
          <w:rStyle w:val="StringTok"/>
        </w:rPr>
        <w:t xml:space="preserve">"%d</w:t>
      </w:r>
      <w:r>
        <w:rPr>
          <w:rStyle w:val="SpecialCharTok"/>
        </w:rPr>
        <w:t xml:space="preserve">\n</w:t>
      </w:r>
      <w:r>
        <w:rPr>
          <w:rStyle w:val="StringTok"/>
        </w:rPr>
        <w:t xml:space="preserve">"</w:t>
      </w:r>
      <w:r>
        <w:rPr>
          <w:rStyle w:val="NormalTok"/>
        </w:rPr>
        <w:t xml:space="preserve">, a);</w:t>
      </w:r>
      <w:r>
        <w:br w:type="textWrapping"/>
      </w:r>
      <w:r>
        <w:rPr>
          <w:rStyle w:val="NormalTok"/>
        </w:rPr>
        <w:t xml:space="preserve"></w:t>
      </w:r>
      <w:r>
        <w:br w:type="textWrapping"/>
      </w:r>
      <w:r>
        <w:rPr>
          <w:rStyle w:val="NormalTok"/>
        </w:rPr>
        <w:t xml:space="preserve">    a = ((</w:t>
      </w:r>
      <w:r>
        <w:rPr>
          <w:rStyle w:val="DataTypeTok"/>
        </w:rPr>
        <w:t xml:space="preserve">int</w:t>
      </w:r>
      <w:r>
        <w:rPr>
          <w:rStyle w:val="NormalTok"/>
        </w:rPr>
        <w:t xml:space="preserve">(far *)(</w:t>
      </w:r>
      <w:r>
        <w:rPr>
          <w:rStyle w:val="DataTypeTok"/>
        </w:rPr>
        <w:t xml:space="preserve">char</w:t>
      </w:r>
      <w:r>
        <w:rPr>
          <w:rStyle w:val="NormalTok"/>
        </w:rPr>
        <w:t xml:space="preserve">, </w:t>
      </w:r>
      <w:r>
        <w:rPr>
          <w:rStyle w:val="DataTypeTok"/>
        </w:rPr>
        <w:t xml:space="preserve">char</w:t>
      </w:r>
      <w:r>
        <w:rPr>
          <w:rStyle w:val="NormalTok"/>
        </w:rPr>
        <w:t xml:space="preserve">))c)(</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printf(</w:t>
      </w:r>
      <w:r>
        <w:rPr>
          <w:rStyle w:val="StringTok"/>
        </w:rPr>
        <w:t xml:space="preserve">"%d</w:t>
      </w:r>
      <w:r>
        <w:rPr>
          <w:rStyle w:val="SpecialCharTok"/>
        </w:rPr>
        <w:t xml:space="preserve">\n</w:t>
      </w:r>
      <w:r>
        <w:rPr>
          <w:rStyle w:val="StringTok"/>
        </w:rPr>
        <w:t xml:space="preserve">"</w:t>
      </w:r>
      <w:r>
        <w:rPr>
          <w:rStyle w:val="NormalTok"/>
        </w:rPr>
        <w:t xml:space="preserve">, a);</w:t>
      </w:r>
      <w:r>
        <w:br w:type="textWrapping"/>
      </w:r>
      <w:r>
        <w:rPr>
          <w:rStyle w:val="NormalTok"/>
        </w:rPr>
        <w:t xml:space="preserve">}</w:t>
      </w:r>
      <w:r>
        <w:br w:type="textWrapping"/>
      </w:r>
      <w:r>
        <w:rPr>
          <w:rStyle w:val="DataTypeTok"/>
        </w:rPr>
        <w:t xml:space="preserve">int</w:t>
      </w:r>
      <w:r>
        <w:rPr>
          <w:rStyle w:val="NormalTok"/>
        </w:rPr>
        <w:t xml:space="preserve"> far f(</w:t>
      </w:r>
      <w:r>
        <w:rPr>
          <w:rStyle w:val="DataTypeTok"/>
        </w:rPr>
        <w:t xml:space="preserve">char</w:t>
      </w:r>
      <w:r>
        <w:rPr>
          <w:rStyle w:val="NormalTok"/>
        </w:rPr>
        <w:t xml:space="preserve"> a, </w:t>
      </w:r>
      <w:r>
        <w:rPr>
          <w:rStyle w:val="DataTypeTok"/>
        </w:rPr>
        <w:t xml:space="preserve">char</w:t>
      </w:r>
      <w:r>
        <w:rPr>
          <w:rStyle w:val="NormalTok"/>
        </w:rPr>
        <w:t xml:space="preserve"> b) { </w:t>
      </w:r>
      <w:r>
        <w:rPr>
          <w:rStyle w:val="ControlFlowTok"/>
        </w:rPr>
        <w:t xml:space="preserve">return</w:t>
      </w:r>
      <w:r>
        <w:rPr>
          <w:rStyle w:val="NormalTok"/>
        </w:rPr>
        <w:t xml:space="preserve"> a + b; }</w:t>
      </w:r>
    </w:p>
    <w:p>
      <w:pPr>
        <w:numPr>
          <w:numId w:val="1000"/>
          <w:ilvl w:val="0"/>
        </w:numPr>
      </w:pPr>
    </w:p>
    <w:p>
      <w:pPr>
        <w:pStyle w:val="Heading2"/>
      </w:pPr>
      <w:bookmarkStart w:id="21" w:name="header-n82"/>
      <w:r>
        <w:t xml:space="preserve">向函数传函数指针</w:t>
      </w:r>
      <w:bookmarkEnd w:id="21"/>
    </w:p>
    <w:p>
      <w:pPr>
        <w:numPr>
          <w:numId w:val="1002"/>
          <w:ilvl w:val="0"/>
        </w:numPr>
      </w:pPr>
      <w:r>
        <w:t xml:space="preserve">code</w:t>
      </w:r>
    </w:p>
    <w:p>
      <w:pPr>
        <w:pStyle w:val="SourceCode"/>
        <w:numPr>
          <w:numId w:val="1000"/>
          <w:ilvl w:val="0"/>
        </w:numPr>
      </w:pPr>
      <w:r>
        <w:rPr>
          <w:rStyle w:val="DataTypeTok"/>
        </w:rPr>
        <w:t xml:space="preserve">int</w:t>
      </w:r>
      <w:r>
        <w:rPr>
          <w:rStyle w:val="NormalTok"/>
        </w:rPr>
        <w:t xml:space="preserve"> add(</w:t>
      </w:r>
      <w:r>
        <w:rPr>
          <w:rStyle w:val="DataTypeTok"/>
        </w:rPr>
        <w:t xml:space="preserve">int</w:t>
      </w:r>
      <w:r>
        <w:rPr>
          <w:rStyle w:val="NormalTok"/>
        </w:rPr>
        <w:t xml:space="preserve"> a, </w:t>
      </w:r>
      <w:r>
        <w:rPr>
          <w:rStyle w:val="DataTypeTok"/>
        </w:rPr>
        <w:t xml:space="preserve">int</w:t>
      </w:r>
      <w:r>
        <w:rPr>
          <w:rStyle w:val="NormalTok"/>
        </w:rPr>
        <w:t xml:space="preserve"> b) { </w:t>
      </w:r>
      <w:r>
        <w:rPr>
          <w:rStyle w:val="ControlFlowTok"/>
        </w:rPr>
        <w:t xml:space="preserve">return</w:t>
      </w:r>
      <w:r>
        <w:rPr>
          <w:rStyle w:val="NormalTok"/>
        </w:rPr>
        <w:t xml:space="preserve"> a + b; }</w:t>
      </w:r>
      <w:r>
        <w:br w:type="textWrapping"/>
      </w:r>
      <w:r>
        <w:rPr>
          <w:rStyle w:val="DataTypeTok"/>
        </w:rPr>
        <w:t xml:space="preserve">int</w:t>
      </w:r>
      <w:r>
        <w:rPr>
          <w:rStyle w:val="NormalTok"/>
        </w:rPr>
        <w:t xml:space="preserve"> f2(</w:t>
      </w:r>
      <w:r>
        <w:rPr>
          <w:rStyle w:val="DataTypeTok"/>
        </w:rPr>
        <w:t xml:space="preserve">int</w:t>
      </w:r>
      <w:r>
        <w:rPr>
          <w:rStyle w:val="NormalTok"/>
        </w:rPr>
        <w:t xml:space="preserve"> (*p)(</w:t>
      </w:r>
      <w:r>
        <w:rPr>
          <w:rStyle w:val="DataTypeTok"/>
        </w:rPr>
        <w:t xml:space="preserve">int</w:t>
      </w:r>
      <w:r>
        <w:rPr>
          <w:rStyle w:val="NormalTok"/>
        </w:rPr>
        <w:t xml:space="preserve">, </w:t>
      </w:r>
      <w:r>
        <w:rPr>
          <w:rStyle w:val="DataTypeTok"/>
        </w:rPr>
        <w:t xml:space="preserve">int</w:t>
      </w:r>
      <w:r>
        <w:rPr>
          <w:rStyle w:val="NormalTok"/>
        </w:rPr>
        <w:t xml:space="preserve">));</w:t>
      </w:r>
      <w:r>
        <w:br w:type="textWrapping"/>
      </w:r>
      <w:r>
        <w:rPr>
          <w:rStyle w:val="DataTypeTok"/>
        </w:rPr>
        <w:t xml:space="preserve">int</w:t>
      </w:r>
      <w:r>
        <w:rPr>
          <w:rStyle w:val="NormalTok"/>
        </w:rPr>
        <w:t xml:space="preserve"> a;</w:t>
      </w:r>
      <w:r>
        <w:br w:type="textWrapping"/>
      </w:r>
      <w:r>
        <w:rPr>
          <w:rStyle w:val="NormalTok"/>
        </w:rPr>
        <w:t xml:space="preserve">main() {</w:t>
      </w:r>
      <w:r>
        <w:br w:type="textWrapping"/>
      </w:r>
      <w:r>
        <w:rPr>
          <w:rStyle w:val="NormalTok"/>
        </w:rPr>
        <w:t xml:space="preserve">    p = add;</w:t>
      </w:r>
      <w:r>
        <w:br w:type="textWrapping"/>
      </w:r>
      <w:r>
        <w:rPr>
          <w:rStyle w:val="NormalTok"/>
        </w:rPr>
        <w:t xml:space="preserve">    a = f2(p);</w:t>
      </w:r>
      <w:r>
        <w:br w:type="textWrapping"/>
      </w:r>
      <w:r>
        <w:rPr>
          <w:rStyle w:val="NormalTok"/>
        </w:rPr>
        <w:t xml:space="preserve">    printf(</w:t>
      </w:r>
      <w:r>
        <w:rPr>
          <w:rStyle w:val="StringTok"/>
        </w:rPr>
        <w:t xml:space="preserve">"%d</w:t>
      </w:r>
      <w:r>
        <w:rPr>
          <w:rStyle w:val="SpecialCharTok"/>
        </w:rPr>
        <w:t xml:space="preserve">\n</w:t>
      </w:r>
      <w:r>
        <w:rPr>
          <w:rStyle w:val="StringTok"/>
        </w:rPr>
        <w:t xml:space="preserve">"</w:t>
      </w:r>
      <w:r>
        <w:rPr>
          <w:rStyle w:val="NormalTok"/>
        </w:rPr>
        <w:t xml:space="preserve">, a);</w:t>
      </w:r>
      <w:r>
        <w:br w:type="textWrapping"/>
      </w:r>
      <w:r>
        <w:rPr>
          <w:rStyle w:val="NormalTok"/>
        </w:rPr>
        <w:t xml:space="preserve">}</w:t>
      </w:r>
      <w:r>
        <w:br w:type="textWrapping"/>
      </w:r>
      <w:r>
        <w:rPr>
          <w:rStyle w:val="DataTypeTok"/>
        </w:rPr>
        <w:t xml:space="preserve">int</w:t>
      </w:r>
      <w:r>
        <w:rPr>
          <w:rStyle w:val="NormalTok"/>
        </w:rPr>
        <w:t xml:space="preserve"> f2(</w:t>
      </w:r>
      <w:r>
        <w:rPr>
          <w:rStyle w:val="DataTypeTok"/>
        </w:rPr>
        <w:t xml:space="preserve">int</w:t>
      </w:r>
      <w:r>
        <w:rPr>
          <w:rStyle w:val="NormalTok"/>
        </w:rPr>
        <w:t xml:space="preserve"> (*p)(</w:t>
      </w:r>
      <w:r>
        <w:rPr>
          <w:rStyle w:val="DataTypeTok"/>
        </w:rPr>
        <w:t xml:space="preserve">int</w:t>
      </w:r>
      <w:r>
        <w:rPr>
          <w:rStyle w:val="NormalTok"/>
        </w:rPr>
        <w:t xml:space="preserve">, </w:t>
      </w:r>
      <w:r>
        <w:rPr>
          <w:rStyle w:val="DataTypeTok"/>
        </w:rPr>
        <w:t xml:space="preserve">int</w:t>
      </w:r>
      <w:r>
        <w:rPr>
          <w:rStyle w:val="NormalTok"/>
        </w:rPr>
        <w:t xml:space="preserve">)) {</w:t>
      </w:r>
      <w:r>
        <w:br w:type="textWrapping"/>
      </w:r>
      <w:r>
        <w:rPr>
          <w:rStyle w:val="NormalTok"/>
        </w:rPr>
        <w:t xml:space="preserve">    printf(</w:t>
      </w:r>
      <w:r>
        <w:rPr>
          <w:rStyle w:val="StringTok"/>
        </w:rPr>
        <w:t xml:space="preserve">"---------------f2-----------------</w:t>
      </w:r>
      <w:r>
        <w:rPr>
          <w:rStyle w:val="SpecialCharTok"/>
        </w:rPr>
        <w:t xml:space="preserve">\n</w:t>
      </w:r>
      <w:r>
        <w:rPr>
          <w:rStyle w:val="String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w:t>
      </w:r>
      <w:r>
        <w:rPr>
          <w:rStyle w:val="DecValTok"/>
        </w:rPr>
        <w:t xml:space="preserve">1</w:t>
      </w:r>
      <w:r>
        <w:rPr>
          <w:rStyle w:val="NormalTok"/>
        </w:rPr>
        <w:t xml:space="preserve">, </w:t>
      </w:r>
      <w:r>
        <w:rPr>
          <w:rStyle w:val="DecValTok"/>
        </w:rPr>
        <w:t xml:space="preserve">2</w:t>
      </w:r>
      <w:r>
        <w:rPr>
          <w:rStyle w:val="NormalTok"/>
        </w:rPr>
        <w:t xml:space="preserve">) + </w:t>
      </w:r>
      <w:r>
        <w:rPr>
          <w:rStyle w:val="DecValTok"/>
        </w:rPr>
        <w:t xml:space="preserve">1</w:t>
      </w:r>
      <w:r>
        <w:rPr>
          <w:rStyle w:val="NormalTok"/>
        </w:rPr>
        <w:t xml:space="preserve">;</w:t>
      </w:r>
      <w:r>
        <w:br w:type="textWrapping"/>
      </w:r>
      <w:r>
        <w:rPr>
          <w:rStyle w:val="NormalTok"/>
        </w:rPr>
        <w:t xml:space="preserve">}</w:t>
      </w:r>
    </w:p>
    <w:p>
      <w:pPr>
        <w:numPr>
          <w:numId w:val="1000"/>
          <w:ilvl w:val="0"/>
        </w:numPr>
      </w:pPr>
    </w:p>
    <w:p>
      <w:pPr>
        <w:numPr>
          <w:numId w:val="1002"/>
          <w:ilvl w:val="0"/>
        </w:numPr>
      </w:pPr>
      <w:r>
        <w:t xml:space="preserve">运行结果</w:t>
      </w:r>
    </w:p>
    <w:p>
      <w:pPr>
        <w:pStyle w:val="CaptionedFigure"/>
        <w:numPr>
          <w:numId w:val="1000"/>
          <w:ilvl w:val="0"/>
        </w:numPr>
      </w:pPr>
      <w:r>
        <w:drawing>
          <wp:inline>
            <wp:extent cx="5334000" cy="809625"/>
            <wp:effectExtent b="0" l="0" r="0" t="0"/>
            <wp:docPr descr="" title="" id="1" name="Picture"/>
            <a:graphic>
              <a:graphicData uri="http://schemas.openxmlformats.org/drawingml/2006/picture">
                <pic:pic>
                  <pic:nvPicPr>
                    <pic:cNvPr descr="https://gitee.com/bgst009/markdownPicUrl/raw/master/20201009102929.png" id="0" name="Picture"/>
                    <pic:cNvPicPr>
                      <a:picLocks noChangeArrowheads="1" noChangeAspect="1"/>
                    </pic:cNvPicPr>
                  </pic:nvPicPr>
                  <pic:blipFill>
                    <a:blip r:embed="rId22"/>
                    <a:stretch>
                      <a:fillRect/>
                    </a:stretch>
                  </pic:blipFill>
                  <pic:spPr bwMode="auto">
                    <a:xfrm>
                      <a:off x="0" y="0"/>
                      <a:ext cx="5334000" cy="809625"/>
                    </a:xfrm>
                    <a:prstGeom prst="rect">
                      <a:avLst/>
                    </a:prstGeom>
                    <a:noFill/>
                    <a:ln w="9525">
                      <a:noFill/>
                      <a:headEnd/>
                      <a:tailEnd/>
                    </a:ln>
                  </pic:spPr>
                </pic:pic>
              </a:graphicData>
            </a:graphic>
          </wp:inline>
        </w:drawing>
      </w:r>
    </w:p>
    <w:p>
      <w:pPr>
        <w:pStyle w:val="ImageCaption"/>
        <w:numPr>
          <w:numId w:val="1000"/>
          <w:ilvl w:val="0"/>
        </w:numPr>
      </w:pPr>
    </w:p>
    <w:p>
      <w:pPr>
        <w:pStyle w:val="Heading2"/>
      </w:pPr>
      <w:bookmarkStart w:id="23" w:name="header-n115"/>
      <w:r>
        <w:t xml:space="preserve">函数指针数组的用法</w:t>
      </w:r>
      <w:bookmarkEnd w:id="23"/>
    </w:p>
    <w:p>
      <w:pPr>
        <w:numPr>
          <w:numId w:val="1003"/>
          <w:ilvl w:val="0"/>
        </w:numPr>
      </w:pPr>
      <w:r>
        <w:t xml:space="preserve">code</w:t>
      </w:r>
    </w:p>
    <w:p>
      <w:pPr>
        <w:pStyle w:val="SourceCode"/>
        <w:numPr>
          <w:numId w:val="1000"/>
          <w:ilvl w:val="0"/>
        </w:numPr>
      </w:pPr>
      <w:r>
        <w:rPr>
          <w:rStyle w:val="DataTypeTok"/>
        </w:rPr>
        <w:t xml:space="preserve">int</w:t>
      </w:r>
      <w:r>
        <w:rPr>
          <w:rStyle w:val="NormalTok"/>
        </w:rPr>
        <w:t xml:space="preserve"> add(</w:t>
      </w:r>
      <w:r>
        <w:rPr>
          <w:rStyle w:val="DataTypeTok"/>
        </w:rPr>
        <w:t xml:space="preserve">int</w:t>
      </w:r>
      <w:r>
        <w:rPr>
          <w:rStyle w:val="NormalTok"/>
        </w:rPr>
        <w:t xml:space="preserve"> a, </w:t>
      </w:r>
      <w:r>
        <w:rPr>
          <w:rStyle w:val="DataTypeTok"/>
        </w:rPr>
        <w:t xml:space="preserve">int</w:t>
      </w:r>
      <w:r>
        <w:rPr>
          <w:rStyle w:val="NormalTok"/>
        </w:rPr>
        <w:t xml:space="preserve"> b) { </w:t>
      </w:r>
      <w:r>
        <w:rPr>
          <w:rStyle w:val="ControlFlowTok"/>
        </w:rPr>
        <w:t xml:space="preserve">return</w:t>
      </w:r>
      <w:r>
        <w:rPr>
          <w:rStyle w:val="NormalTok"/>
        </w:rPr>
        <w:t xml:space="preserve"> a + b; }</w:t>
      </w:r>
      <w:r>
        <w:br w:type="textWrapping"/>
      </w:r>
      <w:r>
        <w:rPr>
          <w:rStyle w:val="DataTypeTok"/>
        </w:rPr>
        <w:t xml:space="preserve">int</w:t>
      </w:r>
      <w:r>
        <w:rPr>
          <w:rStyle w:val="NormalTok"/>
        </w:rPr>
        <w:t xml:space="preserve"> sub(</w:t>
      </w:r>
      <w:r>
        <w:rPr>
          <w:rStyle w:val="DataTypeTok"/>
        </w:rPr>
        <w:t xml:space="preserve">int</w:t>
      </w:r>
      <w:r>
        <w:rPr>
          <w:rStyle w:val="NormalTok"/>
        </w:rPr>
        <w:t xml:space="preserve"> a, </w:t>
      </w:r>
      <w:r>
        <w:rPr>
          <w:rStyle w:val="DataTypeTok"/>
        </w:rPr>
        <w:t xml:space="preserve">int</w:t>
      </w:r>
      <w:r>
        <w:rPr>
          <w:rStyle w:val="NormalTok"/>
        </w:rPr>
        <w:t xml:space="preserve"> b) { </w:t>
      </w:r>
      <w:r>
        <w:rPr>
          <w:rStyle w:val="ControlFlowTok"/>
        </w:rPr>
        <w:t xml:space="preserve">return</w:t>
      </w:r>
      <w:r>
        <w:rPr>
          <w:rStyle w:val="NormalTok"/>
        </w:rPr>
        <w:t xml:space="preserve"> a - b; }</w:t>
      </w:r>
      <w:r>
        <w:br w:type="textWrapping"/>
      </w:r>
      <w:r>
        <w:rPr>
          <w:rStyle w:val="DataTypeTok"/>
        </w:rPr>
        <w:t xml:space="preserve">int</w:t>
      </w:r>
      <w:r>
        <w:rPr>
          <w:rStyle w:val="NormalTok"/>
        </w:rPr>
        <w:t xml:space="preserve"> mul(</w:t>
      </w:r>
      <w:r>
        <w:rPr>
          <w:rStyle w:val="DataTypeTok"/>
        </w:rPr>
        <w:t xml:space="preserve">int</w:t>
      </w:r>
      <w:r>
        <w:rPr>
          <w:rStyle w:val="NormalTok"/>
        </w:rPr>
        <w:t xml:space="preserve"> a, </w:t>
      </w:r>
      <w:r>
        <w:rPr>
          <w:rStyle w:val="DataTypeTok"/>
        </w:rPr>
        <w:t xml:space="preserve">int</w:t>
      </w:r>
      <w:r>
        <w:rPr>
          <w:rStyle w:val="NormalTok"/>
        </w:rPr>
        <w:t xml:space="preserve"> b) { </w:t>
      </w:r>
      <w:r>
        <w:rPr>
          <w:rStyle w:val="ControlFlowTok"/>
        </w:rPr>
        <w:t xml:space="preserve">return</w:t>
      </w:r>
      <w:r>
        <w:rPr>
          <w:rStyle w:val="NormalTok"/>
        </w:rPr>
        <w:t xml:space="preserve"> a * b; }</w:t>
      </w:r>
      <w:r>
        <w:br w:type="textWrapping"/>
      </w:r>
      <w:r>
        <w:rPr>
          <w:rStyle w:val="DataTypeTok"/>
        </w:rPr>
        <w:t xml:space="preserve">int</w:t>
      </w:r>
      <w:r>
        <w:rPr>
          <w:rStyle w:val="NormalTok"/>
        </w:rPr>
        <w:t xml:space="preserve"> div(</w:t>
      </w:r>
      <w:r>
        <w:rPr>
          <w:rStyle w:val="DataTypeTok"/>
        </w:rPr>
        <w:t xml:space="preserve">int</w:t>
      </w:r>
      <w:r>
        <w:rPr>
          <w:rStyle w:val="NormalTok"/>
        </w:rPr>
        <w:t xml:space="preserve"> a, </w:t>
      </w:r>
      <w:r>
        <w:rPr>
          <w:rStyle w:val="DataTypeTok"/>
        </w:rPr>
        <w:t xml:space="preserve">int</w:t>
      </w:r>
      <w:r>
        <w:rPr>
          <w:rStyle w:val="NormalTok"/>
        </w:rPr>
        <w:t xml:space="preserve"> b) { </w:t>
      </w:r>
      <w:r>
        <w:rPr>
          <w:rStyle w:val="ControlFlowTok"/>
        </w:rPr>
        <w:t xml:space="preserve">return</w:t>
      </w:r>
      <w:r>
        <w:rPr>
          <w:rStyle w:val="NormalTok"/>
        </w:rPr>
        <w:t xml:space="preserve"> a / b; }</w:t>
      </w:r>
      <w:r>
        <w:br w:type="textWrapping"/>
      </w:r>
      <w:r>
        <w:rPr>
          <w:rStyle w:val="DataTypeTok"/>
        </w:rPr>
        <w:t xml:space="preserve">int</w:t>
      </w:r>
      <w:r>
        <w:rPr>
          <w:rStyle w:val="NormalTok"/>
        </w:rPr>
        <w:t xml:space="preserve"> f2(</w:t>
      </w:r>
      <w:r>
        <w:rPr>
          <w:rStyle w:val="DataTypeTok"/>
        </w:rPr>
        <w:t xml:space="preserve">int</w:t>
      </w:r>
      <w:r>
        <w:rPr>
          <w:rStyle w:val="NormalTok"/>
        </w:rPr>
        <w:t xml:space="preserve"> (*p)(</w:t>
      </w:r>
      <w:r>
        <w:rPr>
          <w:rStyle w:val="DataTypeTok"/>
        </w:rPr>
        <w:t xml:space="preserve">int</w:t>
      </w:r>
      <w:r>
        <w:rPr>
          <w:rStyle w:val="NormalTok"/>
        </w:rPr>
        <w:t xml:space="preserve">, </w:t>
      </w:r>
      <w:r>
        <w:rPr>
          <w:rStyle w:val="DataTypeTok"/>
        </w:rPr>
        <w:t xml:space="preserve">int</w:t>
      </w:r>
      <w:r>
        <w:rPr>
          <w:rStyle w:val="NormalTok"/>
        </w:rPr>
        <w:t xml:space="preserve">));</w:t>
      </w:r>
      <w:r>
        <w:br w:type="textWrapping"/>
      </w:r>
      <w:r>
        <w:rPr>
          <w:rStyle w:val="DataTypeTok"/>
        </w:rPr>
        <w:t xml:space="preserve">void</w:t>
      </w:r>
      <w:r>
        <w:rPr>
          <w:rStyle w:val="NormalTok"/>
        </w:rPr>
        <w:t xml:space="preserve"> f3(</w:t>
      </w:r>
      <w:r>
        <w:rPr>
          <w:rStyle w:val="DataTypeTok"/>
        </w:rPr>
        <w:t xml:space="preserve">int</w:t>
      </w:r>
      <w:r>
        <w:rPr>
          <w:rStyle w:val="NormalTok"/>
        </w:rPr>
        <w:t xml:space="preserve"> (*p[])(</w:t>
      </w:r>
      <w:r>
        <w:rPr>
          <w:rStyle w:val="DataTypeTok"/>
        </w:rPr>
        <w:t xml:space="preserve">int</w:t>
      </w:r>
      <w:r>
        <w:rPr>
          <w:rStyle w:val="NormalTok"/>
        </w:rPr>
        <w:t xml:space="preserve">, </w:t>
      </w:r>
      <w:r>
        <w:rPr>
          <w:rStyle w:val="DataTypeTok"/>
        </w:rPr>
        <w:t xml:space="preserve">int</w:t>
      </w:r>
      <w:r>
        <w:rPr>
          <w:rStyle w:val="NormalTok"/>
        </w:rPr>
        <w:t xml:space="preserve">), </w:t>
      </w:r>
      <w:r>
        <w:rPr>
          <w:rStyle w:val="DataTypeTok"/>
        </w:rPr>
        <w:t xml:space="preserve">int</w:t>
      </w:r>
      <w:r>
        <w:rPr>
          <w:rStyle w:val="NormalTok"/>
        </w:rPr>
        <w:t xml:space="preserve">);</w:t>
      </w:r>
      <w:r>
        <w:br w:type="textWrapping"/>
      </w:r>
      <w:r>
        <w:rPr>
          <w:rStyle w:val="DataTypeTok"/>
        </w:rPr>
        <w:t xml:space="preserve">int</w:t>
      </w:r>
      <w:r>
        <w:rPr>
          <w:rStyle w:val="NormalTok"/>
        </w:rPr>
        <w:t xml:space="preserve"> (*p)(</w:t>
      </w:r>
      <w:r>
        <w:rPr>
          <w:rStyle w:val="DataTypeTok"/>
        </w:rPr>
        <w:t xml:space="preserve">int</w:t>
      </w:r>
      <w:r>
        <w:rPr>
          <w:rStyle w:val="NormalTok"/>
        </w:rPr>
        <w:t xml:space="preserve">, </w:t>
      </w:r>
      <w:r>
        <w:rPr>
          <w:rStyle w:val="DataTypeTok"/>
        </w:rPr>
        <w:t xml:space="preserve">int</w:t>
      </w:r>
      <w:r>
        <w:rPr>
          <w:rStyle w:val="NormalTok"/>
        </w:rPr>
        <w:t xml:space="preserve">);</w:t>
      </w:r>
      <w:r>
        <w:br w:type="textWrapping"/>
      </w:r>
      <w:r>
        <w:rPr>
          <w:rStyle w:val="DataTypeTok"/>
        </w:rPr>
        <w:t xml:space="preserve">int</w:t>
      </w:r>
      <w:r>
        <w:rPr>
          <w:rStyle w:val="NormalTok"/>
        </w:rPr>
        <w:t xml:space="preserve"> (*pb[</w:t>
      </w:r>
      <w:r>
        <w:rPr>
          <w:rStyle w:val="DecValTok"/>
        </w:rPr>
        <w:t xml:space="preserve">4</w:t>
      </w:r>
      <w:r>
        <w:rPr>
          <w:rStyle w:val="NormalTok"/>
        </w:rPr>
        <w:t xml:space="preserve">])(</w:t>
      </w:r>
      <w:r>
        <w:rPr>
          <w:rStyle w:val="DataTypeTok"/>
        </w:rPr>
        <w:t xml:space="preserve">int</w:t>
      </w:r>
      <w:r>
        <w:rPr>
          <w:rStyle w:val="NormalTok"/>
        </w:rPr>
        <w:t xml:space="preserve">, </w:t>
      </w:r>
      <w:r>
        <w:rPr>
          <w:rStyle w:val="DataTypeTok"/>
        </w:rPr>
        <w:t xml:space="preserve">int</w:t>
      </w:r>
      <w:r>
        <w:rPr>
          <w:rStyle w:val="NormalTok"/>
        </w:rPr>
        <w:t xml:space="preserve">) = {add, sub, mul, div};</w:t>
      </w:r>
      <w:r>
        <w:br w:type="textWrapping"/>
      </w:r>
      <w:r>
        <w:rPr>
          <w:rStyle w:val="DataTypeTok"/>
        </w:rPr>
        <w:t xml:space="preserve">int</w:t>
      </w:r>
      <w:r>
        <w:rPr>
          <w:rStyle w:val="NormalTok"/>
        </w:rPr>
        <w:t xml:space="preserve"> a;</w:t>
      </w:r>
      <w:r>
        <w:br w:type="textWrapping"/>
      </w:r>
      <w:r>
        <w:rPr>
          <w:rStyle w:val="DataTypeTok"/>
        </w:rPr>
        <w:t xml:space="preserve">int</w:t>
      </w:r>
      <w:r>
        <w:rPr>
          <w:rStyle w:val="NormalTok"/>
        </w:rPr>
        <w:t xml:space="preserve"> i;</w:t>
      </w:r>
      <w:r>
        <w:br w:type="textWrapping"/>
      </w:r>
      <w:r>
        <w:rPr>
          <w:rStyle w:val="NormalTok"/>
        </w:rPr>
        <w:t xml:space="preserve">main() {</w:t>
      </w:r>
      <w:r>
        <w:br w:type="textWrapping"/>
      </w:r>
      <w:r>
        <w:rPr>
          <w:rStyle w:val="NormalTok"/>
        </w:rPr>
        <w:t xml:space="preserve">    p = add;</w:t>
      </w:r>
      <w:r>
        <w:br w:type="textWrapping"/>
      </w:r>
      <w:r>
        <w:rPr>
          <w:rStyle w:val="NormalTok"/>
        </w:rPr>
        <w:t xml:space="preserve">    a = f2(p);</w:t>
      </w:r>
      <w:r>
        <w:br w:type="textWrapping"/>
      </w:r>
      <w:r>
        <w:rPr>
          <w:rStyle w:val="NormalTok"/>
        </w:rPr>
        <w:t xml:space="preserve">    printf(</w:t>
      </w:r>
      <w:r>
        <w:rPr>
          <w:rStyle w:val="StringTok"/>
        </w:rPr>
        <w:t xml:space="preserve">"%d</w:t>
      </w:r>
      <w:r>
        <w:rPr>
          <w:rStyle w:val="SpecialCharTok"/>
        </w:rPr>
        <w:t xml:space="preserve">\n</w:t>
      </w:r>
      <w:r>
        <w:rPr>
          <w:rStyle w:val="StringTok"/>
        </w:rPr>
        <w:t xml:space="preserve">"</w:t>
      </w:r>
      <w:r>
        <w:rPr>
          <w:rStyle w:val="NormalTok"/>
        </w:rPr>
        <w:t xml:space="preserve">, a);</w:t>
      </w:r>
      <w:r>
        <w:br w:type="textWrapping"/>
      </w:r>
      <w:r>
        <w:rPr>
          <w:rStyle w:val="NormalTok"/>
        </w:rPr>
        <w:t xml:space="preserve">    f3(pb, </w:t>
      </w:r>
      <w:r>
        <w:rPr>
          <w:rStyle w:val="DecValTok"/>
        </w:rPr>
        <w:t xml:space="preserve">4</w:t>
      </w:r>
      <w:r>
        <w:rPr>
          <w:rStyle w:val="NormalTok"/>
        </w:rPr>
        <w:t xml:space="preserve">);</w:t>
      </w:r>
      <w:r>
        <w:br w:type="textWrapping"/>
      </w:r>
      <w:r>
        <w:rPr>
          <w:rStyle w:val="NormalTok"/>
        </w:rPr>
        <w:t xml:space="preserve">}</w:t>
      </w:r>
      <w:r>
        <w:br w:type="textWrapping"/>
      </w:r>
      <w:r>
        <w:rPr>
          <w:rStyle w:val="DataTypeTok"/>
        </w:rPr>
        <w:t xml:space="preserve">int</w:t>
      </w:r>
      <w:r>
        <w:rPr>
          <w:rStyle w:val="NormalTok"/>
        </w:rPr>
        <w:t xml:space="preserve"> f2(</w:t>
      </w:r>
      <w:r>
        <w:rPr>
          <w:rStyle w:val="DataTypeTok"/>
        </w:rPr>
        <w:t xml:space="preserve">int</w:t>
      </w:r>
      <w:r>
        <w:rPr>
          <w:rStyle w:val="NormalTok"/>
        </w:rPr>
        <w:t xml:space="preserve"> (*p)(</w:t>
      </w:r>
      <w:r>
        <w:rPr>
          <w:rStyle w:val="DataTypeTok"/>
        </w:rPr>
        <w:t xml:space="preserve">int</w:t>
      </w:r>
      <w:r>
        <w:rPr>
          <w:rStyle w:val="NormalTok"/>
        </w:rPr>
        <w:t xml:space="preserve">, </w:t>
      </w:r>
      <w:r>
        <w:rPr>
          <w:rStyle w:val="DataTypeTok"/>
        </w:rPr>
        <w:t xml:space="preserve">int</w:t>
      </w:r>
      <w:r>
        <w:rPr>
          <w:rStyle w:val="NormalTok"/>
        </w:rPr>
        <w:t xml:space="preserve">)) {</w:t>
      </w:r>
      <w:r>
        <w:br w:type="textWrapping"/>
      </w:r>
      <w:r>
        <w:rPr>
          <w:rStyle w:val="NormalTok"/>
        </w:rPr>
        <w:t xml:space="preserve">    printf(</w:t>
      </w:r>
      <w:r>
        <w:rPr>
          <w:rStyle w:val="StringTok"/>
        </w:rPr>
        <w:t xml:space="preserve">"---------------f2-----------------</w:t>
      </w:r>
      <w:r>
        <w:rPr>
          <w:rStyle w:val="SpecialCharTok"/>
        </w:rPr>
        <w:t xml:space="preserve">\n</w:t>
      </w:r>
      <w:r>
        <w:rPr>
          <w:rStyle w:val="String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w:t>
      </w:r>
      <w:r>
        <w:rPr>
          <w:rStyle w:val="DecValTok"/>
        </w:rPr>
        <w:t xml:space="preserve">1</w:t>
      </w:r>
      <w:r>
        <w:rPr>
          <w:rStyle w:val="NormalTok"/>
        </w:rPr>
        <w:t xml:space="preserve">, </w:t>
      </w:r>
      <w:r>
        <w:rPr>
          <w:rStyle w:val="DecValTok"/>
        </w:rPr>
        <w:t xml:space="preserve">2</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br w:type="textWrapping"/>
      </w:r>
      <w:r>
        <w:rPr>
          <w:rStyle w:val="DataTypeTok"/>
        </w:rPr>
        <w:t xml:space="preserve">void</w:t>
      </w:r>
      <w:r>
        <w:rPr>
          <w:rStyle w:val="NormalTok"/>
        </w:rPr>
        <w:t xml:space="preserve"> f3(</w:t>
      </w:r>
      <w:r>
        <w:rPr>
          <w:rStyle w:val="DataTypeTok"/>
        </w:rPr>
        <w:t xml:space="preserve">int</w:t>
      </w:r>
      <w:r>
        <w:rPr>
          <w:rStyle w:val="NormalTok"/>
        </w:rPr>
        <w:t xml:space="preserve"> (*p[])(</w:t>
      </w:r>
      <w:r>
        <w:rPr>
          <w:rStyle w:val="DataTypeTok"/>
        </w:rPr>
        <w:t xml:space="preserve">int</w:t>
      </w:r>
      <w:r>
        <w:rPr>
          <w:rStyle w:val="NormalTok"/>
        </w:rPr>
        <w:t xml:space="preserve">, </w:t>
      </w:r>
      <w:r>
        <w:rPr>
          <w:rStyle w:val="DataTypeTok"/>
        </w:rPr>
        <w:t xml:space="preserve">int</w:t>
      </w:r>
      <w:r>
        <w:rPr>
          <w:rStyle w:val="NormalTok"/>
        </w:rPr>
        <w:t xml:space="preserve">), </w:t>
      </w:r>
      <w:r>
        <w:rPr>
          <w:rStyle w:val="DataTypeTok"/>
        </w:rPr>
        <w:t xml:space="preserve">int</w:t>
      </w:r>
      <w:r>
        <w:rPr>
          <w:rStyle w:val="NormalTok"/>
        </w:rPr>
        <w:t xml:space="preserve"> size) {</w:t>
      </w:r>
      <w:r>
        <w:br w:type="textWrapping"/>
      </w:r>
      <w:r>
        <w:rPr>
          <w:rStyle w:val="NormalTok"/>
        </w:rPr>
        <w:t xml:space="preserve">    printf(</w:t>
      </w:r>
      <w:r>
        <w:rPr>
          <w:rStyle w:val="StringTok"/>
        </w:rPr>
        <w:t xml:space="preserve">"---------------f3-----------------</w:t>
      </w:r>
      <w:r>
        <w:rPr>
          <w:rStyle w:val="SpecialCharTok"/>
        </w:rPr>
        <w:t xml:space="preserve">\n</w:t>
      </w:r>
      <w:r>
        <w:rPr>
          <w:rStyle w:val="String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size; i++) {</w:t>
      </w:r>
      <w:r>
        <w:br w:type="textWrapping"/>
      </w:r>
      <w:r>
        <w:rPr>
          <w:rStyle w:val="NormalTok"/>
        </w:rPr>
        <w:t xml:space="preserve">        a = p[i](</w:t>
      </w:r>
      <w:r>
        <w:rPr>
          <w:rStyle w:val="DecValTok"/>
        </w:rPr>
        <w:t xml:space="preserve">8</w:t>
      </w:r>
      <w:r>
        <w:rPr>
          <w:rStyle w:val="NormalTok"/>
        </w:rPr>
        <w:t xml:space="preserve">, </w:t>
      </w:r>
      <w:r>
        <w:rPr>
          <w:rStyle w:val="DecValTok"/>
        </w:rPr>
        <w:t xml:space="preserve">4</w:t>
      </w:r>
      <w:r>
        <w:rPr>
          <w:rStyle w:val="NormalTok"/>
        </w:rPr>
        <w:t xml:space="preserve">);</w:t>
      </w:r>
      <w:r>
        <w:br w:type="textWrapping"/>
      </w:r>
      <w:r>
        <w:rPr>
          <w:rStyle w:val="NormalTok"/>
        </w:rPr>
        <w:t xml:space="preserve">        printf(</w:t>
      </w:r>
      <w:r>
        <w:rPr>
          <w:rStyle w:val="StringTok"/>
        </w:rPr>
        <w:t xml:space="preserve">"%d</w:t>
      </w:r>
      <w:r>
        <w:rPr>
          <w:rStyle w:val="SpecialCharTok"/>
        </w:rPr>
        <w:t xml:space="preserve">\n</w:t>
      </w:r>
      <w:r>
        <w:rPr>
          <w:rStyle w:val="StringTok"/>
        </w:rPr>
        <w:t xml:space="preserve">"</w:t>
      </w:r>
      <w:r>
        <w:rPr>
          <w:rStyle w:val="NormalTok"/>
        </w:rPr>
        <w:t xml:space="preserve">, a);</w:t>
      </w:r>
      <w:r>
        <w:br w:type="textWrapping"/>
      </w:r>
      <w:r>
        <w:rPr>
          <w:rStyle w:val="NormalTok"/>
        </w:rPr>
        <w:t xml:space="preserve">    }</w:t>
      </w:r>
      <w:r>
        <w:br w:type="textWrapping"/>
      </w:r>
      <w:r>
        <w:rPr>
          <w:rStyle w:val="NormalTok"/>
        </w:rPr>
        <w:t xml:space="preserve">}</w:t>
      </w:r>
    </w:p>
    <w:p>
      <w:pPr>
        <w:numPr>
          <w:numId w:val="1000"/>
          <w:ilvl w:val="0"/>
        </w:numPr>
      </w:pPr>
    </w:p>
    <w:p>
      <w:pPr>
        <w:numPr>
          <w:numId w:val="1003"/>
          <w:ilvl w:val="0"/>
        </w:numPr>
      </w:pPr>
      <w:r>
        <w:t xml:space="preserve">运行结果</w:t>
      </w:r>
    </w:p>
    <w:p>
      <w:pPr>
        <w:pStyle w:val="CaptionedFigure"/>
        <w:numPr>
          <w:numId w:val="1000"/>
          <w:ilvl w:val="0"/>
        </w:numPr>
      </w:pPr>
      <w:r>
        <w:drawing>
          <wp:inline>
            <wp:extent cx="5334000" cy="1571625"/>
            <wp:effectExtent b="0" l="0" r="0" t="0"/>
            <wp:docPr descr="" title="" id="1" name="Picture"/>
            <a:graphic>
              <a:graphicData uri="http://schemas.openxmlformats.org/drawingml/2006/picture">
                <pic:pic>
                  <pic:nvPicPr>
                    <pic:cNvPr descr="https://gitee.com/bgst009/markdownPicUrl/raw/master/20201009103102.png" id="0" name="Picture"/>
                    <pic:cNvPicPr>
                      <a:picLocks noChangeArrowheads="1" noChangeAspect="1"/>
                    </pic:cNvPicPr>
                  </pic:nvPicPr>
                  <pic:blipFill>
                    <a:blip r:embed="rId24"/>
                    <a:stretch>
                      <a:fillRect/>
                    </a:stretch>
                  </pic:blipFill>
                  <pic:spPr bwMode="auto">
                    <a:xfrm>
                      <a:off x="0" y="0"/>
                      <a:ext cx="5334000" cy="1571625"/>
                    </a:xfrm>
                    <a:prstGeom prst="rect">
                      <a:avLst/>
                    </a:prstGeom>
                    <a:noFill/>
                    <a:ln w="9525">
                      <a:noFill/>
                      <a:headEnd/>
                      <a:tailEnd/>
                    </a:ln>
                  </pic:spPr>
                </pic:pic>
              </a:graphicData>
            </a:graphic>
          </wp:inline>
        </w:drawing>
      </w:r>
    </w:p>
    <w:p>
      <w:pPr>
        <w:pStyle w:val="ImageCaption"/>
        <w:numPr>
          <w:numId w:val="1000"/>
          <w:ilvl w:val="0"/>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2020-10-09T02:32:05Z</dcterms:created>
  <dcterms:modified xsi:type="dcterms:W3CDTF">2020-10-09T02:32:05Z</dcterms:modified>
</cp:coreProperties>
</file>