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header-n79"/>
      <w:r>
        <w:t>14</w:t>
      </w:r>
      <w:bookmarkEnd w:id="0"/>
    </w:p>
    <w:p>
      <w:pPr>
        <w:numPr>
          <w:ilvl w:val="0"/>
          <w:numId w:val="1"/>
        </w:numPr>
      </w:pPr>
      <w:r>
        <w:t>扩充cc.c的功能，使其支持编译连接多个文件。</w:t>
      </w:r>
    </w:p>
    <w:p>
      <w:pPr>
        <w:pStyle w:val="13"/>
      </w:pPr>
      <w:r>
        <w:t>通过查看</w:t>
      </w:r>
      <w:r>
        <w:rPr>
          <w:rStyle w:val="35"/>
        </w:rPr>
        <w:t>tcc</w:t>
      </w:r>
      <w:r>
        <w:t xml:space="preserve"> 和 </w:t>
      </w:r>
      <w:r>
        <w:rPr>
          <w:rStyle w:val="35"/>
        </w:rPr>
        <w:t>tlink</w:t>
      </w:r>
      <w:r>
        <w:t xml:space="preserve"> 命令格式修改 </w:t>
      </w:r>
      <w:r>
        <w:rPr>
          <w:rStyle w:val="35"/>
        </w:rPr>
        <w:t>cc.c</w:t>
      </w:r>
      <w:r>
        <w:t xml:space="preserve"> 中的字符串然后编译运行</w:t>
      </w:r>
    </w:p>
    <w:p>
      <w:pPr>
        <w:numPr>
          <w:ilvl w:val="0"/>
          <w:numId w:val="1"/>
        </w:numPr>
      </w:pPr>
      <w:r>
        <w:t>代码</w:t>
      </w:r>
    </w:p>
    <w:p>
      <w:pPr>
        <w:pStyle w:val="36"/>
        <w:numPr>
          <w:ilvl w:val="0"/>
          <w:numId w:val="2"/>
        </w:numPr>
        <w:pBdr>
          <w:top w:val="single" w:color="auto" w:sz="4" w:space="0"/>
          <w:left w:val="single" w:color="auto" w:sz="4" w:space="0"/>
          <w:bottom w:val="single" w:color="auto" w:sz="4" w:space="0"/>
          <w:right w:val="single" w:color="auto" w:sz="4" w:space="0"/>
        </w:pBdr>
      </w:pPr>
      <w:r>
        <w:rPr>
          <w:rStyle w:val="68"/>
        </w:rPr>
        <w:t xml:space="preserve">  main(</w:t>
      </w:r>
      <w:r>
        <w:rPr>
          <w:rStyle w:val="39"/>
        </w:rPr>
        <w:t>int</w:t>
      </w:r>
      <w:r>
        <w:rPr>
          <w:rStyle w:val="68"/>
        </w:rPr>
        <w:t xml:space="preserve"> n, </w:t>
      </w:r>
      <w:r>
        <w:rPr>
          <w:rStyle w:val="39"/>
        </w:rPr>
        <w:t>char</w:t>
      </w:r>
      <w:r>
        <w:rPr>
          <w:rStyle w:val="68"/>
        </w:rPr>
        <w:t xml:space="preserve"> **arg) {</w:t>
      </w:r>
      <w:r>
        <w:rPr>
          <w:rStyle w:val="68"/>
        </w:rPr>
        <w:cr/>
      </w:r>
      <w:r>
        <w:br w:type="textWrapping"/>
      </w:r>
      <w:r>
        <w:rPr>
          <w:rStyle w:val="68"/>
        </w:rPr>
        <w:t xml:space="preserve">  </w:t>
      </w:r>
      <w:r>
        <w:rPr>
          <w:rStyle w:val="39"/>
        </w:rPr>
        <w:t>int</w:t>
      </w:r>
      <w:r>
        <w:rPr>
          <w:rStyle w:val="68"/>
        </w:rPr>
        <w:t xml:space="preserve"> i, j;</w:t>
      </w:r>
      <w:r>
        <w:rPr>
          <w:rStyle w:val="68"/>
        </w:rPr>
        <w:cr/>
      </w:r>
      <w:r>
        <w:br w:type="textWrapping"/>
      </w:r>
      <w:r>
        <w:rPr>
          <w:rStyle w:val="68"/>
        </w:rPr>
        <w:cr/>
      </w:r>
      <w:r>
        <w:br w:type="textWrapping"/>
      </w:r>
      <w:r>
        <w:rPr>
          <w:rStyle w:val="68"/>
        </w:rPr>
        <w:t xml:space="preserve">  </w:t>
      </w:r>
      <w:r>
        <w:rPr>
          <w:rStyle w:val="39"/>
        </w:rPr>
        <w:t>char</w:t>
      </w:r>
      <w:r>
        <w:rPr>
          <w:rStyle w:val="68"/>
        </w:rPr>
        <w:t xml:space="preserve"> a[</w:t>
      </w:r>
      <w:r>
        <w:rPr>
          <w:rStyle w:val="40"/>
        </w:rPr>
        <w:t>20</w:t>
      </w:r>
      <w:r>
        <w:rPr>
          <w:rStyle w:val="68"/>
        </w:rPr>
        <w:t xml:space="preserve">] = </w:t>
      </w:r>
      <w:r>
        <w:rPr>
          <w:rStyle w:val="46"/>
        </w:rPr>
        <w:t>"tcc -c "</w:t>
      </w:r>
      <w:r>
        <w:rPr>
          <w:rStyle w:val="68"/>
        </w:rPr>
        <w:t>;</w:t>
      </w:r>
      <w:r>
        <w:rPr>
          <w:rStyle w:val="68"/>
        </w:rPr>
        <w:cr/>
      </w:r>
      <w:r>
        <w:br w:type="textWrapping"/>
      </w:r>
      <w:r>
        <w:rPr>
          <w:rStyle w:val="68"/>
        </w:rPr>
        <w:t xml:space="preserve">  </w:t>
      </w:r>
      <w:r>
        <w:rPr>
          <w:rStyle w:val="39"/>
        </w:rPr>
        <w:t>char</w:t>
      </w:r>
      <w:r>
        <w:rPr>
          <w:rStyle w:val="68"/>
        </w:rPr>
        <w:t xml:space="preserve"> b[</w:t>
      </w:r>
      <w:r>
        <w:rPr>
          <w:rStyle w:val="40"/>
        </w:rPr>
        <w:t>80</w:t>
      </w:r>
      <w:r>
        <w:rPr>
          <w:rStyle w:val="68"/>
        </w:rPr>
        <w:t xml:space="preserve">] = </w:t>
      </w:r>
      <w:r>
        <w:rPr>
          <w:rStyle w:val="46"/>
        </w:rPr>
        <w:t>"tlink c0s main "</w:t>
      </w:r>
      <w:r>
        <w:rPr>
          <w:rStyle w:val="68"/>
        </w:rPr>
        <w:t>;</w:t>
      </w:r>
      <w:r>
        <w:rPr>
          <w:rStyle w:val="68"/>
        </w:rPr>
        <w:cr/>
      </w:r>
      <w:r>
        <w:br w:type="textWrapping"/>
      </w:r>
      <w:r>
        <w:rPr>
          <w:rStyle w:val="68"/>
        </w:rPr>
        <w:t xml:space="preserve">  </w:t>
      </w:r>
      <w:r>
        <w:rPr>
          <w:rStyle w:val="39"/>
        </w:rPr>
        <w:t>char</w:t>
      </w:r>
      <w:r>
        <w:rPr>
          <w:rStyle w:val="68"/>
        </w:rPr>
        <w:t xml:space="preserve"> c[</w:t>
      </w:r>
      <w:r>
        <w:rPr>
          <w:rStyle w:val="40"/>
        </w:rPr>
        <w:t>5</w:t>
      </w:r>
      <w:r>
        <w:rPr>
          <w:rStyle w:val="68"/>
        </w:rPr>
        <w:t xml:space="preserve">] = </w:t>
      </w:r>
      <w:r>
        <w:rPr>
          <w:rStyle w:val="46"/>
        </w:rPr>
        <w:t>","</w:t>
      </w:r>
      <w:r>
        <w:rPr>
          <w:rStyle w:val="68"/>
        </w:rPr>
        <w:t>;</w:t>
      </w:r>
      <w:r>
        <w:rPr>
          <w:rStyle w:val="68"/>
        </w:rPr>
        <w:cr/>
      </w:r>
      <w:r>
        <w:br w:type="textWrapping"/>
      </w:r>
      <w:r>
        <w:rPr>
          <w:rStyle w:val="68"/>
        </w:rPr>
        <w:t xml:space="preserve">  </w:t>
      </w:r>
      <w:r>
        <w:rPr>
          <w:rStyle w:val="39"/>
        </w:rPr>
        <w:t>char</w:t>
      </w:r>
      <w:r>
        <w:rPr>
          <w:rStyle w:val="68"/>
        </w:rPr>
        <w:t xml:space="preserve"> d[</w:t>
      </w:r>
      <w:r>
        <w:rPr>
          <w:rStyle w:val="40"/>
        </w:rPr>
        <w:t>20</w:t>
      </w:r>
      <w:r>
        <w:rPr>
          <w:rStyle w:val="68"/>
        </w:rPr>
        <w:t xml:space="preserve">] = </w:t>
      </w:r>
      <w:r>
        <w:rPr>
          <w:rStyle w:val="46"/>
        </w:rPr>
        <w:t>" ,,cs.lib "</w:t>
      </w:r>
      <w:r>
        <w:rPr>
          <w:rStyle w:val="68"/>
        </w:rPr>
        <w:t>;</w:t>
      </w:r>
      <w:r>
        <w:rPr>
          <w:rStyle w:val="68"/>
        </w:rPr>
        <w:cr/>
      </w:r>
      <w:r>
        <w:br w:type="textWrapping"/>
      </w:r>
      <w:r>
        <w:rPr>
          <w:rStyle w:val="68"/>
        </w:rPr>
        <w:t xml:space="preserve">  </w:t>
      </w:r>
      <w:r>
        <w:rPr>
          <w:rStyle w:val="39"/>
        </w:rPr>
        <w:t>char</w:t>
      </w:r>
      <w:r>
        <w:rPr>
          <w:rStyle w:val="68"/>
        </w:rPr>
        <w:t xml:space="preserve"> f[</w:t>
      </w:r>
      <w:r>
        <w:rPr>
          <w:rStyle w:val="40"/>
        </w:rPr>
        <w:t>5</w:t>
      </w:r>
      <w:r>
        <w:rPr>
          <w:rStyle w:val="68"/>
        </w:rPr>
        <w:t xml:space="preserve">] = </w:t>
      </w:r>
      <w:r>
        <w:rPr>
          <w:rStyle w:val="46"/>
        </w:rPr>
        <w:t>" "</w:t>
      </w:r>
      <w:r>
        <w:rPr>
          <w:rStyle w:val="68"/>
        </w:rPr>
        <w:t>;</w:t>
      </w:r>
      <w:r>
        <w:rPr>
          <w:rStyle w:val="68"/>
        </w:rPr>
        <w:cr/>
      </w:r>
      <w:r>
        <w:br w:type="textWrapping"/>
      </w:r>
      <w:r>
        <w:rPr>
          <w:rStyle w:val="68"/>
        </w:rPr>
        <w:cr/>
      </w:r>
      <w:r>
        <w:br w:type="textWrapping"/>
      </w:r>
      <w:r>
        <w:rPr>
          <w:rStyle w:val="68"/>
        </w:rPr>
        <w:t xml:space="preserve">  </w:t>
      </w:r>
      <w:r>
        <w:rPr>
          <w:rStyle w:val="50"/>
        </w:rPr>
        <w:t>/* delete postfix */</w:t>
      </w:r>
      <w:r>
        <w:rPr>
          <w:rStyle w:val="68"/>
        </w:rPr>
        <w:cr/>
      </w:r>
      <w:r>
        <w:br w:type="textWrapping"/>
      </w:r>
      <w:r>
        <w:rPr>
          <w:rStyle w:val="68"/>
        </w:rPr>
        <w:t xml:space="preserve">  </w:t>
      </w:r>
      <w:r>
        <w:rPr>
          <w:rStyle w:val="57"/>
        </w:rPr>
        <w:t>for</w:t>
      </w:r>
      <w:r>
        <w:rPr>
          <w:rStyle w:val="68"/>
        </w:rPr>
        <w:t xml:space="preserve"> (i = </w:t>
      </w:r>
      <w:r>
        <w:rPr>
          <w:rStyle w:val="40"/>
        </w:rPr>
        <w:t>0</w:t>
      </w:r>
      <w:r>
        <w:rPr>
          <w:rStyle w:val="68"/>
        </w:rPr>
        <w:t>; i &lt; n &amp;&amp; arg[i][</w:t>
      </w:r>
      <w:r>
        <w:rPr>
          <w:rStyle w:val="40"/>
        </w:rPr>
        <w:t>0</w:t>
      </w:r>
      <w:r>
        <w:rPr>
          <w:rStyle w:val="68"/>
        </w:rPr>
        <w:t xml:space="preserve">] != </w:t>
      </w:r>
      <w:r>
        <w:rPr>
          <w:rStyle w:val="44"/>
        </w:rPr>
        <w:t>','</w:t>
      </w:r>
      <w:r>
        <w:rPr>
          <w:rStyle w:val="68"/>
        </w:rPr>
        <w:t>; i++) {</w:t>
      </w:r>
      <w:r>
        <w:rPr>
          <w:rStyle w:val="68"/>
        </w:rPr>
        <w:cr/>
      </w:r>
      <w:r>
        <w:br w:type="textWrapping"/>
      </w:r>
      <w:r>
        <w:rPr>
          <w:rStyle w:val="68"/>
        </w:rPr>
        <w:t xml:space="preserve">      </w:t>
      </w:r>
      <w:r>
        <w:rPr>
          <w:rStyle w:val="57"/>
        </w:rPr>
        <w:t>for</w:t>
      </w:r>
      <w:r>
        <w:rPr>
          <w:rStyle w:val="68"/>
        </w:rPr>
        <w:t xml:space="preserve"> (j = </w:t>
      </w:r>
      <w:r>
        <w:rPr>
          <w:rStyle w:val="40"/>
        </w:rPr>
        <w:t>0</w:t>
      </w:r>
      <w:r>
        <w:rPr>
          <w:rStyle w:val="68"/>
        </w:rPr>
        <w:t xml:space="preserve">; arg[i][j] != </w:t>
      </w:r>
      <w:r>
        <w:rPr>
          <w:rStyle w:val="40"/>
        </w:rPr>
        <w:t>0</w:t>
      </w:r>
      <w:r>
        <w:rPr>
          <w:rStyle w:val="68"/>
        </w:rPr>
        <w:t>; j++) {</w:t>
      </w:r>
      <w:r>
        <w:rPr>
          <w:rStyle w:val="68"/>
        </w:rPr>
        <w:cr/>
      </w:r>
      <w:r>
        <w:br w:type="textWrapping"/>
      </w:r>
      <w:r>
        <w:rPr>
          <w:rStyle w:val="68"/>
        </w:rPr>
        <w:t xml:space="preserve">          </w:t>
      </w:r>
      <w:r>
        <w:rPr>
          <w:rStyle w:val="57"/>
        </w:rPr>
        <w:t>if</w:t>
      </w:r>
      <w:r>
        <w:rPr>
          <w:rStyle w:val="68"/>
        </w:rPr>
        <w:t xml:space="preserve"> (arg[i][j] == </w:t>
      </w:r>
      <w:r>
        <w:rPr>
          <w:rStyle w:val="44"/>
        </w:rPr>
        <w:t>'.'</w:t>
      </w:r>
      <w:r>
        <w:rPr>
          <w:rStyle w:val="68"/>
        </w:rPr>
        <w:t>) {</w:t>
      </w:r>
      <w:r>
        <w:rPr>
          <w:rStyle w:val="68"/>
        </w:rPr>
        <w:cr/>
      </w:r>
      <w:r>
        <w:br w:type="textWrapping"/>
      </w:r>
      <w:r>
        <w:rPr>
          <w:rStyle w:val="68"/>
        </w:rPr>
        <w:t xml:space="preserve">              arg[i][j] = '\</w:t>
      </w:r>
      <w:r>
        <w:rPr>
          <w:rStyle w:val="40"/>
        </w:rPr>
        <w:t>0</w:t>
      </w:r>
      <w:r>
        <w:rPr>
          <w:rStyle w:val="68"/>
        </w:rPr>
        <w:t>';</w:t>
      </w:r>
      <w:r>
        <w:rPr>
          <w:rStyle w:val="68"/>
        </w:rPr>
        <w:cr/>
      </w:r>
      <w:r>
        <w:br w:type="textWrapping"/>
      </w:r>
      <w:r>
        <w:rPr>
          <w:rStyle w:val="68"/>
        </w:rPr>
        <w:t xml:space="preserve">          }</w:t>
      </w:r>
      <w:r>
        <w:rPr>
          <w:rStyle w:val="68"/>
        </w:rPr>
        <w:cr/>
      </w:r>
      <w:r>
        <w:br w:type="textWrapping"/>
      </w:r>
      <w:r>
        <w:rPr>
          <w:rStyle w:val="68"/>
        </w:rPr>
        <w:t xml:space="preserve">      }</w:t>
      </w:r>
      <w:r>
        <w:rPr>
          <w:rStyle w:val="68"/>
        </w:rPr>
        <w:cr/>
      </w:r>
      <w:r>
        <w:br w:type="textWrapping"/>
      </w:r>
      <w:r>
        <w:rPr>
          <w:rStyle w:val="68"/>
        </w:rPr>
        <w:t xml:space="preserve">  }</w:t>
      </w:r>
      <w:r>
        <w:rPr>
          <w:rStyle w:val="68"/>
        </w:rPr>
        <w:cr/>
      </w:r>
      <w:r>
        <w:br w:type="textWrapping"/>
      </w:r>
      <w:r>
        <w:rPr>
          <w:rStyle w:val="68"/>
        </w:rPr>
        <w:t xml:space="preserve">  system(</w:t>
      </w:r>
      <w:r>
        <w:rPr>
          <w:rStyle w:val="46"/>
        </w:rPr>
        <w:t>"cls"</w:t>
      </w:r>
      <w:r>
        <w:rPr>
          <w:rStyle w:val="68"/>
        </w:rPr>
        <w:t>);</w:t>
      </w:r>
      <w:r>
        <w:rPr>
          <w:rStyle w:val="68"/>
        </w:rPr>
        <w:cr/>
      </w:r>
      <w:r>
        <w:br w:type="textWrapping"/>
      </w:r>
      <w:r>
        <w:rPr>
          <w:rStyle w:val="68"/>
        </w:rPr>
        <w:t xml:space="preserve">  </w:t>
      </w:r>
      <w:r>
        <w:rPr>
          <w:rStyle w:val="50"/>
        </w:rPr>
        <w:t>/* tcc */</w:t>
      </w:r>
      <w:r>
        <w:rPr>
          <w:rStyle w:val="68"/>
        </w:rPr>
        <w:cr/>
      </w:r>
      <w:r>
        <w:br w:type="textWrapping"/>
      </w:r>
      <w:r>
        <w:rPr>
          <w:rStyle w:val="68"/>
        </w:rPr>
        <w:t xml:space="preserve">  </w:t>
      </w:r>
      <w:r>
        <w:rPr>
          <w:rStyle w:val="57"/>
        </w:rPr>
        <w:t>for</w:t>
      </w:r>
      <w:r>
        <w:rPr>
          <w:rStyle w:val="68"/>
        </w:rPr>
        <w:t xml:space="preserve"> (i = </w:t>
      </w:r>
      <w:r>
        <w:rPr>
          <w:rStyle w:val="40"/>
        </w:rPr>
        <w:t>1</w:t>
      </w:r>
      <w:r>
        <w:rPr>
          <w:rStyle w:val="68"/>
        </w:rPr>
        <w:t>; i &lt; n &amp;&amp; arg[i][</w:t>
      </w:r>
      <w:r>
        <w:rPr>
          <w:rStyle w:val="40"/>
        </w:rPr>
        <w:t>0</w:t>
      </w:r>
      <w:r>
        <w:rPr>
          <w:rStyle w:val="68"/>
        </w:rPr>
        <w:t xml:space="preserve">] != </w:t>
      </w:r>
      <w:r>
        <w:rPr>
          <w:rStyle w:val="44"/>
        </w:rPr>
        <w:t>','</w:t>
      </w:r>
      <w:r>
        <w:rPr>
          <w:rStyle w:val="68"/>
        </w:rPr>
        <w:t>; i++) {</w:t>
      </w:r>
      <w:r>
        <w:rPr>
          <w:rStyle w:val="68"/>
        </w:rPr>
        <w:cr/>
      </w:r>
      <w:r>
        <w:br w:type="textWrapping"/>
      </w:r>
      <w:r>
        <w:rPr>
          <w:rStyle w:val="68"/>
        </w:rPr>
        <w:t xml:space="preserve">      strcat(a, arg[i]);</w:t>
      </w:r>
      <w:r>
        <w:rPr>
          <w:rStyle w:val="68"/>
        </w:rPr>
        <w:cr/>
      </w:r>
      <w:r>
        <w:br w:type="textWrapping"/>
      </w:r>
      <w:r>
        <w:rPr>
          <w:rStyle w:val="68"/>
        </w:rPr>
        <w:t xml:space="preserve">      strcat(a, f);</w:t>
      </w:r>
      <w:r>
        <w:rPr>
          <w:rStyle w:val="68"/>
        </w:rPr>
        <w:cr/>
      </w:r>
      <w:r>
        <w:br w:type="textWrapping"/>
      </w:r>
      <w:r>
        <w:rPr>
          <w:rStyle w:val="68"/>
        </w:rPr>
        <w:t xml:space="preserve">  }</w:t>
      </w:r>
      <w:r>
        <w:rPr>
          <w:rStyle w:val="68"/>
        </w:rPr>
        <w:cr/>
      </w:r>
      <w:r>
        <w:br w:type="textWrapping"/>
      </w:r>
      <w:r>
        <w:rPr>
          <w:rStyle w:val="68"/>
        </w:rPr>
        <w:t xml:space="preserve">  printf(</w:t>
      </w:r>
      <w:r>
        <w:rPr>
          <w:rStyle w:val="46"/>
        </w:rPr>
        <w:t>"%s</w:t>
      </w:r>
      <w:r>
        <w:rPr>
          <w:rStyle w:val="45"/>
        </w:rPr>
        <w:t>\n</w:t>
      </w:r>
      <w:r>
        <w:rPr>
          <w:rStyle w:val="46"/>
        </w:rPr>
        <w:t>"</w:t>
      </w:r>
      <w:r>
        <w:rPr>
          <w:rStyle w:val="68"/>
        </w:rPr>
        <w:t>, a);</w:t>
      </w:r>
      <w:r>
        <w:rPr>
          <w:rStyle w:val="68"/>
        </w:rPr>
        <w:cr/>
      </w:r>
      <w:r>
        <w:br w:type="textWrapping"/>
      </w:r>
      <w:r>
        <w:rPr>
          <w:rStyle w:val="68"/>
        </w:rPr>
        <w:t xml:space="preserve">  system(a);</w:t>
      </w:r>
      <w:r>
        <w:rPr>
          <w:rStyle w:val="68"/>
        </w:rPr>
        <w:cr/>
      </w:r>
      <w:r>
        <w:br w:type="textWrapping"/>
      </w:r>
      <w:r>
        <w:rPr>
          <w:rStyle w:val="68"/>
        </w:rPr>
        <w:cr/>
      </w:r>
      <w:r>
        <w:br w:type="textWrapping"/>
      </w:r>
      <w:r>
        <w:rPr>
          <w:rStyle w:val="68"/>
        </w:rPr>
        <w:t xml:space="preserve">  </w:t>
      </w:r>
      <w:r>
        <w:rPr>
          <w:rStyle w:val="50"/>
        </w:rPr>
        <w:t>/* tlink */</w:t>
      </w:r>
      <w:r>
        <w:rPr>
          <w:rStyle w:val="68"/>
        </w:rPr>
        <w:cr/>
      </w:r>
      <w:r>
        <w:br w:type="textWrapping"/>
      </w:r>
      <w:r>
        <w:rPr>
          <w:rStyle w:val="68"/>
        </w:rPr>
        <w:t xml:space="preserve">  </w:t>
      </w:r>
      <w:r>
        <w:rPr>
          <w:rStyle w:val="57"/>
        </w:rPr>
        <w:t>for</w:t>
      </w:r>
      <w:r>
        <w:rPr>
          <w:rStyle w:val="68"/>
        </w:rPr>
        <w:t xml:space="preserve"> (i = </w:t>
      </w:r>
      <w:r>
        <w:rPr>
          <w:rStyle w:val="40"/>
        </w:rPr>
        <w:t>1</w:t>
      </w:r>
      <w:r>
        <w:rPr>
          <w:rStyle w:val="68"/>
        </w:rPr>
        <w:t>; i &lt; n &amp;&amp; arg[i][</w:t>
      </w:r>
      <w:r>
        <w:rPr>
          <w:rStyle w:val="40"/>
        </w:rPr>
        <w:t>0</w:t>
      </w:r>
      <w:r>
        <w:rPr>
          <w:rStyle w:val="68"/>
        </w:rPr>
        <w:t xml:space="preserve">] != </w:t>
      </w:r>
      <w:r>
        <w:rPr>
          <w:rStyle w:val="44"/>
        </w:rPr>
        <w:t>','</w:t>
      </w:r>
      <w:r>
        <w:rPr>
          <w:rStyle w:val="68"/>
        </w:rPr>
        <w:t>; i++) {</w:t>
      </w:r>
      <w:r>
        <w:rPr>
          <w:rStyle w:val="68"/>
        </w:rPr>
        <w:cr/>
      </w:r>
      <w:r>
        <w:br w:type="textWrapping"/>
      </w:r>
      <w:r>
        <w:rPr>
          <w:rStyle w:val="68"/>
        </w:rPr>
        <w:t xml:space="preserve">      strcat(b, arg[i]);</w:t>
      </w:r>
      <w:r>
        <w:rPr>
          <w:rStyle w:val="68"/>
        </w:rPr>
        <w:cr/>
      </w:r>
      <w:r>
        <w:br w:type="textWrapping"/>
      </w:r>
      <w:r>
        <w:rPr>
          <w:rStyle w:val="68"/>
        </w:rPr>
        <w:t xml:space="preserve">      strcat(b, f);</w:t>
      </w:r>
      <w:r>
        <w:rPr>
          <w:rStyle w:val="68"/>
        </w:rPr>
        <w:cr/>
      </w:r>
      <w:r>
        <w:br w:type="textWrapping"/>
      </w:r>
      <w:r>
        <w:rPr>
          <w:rStyle w:val="68"/>
        </w:rPr>
        <w:t xml:space="preserve">  }</w:t>
      </w:r>
      <w:r>
        <w:rPr>
          <w:rStyle w:val="68"/>
        </w:rPr>
        <w:cr/>
      </w:r>
      <w:r>
        <w:br w:type="textWrapping"/>
      </w:r>
      <w:r>
        <w:rPr>
          <w:rStyle w:val="68"/>
        </w:rPr>
        <w:t xml:space="preserve">  strcat(b, c);</w:t>
      </w:r>
      <w:r>
        <w:rPr>
          <w:rStyle w:val="68"/>
        </w:rPr>
        <w:cr/>
      </w:r>
      <w:r>
        <w:br w:type="textWrapping"/>
      </w:r>
      <w:r>
        <w:rPr>
          <w:rStyle w:val="68"/>
        </w:rPr>
        <w:t xml:space="preserve">  strcat(b, arg[i + </w:t>
      </w:r>
      <w:r>
        <w:rPr>
          <w:rStyle w:val="40"/>
        </w:rPr>
        <w:t>1</w:t>
      </w:r>
      <w:r>
        <w:rPr>
          <w:rStyle w:val="68"/>
        </w:rPr>
        <w:t>]);</w:t>
      </w:r>
      <w:r>
        <w:rPr>
          <w:rStyle w:val="68"/>
        </w:rPr>
        <w:cr/>
      </w:r>
      <w:r>
        <w:br w:type="textWrapping"/>
      </w:r>
      <w:r>
        <w:rPr>
          <w:rStyle w:val="68"/>
        </w:rPr>
        <w:t xml:space="preserve">  strcat(b, d);</w:t>
      </w:r>
      <w:r>
        <w:rPr>
          <w:rStyle w:val="68"/>
        </w:rPr>
        <w:cr/>
      </w:r>
      <w:r>
        <w:br w:type="textWrapping"/>
      </w:r>
      <w:r>
        <w:rPr>
          <w:rStyle w:val="68"/>
        </w:rPr>
        <w:t xml:space="preserve">  printf(</w:t>
      </w:r>
      <w:r>
        <w:rPr>
          <w:rStyle w:val="46"/>
        </w:rPr>
        <w:t>"%s</w:t>
      </w:r>
      <w:r>
        <w:rPr>
          <w:rStyle w:val="45"/>
        </w:rPr>
        <w:t>\n</w:t>
      </w:r>
      <w:r>
        <w:rPr>
          <w:rStyle w:val="46"/>
        </w:rPr>
        <w:t>"</w:t>
      </w:r>
      <w:r>
        <w:rPr>
          <w:rStyle w:val="68"/>
        </w:rPr>
        <w:t>, b);</w:t>
      </w:r>
      <w:r>
        <w:rPr>
          <w:rStyle w:val="68"/>
        </w:rPr>
        <w:cr/>
      </w:r>
      <w:r>
        <w:br w:type="textWrapping"/>
      </w:r>
      <w:r>
        <w:rPr>
          <w:rStyle w:val="68"/>
        </w:rPr>
        <w:cr/>
      </w:r>
      <w:r>
        <w:br w:type="textWrapping"/>
      </w:r>
      <w:r>
        <w:rPr>
          <w:rStyle w:val="68"/>
        </w:rPr>
        <w:t xml:space="preserve">  system(b);</w:t>
      </w:r>
      <w:r>
        <w:rPr>
          <w:rStyle w:val="68"/>
        </w:rPr>
        <w:cr/>
      </w:r>
      <w:r>
        <w:br w:type="textWrapping"/>
      </w:r>
      <w:r>
        <w:rPr>
          <w:rStyle w:val="68"/>
        </w:rPr>
        <w:t xml:space="preserve">  }</w:t>
      </w:r>
      <w:r>
        <w:rPr>
          <w:rStyle w:val="68"/>
        </w:rPr>
        <w:cr/>
      </w:r>
      <w:r>
        <w:br w:type="textWrapping"/>
      </w:r>
      <w:r>
        <w:rPr>
          <w:rStyle w:val="68"/>
        </w:rPr>
        <w:cr/>
      </w:r>
      <w:r>
        <w:br w:type="textWrapping"/>
      </w:r>
      <w:r>
        <w:rPr>
          <w:rStyle w:val="50"/>
        </w:rPr>
        <w:t>//f1</w:t>
      </w:r>
      <w:r>
        <w:rPr>
          <w:rStyle w:val="50"/>
        </w:rPr>
        <w:cr/>
      </w:r>
      <w:r>
        <w:br w:type="textWrapping"/>
      </w:r>
      <w:r>
        <w:rPr>
          <w:rStyle w:val="68"/>
        </w:rPr>
        <w:t>f1() { puts(</w:t>
      </w:r>
      <w:r>
        <w:rPr>
          <w:rStyle w:val="46"/>
        </w:rPr>
        <w:t>"f1 Hello world!"</w:t>
      </w:r>
      <w:r>
        <w:rPr>
          <w:rStyle w:val="68"/>
        </w:rPr>
        <w:t>); }</w:t>
      </w:r>
      <w:r>
        <w:rPr>
          <w:rStyle w:val="68"/>
        </w:rPr>
        <w:cr/>
      </w:r>
      <w:r>
        <w:br w:type="textWrapping"/>
      </w:r>
      <w:r>
        <w:rPr>
          <w:rStyle w:val="50"/>
        </w:rPr>
        <w:t>//f2</w:t>
      </w:r>
      <w:r>
        <w:rPr>
          <w:rStyle w:val="50"/>
        </w:rPr>
        <w:cr/>
      </w:r>
      <w:r>
        <w:br w:type="textWrapping"/>
      </w:r>
      <w:r>
        <w:rPr>
          <w:rStyle w:val="68"/>
        </w:rPr>
        <w:t>CMain() {</w:t>
      </w:r>
      <w:r>
        <w:rPr>
          <w:rStyle w:val="68"/>
        </w:rPr>
        <w:cr/>
      </w:r>
      <w:r>
        <w:br w:type="textWrapping"/>
      </w:r>
      <w:r>
        <w:rPr>
          <w:rStyle w:val="68"/>
        </w:rPr>
        <w:t xml:space="preserve">    puts(</w:t>
      </w:r>
      <w:r>
        <w:rPr>
          <w:rStyle w:val="46"/>
        </w:rPr>
        <w:t>"f2 Hello world!"</w:t>
      </w:r>
      <w:r>
        <w:rPr>
          <w:rStyle w:val="68"/>
        </w:rPr>
        <w:t>);</w:t>
      </w:r>
      <w:r>
        <w:rPr>
          <w:rStyle w:val="68"/>
        </w:rPr>
        <w:cr/>
      </w:r>
      <w:r>
        <w:br w:type="textWrapping"/>
      </w:r>
      <w:r>
        <w:rPr>
          <w:rStyle w:val="68"/>
        </w:rPr>
        <w:t xml:space="preserve">    f1();</w:t>
      </w:r>
      <w:r>
        <w:rPr>
          <w:rStyle w:val="68"/>
        </w:rPr>
        <w:cr/>
      </w:r>
      <w:r>
        <w:br w:type="textWrapping"/>
      </w:r>
      <w:r>
        <w:rPr>
          <w:rStyle w:val="68"/>
        </w:rPr>
        <w:t>}</w:t>
      </w:r>
    </w:p>
    <w:p>
      <w:pPr>
        <w:numPr>
          <w:ilvl w:val="0"/>
          <w:numId w:val="1"/>
        </w:numPr>
      </w:pPr>
      <w:r>
        <w:t>运行结果</w:t>
      </w:r>
    </w:p>
    <w:p>
      <w:pPr>
        <w:pStyle w:val="34"/>
        <w:numPr>
          <w:ilvl w:val="0"/>
          <w:numId w:val="2"/>
        </w:numPr>
      </w:pPr>
      <w:r>
        <w:drawing>
          <wp:inline distT="0" distB="0" distL="114300" distR="114300">
            <wp:extent cx="5334000" cy="1677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1677830"/>
                    </a:xfrm>
                    <a:prstGeom prst="rect">
                      <a:avLst/>
                    </a:prstGeom>
                    <a:noFill/>
                    <a:ln w="9525">
                      <a:noFill/>
                    </a:ln>
                  </pic:spPr>
                </pic:pic>
              </a:graphicData>
            </a:graphic>
          </wp:inline>
        </w:drawing>
      </w:r>
    </w:p>
    <w:p>
      <w:pPr>
        <w:pStyle w:val="32"/>
        <w:numPr>
          <w:ilvl w:val="0"/>
          <w:numId w:val="2"/>
        </w:numPr>
      </w:pPr>
    </w:p>
    <w:p>
      <w:pPr>
        <w:pStyle w:val="34"/>
        <w:numPr>
          <w:ilvl w:val="0"/>
          <w:numId w:val="2"/>
        </w:numPr>
      </w:pPr>
      <w:r>
        <w:drawing>
          <wp:inline distT="0" distB="0" distL="114300" distR="114300">
            <wp:extent cx="5334000" cy="33337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3333750"/>
                    </a:xfrm>
                    <a:prstGeom prst="rect">
                      <a:avLst/>
                    </a:prstGeom>
                    <a:noFill/>
                    <a:ln w="9525">
                      <a:noFill/>
                    </a:ln>
                  </pic:spPr>
                </pic:pic>
              </a:graphicData>
            </a:graphic>
          </wp:inline>
        </w:drawing>
      </w:r>
    </w:p>
    <w:p>
      <w:pPr>
        <w:pStyle w:val="32"/>
        <w:numPr>
          <w:ilvl w:val="0"/>
          <w:numId w:val="2"/>
        </w:numPr>
      </w:pPr>
      <w:bookmarkStart w:id="2" w:name="_GoBack"/>
      <w:bookmarkEnd w:id="2"/>
    </w:p>
    <w:p>
      <w:pPr>
        <w:pStyle w:val="4"/>
      </w:pPr>
      <w:bookmarkStart w:id="1" w:name="header-n94"/>
      <w:r>
        <w:t>15</w:t>
      </w:r>
      <w:bookmarkEnd w:id="1"/>
    </w:p>
    <w:p>
      <w:pPr>
        <w:numPr>
          <w:ilvl w:val="0"/>
          <w:numId w:val="1"/>
        </w:numPr>
      </w:pPr>
      <w:r>
        <w:rPr>
          <w:rStyle w:val="35"/>
        </w:rPr>
        <w:t>**f</w:t>
      </w:r>
      <w:r>
        <w:t>与</w:t>
      </w:r>
      <w:r>
        <w:rPr>
          <w:rStyle w:val="35"/>
        </w:rPr>
        <w:t>*f[n]</w:t>
      </w:r>
      <w:r>
        <w:t>，数组与一级指针，二级指针的关系</w:t>
      </w:r>
    </w:p>
    <w:p>
      <w:pPr>
        <w:pStyle w:val="23"/>
        <w:pBdr>
          <w:top w:val="single" w:color="auto" w:sz="4" w:space="0"/>
          <w:left w:val="single" w:color="auto" w:sz="4" w:space="0"/>
          <w:bottom w:val="single" w:color="auto" w:sz="4" w:space="0"/>
          <w:right w:val="single" w:color="auto" w:sz="4" w:space="0"/>
        </w:pBdr>
      </w:pPr>
      <w:r>
        <w:t>数组是一块连续的空间，一级指针为数组空间首地址的指针，而二级指针存储一级指针的地址，单独声明的指针只存储地址不能像数组一样通过下标运算符来使用内存空间（动态分配除外或者将数组的首地址赋值给指针然后才能使用）。</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4991B07"/>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qFormat/>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2020-11-02T08:50:00Z</dcterms:created>
  <dc:creator>Being</dc:creator>
  <cp:lastModifiedBy>Being</cp:lastModifiedBy>
  <dcterms:modified xsi:type="dcterms:W3CDTF">2020-11-02T08:56:46Z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