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Segoe UI" w:hAnsi="Segoe UI"/>
          <w:b/>
          <w:color w:val="1F4E79"/>
          <w:sz w:val="40"/>
        </w:rPr>
        <w:t>Бот для заявок Битрикс24</w:t>
      </w:r>
    </w:p>
    <w:p>
      <w:pPr>
        <w:spacing w:after="200"/>
      </w:pPr>
      <w:r>
        <w:rPr>
          <w:rFonts w:ascii="Segoe UI" w:hAnsi="Segoe UI"/>
          <w:color w:val="595959"/>
          <w:sz w:val="24"/>
        </w:rPr>
        <w:t>Инструкция пользователя  ·  написана для версии 1.1.2</w:t>
      </w:r>
    </w:p>
    <w:p>
      <w:pPr>
        <w:spacing w:after="80"/>
      </w:pPr>
      <w:r>
        <w:rPr>
          <w:rFonts w:ascii="Segoe UI" w:hAnsi="Segoe UI"/>
          <w:b w:val="0"/>
          <w:color w:val="595959"/>
          <w:sz w:val="20"/>
        </w:rPr>
        <w:t>Версия программы указана внизу каждой страницы и на вкладке «Сервис». Если у вас другая версия, часть окон может отличаться.</w:t>
      </w:r>
    </w:p>
    <w:p>
      <w:pPr>
        <w:spacing w:after="80"/>
      </w:pPr>
      <w:r>
        <w:rPr>
          <w:rFonts w:ascii="Segoe UI" w:hAnsi="Segoe UI"/>
          <w:b w:val="0"/>
          <w:sz w:val="22"/>
        </w:rPr>
        <w:t>Программа сама следит за партнёрскими заявками на портале и берёт те, которые вам подходят. Вы один раз объясняете, что считать подходящим, и нажимаете «Старт».</w:t>
      </w:r>
    </w:p>
    <w:p>
      <w:pPr>
        <w:spacing w:before="240" w:after="80"/>
      </w:pPr>
      <w:r>
        <w:rPr>
          <w:rFonts w:ascii="Segoe UI" w:hAnsi="Segoe UI"/>
          <w:b/>
          <w:color w:val="1F4E79"/>
          <w:sz w:val="28"/>
        </w:rPr>
        <w:t>1. Что нужно для работы</w:t>
      </w:r>
    </w:p>
    <w:p>
      <w:pPr>
        <w:pStyle w:val="ListBullet"/>
        <w:spacing w:after="40"/>
      </w:pPr>
      <w:r>
        <w:rPr>
          <w:rFonts w:ascii="Segoe UI" w:hAnsi="Segoe UI"/>
          <w:sz w:val="22"/>
        </w:rPr>
        <w:t>Windows 10 или новее.</w:t>
      </w:r>
    </w:p>
    <w:p>
      <w:pPr>
        <w:pStyle w:val="ListBullet"/>
        <w:spacing w:after="40"/>
      </w:pPr>
      <w:r>
        <w:rPr>
          <w:rFonts w:ascii="Segoe UI" w:hAnsi="Segoe UI"/>
          <w:sz w:val="22"/>
        </w:rPr>
        <w:t>Браузер Chrome или Edge — программа работает через него.</w:t>
      </w:r>
    </w:p>
    <w:p>
      <w:pPr>
        <w:pStyle w:val="ListBullet"/>
        <w:spacing w:after="40"/>
      </w:pPr>
      <w:r>
        <w:rPr>
          <w:rFonts w:ascii="Segoe UI" w:hAnsi="Segoe UI"/>
          <w:sz w:val="22"/>
        </w:rPr>
        <w:t>Доступ к вашему партнёрскому порталу Битрикс24.</w:t>
      </w:r>
    </w:p>
    <w:p>
      <w:pPr>
        <w:pStyle w:val="ListBullet"/>
        <w:spacing w:after="40"/>
      </w:pPr>
      <w:r>
        <w:rPr>
          <w:rFonts w:ascii="Segoe UI" w:hAnsi="Segoe UI"/>
          <w:sz w:val="22"/>
        </w:rPr>
        <w:t>Лицензионный ключ — выдаётся продавцом. Без ключа кнопка «Старт» заблокирована.</w:t>
      </w:r>
    </w:p>
    <w:p>
      <w:pPr>
        <w:spacing w:before="240" w:after="80"/>
      </w:pPr>
      <w:r>
        <w:rPr>
          <w:rFonts w:ascii="Segoe UI" w:hAnsi="Segoe UI"/>
          <w:b/>
          <w:color w:val="1F4E79"/>
          <w:sz w:val="28"/>
        </w:rPr>
        <w:t>2. Установка</w:t>
      </w:r>
    </w:p>
    <w:p>
      <w:pPr>
        <w:pStyle w:val="ListNumber"/>
        <w:spacing w:after="40"/>
      </w:pPr>
      <w:r>
        <w:rPr>
          <w:rFonts w:ascii="Segoe UI" w:hAnsi="Segoe UI"/>
          <w:sz w:val="22"/>
        </w:rPr>
        <w:t>Скачайте установщик и запустите его. Права администратора не нужны.</w:t>
      </w:r>
    </w:p>
    <w:p>
      <w:pPr>
        <w:pStyle w:val="ListNumber"/>
        <w:spacing w:after="40"/>
      </w:pPr>
      <w:r>
        <w:rPr>
          <w:rFonts w:ascii="Segoe UI" w:hAnsi="Segoe UI"/>
          <w:sz w:val="22"/>
        </w:rPr>
        <w:t>Мастер спросит папку — обычно менять её не нужно.</w:t>
      </w:r>
    </w:p>
    <w:p>
      <w:pPr>
        <w:pStyle w:val="ListNumber"/>
        <w:spacing w:after="40"/>
      </w:pPr>
      <w:r>
        <w:rPr>
          <w:rFonts w:ascii="Segoe UI" w:hAnsi="Segoe UI"/>
          <w:sz w:val="22"/>
        </w:rPr>
        <w:t>На странице «Дополнительные задачи» можно включить запуск вместе с Windows и создать значок на Рабочем столе.</w:t>
      </w:r>
    </w:p>
    <w:p>
      <w:pPr>
        <w:spacing w:after="80"/>
      </w:pPr>
      <w:r>
        <w:rPr>
          <w:rFonts w:ascii="Segoe UI" w:hAnsi="Segoe UI"/>
          <w:b w:val="0"/>
          <w:color w:val="595959"/>
          <w:sz w:val="20"/>
        </w:rPr>
        <w:t>Галочка «Чистая установка» на той же странице стирает всё от прошлой установки: настройки, вход на портал, лицензионный ключ и статистику. Ставьте её, только если хотите начать с нуля — программа переспросит.</w:t>
      </w:r>
    </w:p>
    <w:p>
      <w:pPr>
        <w:spacing w:before="240" w:after="80"/>
      </w:pPr>
      <w:r>
        <w:rPr>
          <w:rFonts w:ascii="Segoe UI" w:hAnsi="Segoe UI"/>
          <w:b/>
          <w:color w:val="1F4E79"/>
          <w:sz w:val="28"/>
        </w:rPr>
        <w:t>3. Первый запуск</w:t>
      </w:r>
    </w:p>
    <w:p>
      <w:pPr>
        <w:pStyle w:val="ListNumber"/>
        <w:spacing w:after="40"/>
      </w:pPr>
      <w:r>
        <w:rPr>
          <w:rFonts w:ascii="Segoe UI" w:hAnsi="Segoe UI"/>
          <w:sz w:val="22"/>
        </w:rPr>
        <w:t>Откройте программу — значок «Бот для заявок».</w:t>
      </w:r>
    </w:p>
    <w:p>
      <w:pPr>
        <w:pStyle w:val="ListNumber"/>
        <w:spacing w:after="40"/>
      </w:pPr>
      <w:r>
        <w:rPr>
          <w:rFonts w:ascii="Segoe UI" w:hAnsi="Segoe UI"/>
          <w:sz w:val="22"/>
        </w:rPr>
        <w:t>Мастер настройки спросит адрес портала и направления, по которым искать заявки. Его можно пропустить и настроить всё вручную.</w:t>
      </w:r>
    </w:p>
    <w:p>
      <w:pPr>
        <w:pStyle w:val="ListNumber"/>
        <w:spacing w:after="40"/>
      </w:pPr>
      <w:r>
        <w:rPr>
          <w:rFonts w:ascii="Segoe UI" w:hAnsi="Segoe UI"/>
          <w:sz w:val="22"/>
        </w:rPr>
        <w:t>Направления сначала будут пустыми — это нормально: их названия у каждого партнёра свои, и программа возьмёт их с ВАШЕГО портала при входе. Галочки появятся сразу после того, как вы войдёте и откроете раздел с заявками.</w:t>
      </w:r>
    </w:p>
    <w:p>
      <w:pPr>
        <w:pStyle w:val="ListNumber"/>
        <w:spacing w:after="40"/>
      </w:pPr>
      <w:r>
        <w:rPr>
          <w:rFonts w:ascii="Segoe UI" w:hAnsi="Segoe UI"/>
          <w:sz w:val="22"/>
        </w:rPr>
        <w:t>Вверху окна нажмите строку про лицензию и введите ключ.</w:t>
      </w:r>
    </w:p>
    <w:p>
      <w:pPr>
        <w:pStyle w:val="ListNumber"/>
        <w:spacing w:after="40"/>
      </w:pPr>
      <w:r>
        <w:rPr>
          <w:rFonts w:ascii="Segoe UI" w:hAnsi="Segoe UI"/>
          <w:sz w:val="22"/>
        </w:rPr>
        <w:t>Нажмите «🔑 Настроить вход» — откроется браузер. Войдите на портал и откройте раздел «Заявки от клиентов», затем вернитесь в программу.</w:t>
      </w:r>
    </w:p>
    <w:p>
      <w:pPr>
        <w:spacing w:after="80"/>
      </w:pPr>
      <w:r>
        <w:rPr>
          <w:rFonts w:ascii="Segoe UI" w:hAnsi="Segoe UI"/>
          <w:b w:val="0"/>
          <w:color w:val="595959"/>
          <w:sz w:val="20"/>
        </w:rPr>
        <w:t>Вход сохраняется в зашифрованном виде и держится долго. Если вверху загорится «● Нужен вход» — повторите последний шаг.</w:t>
      </w:r>
    </w:p>
    <w:p>
      <w:pPr>
        <w:spacing w:before="240" w:after="80"/>
      </w:pPr>
      <w:r>
        <w:rPr>
          <w:rFonts w:ascii="Segoe UI" w:hAnsi="Segoe UI"/>
          <w:b/>
          <w:color w:val="1F4E79"/>
          <w:sz w:val="28"/>
        </w:rPr>
        <w:t>4. Как пользоваться каждый день</w:t>
      </w:r>
    </w:p>
    <w:p>
      <w:pPr>
        <w:pStyle w:val="ListBullet"/>
        <w:spacing w:after="40"/>
      </w:pPr>
      <w:r>
        <w:rPr>
          <w:rFonts w:ascii="Segoe UI" w:hAnsi="Segoe UI"/>
          <w:sz w:val="22"/>
        </w:rPr>
        <w:t>«▶ Старт» — программа начинает следить за заявками. Откроется окно браузера: это нормально, не закрывайте его.</w:t>
      </w:r>
    </w:p>
    <w:p>
      <w:pPr>
        <w:pStyle w:val="ListBullet"/>
        <w:spacing w:after="40"/>
      </w:pPr>
      <w:r>
        <w:rPr>
          <w:rFonts w:ascii="Segoe UI" w:hAnsi="Segoe UI"/>
          <w:sz w:val="22"/>
        </w:rPr>
        <w:t>«■ Стоп» — остановить.</w:t>
      </w:r>
    </w:p>
    <w:p>
      <w:pPr>
        <w:pStyle w:val="ListBullet"/>
        <w:spacing w:after="40"/>
      </w:pPr>
      <w:r>
        <w:rPr>
          <w:rFonts w:ascii="Segoe UI" w:hAnsi="Segoe UI"/>
          <w:sz w:val="22"/>
        </w:rPr>
        <w:t>Окно можно свернуть: если включено «прятать в трей», оно уйдёт в значок у часов, а работа продолжится.</w:t>
      </w:r>
    </w:p>
    <w:p>
      <w:pPr>
        <w:pStyle w:val="ListBullet"/>
        <w:spacing w:after="40"/>
      </w:pPr>
      <w:r>
        <w:rPr>
          <w:rFonts w:ascii="Segoe UI" w:hAnsi="Segoe UI"/>
          <w:sz w:val="22"/>
        </w:rPr>
        <w:t>Если запустить программу второй раз, второе окно не откроется: она поднимет уже работающее и покажет об этом короткое сообщение в углу. Два окна спорили бы за настройки и запустили бы двух ботов.</w:t>
      </w:r>
    </w:p>
    <w:p>
      <w:pPr>
        <w:spacing w:after="80"/>
      </w:pPr>
      <w:r>
        <w:rPr>
          <w:rFonts w:ascii="Segoe UI" w:hAnsi="Segoe UI"/>
          <w:b/>
          <w:sz w:val="22"/>
        </w:rPr>
        <w:t>Пока стоит галочка «Только смотреть», программа НИЧЕГО не берёт — только показывает в журнале, что взяла бы. Это безопасный режим для проверки настроек. Снимите галочку, когда убедитесь, что отбор настроен верно.</w:t>
      </w:r>
    </w:p>
    <w:p>
      <w:pPr>
        <w:spacing w:before="240" w:after="80"/>
      </w:pPr>
      <w:r>
        <w:rPr>
          <w:rFonts w:ascii="Segoe UI" w:hAnsi="Segoe UI"/>
          <w:b/>
          <w:color w:val="1F4E79"/>
          <w:sz w:val="28"/>
        </w:rPr>
        <w:t>5. Окно программы</w:t>
      </w:r>
    </w:p>
    <w:p>
      <w:pPr>
        <w:spacing w:after="80"/>
      </w:pPr>
      <w:r>
        <w:rPr>
          <w:rFonts w:ascii="Segoe UI" w:hAnsi="Segoe UI"/>
          <w:b w:val="0"/>
          <w:sz w:val="22"/>
        </w:rPr>
        <w:t>Наверху — счётчики взятых заявок, состояние лицензии и строка «что делаю прямо сейчас». Ниже — четыре вкладки. Внизу — кнопки и журнал.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551"/>
            <w:shd w:val="clear" w:color="auto" w:fill="1F4E7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FFFFFF"/>
                <w:sz w:val="21"/>
              </w:rPr>
              <w:t>Вкладка</w:t>
            </w:r>
          </w:p>
        </w:tc>
        <w:tc>
          <w:tcPr>
            <w:tcW w:type="dxa" w:w="7087"/>
            <w:shd w:val="clear" w:color="auto" w:fill="1F4E7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FFFFFF"/>
                <w:sz w:val="21"/>
              </w:rPr>
              <w:t>Что там</w:t>
            </w:r>
          </w:p>
        </w:tc>
      </w:tr>
      <w:tr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sz w:val="21"/>
              </w:rPr>
              <w:t>Основное</w:t>
            </w:r>
          </w:p>
        </w:tc>
        <w:tc>
          <w:tcPr>
            <w:tcW w:type="dxa" w:w="708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sz w:val="21"/>
              </w:rPr>
              <w:t>портал, безопасный режим, частота проверки, рабочие часы, дневной лимит, направления</w:t>
            </w:r>
          </w:p>
        </w:tc>
      </w:tr>
      <w:tr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sz w:val="21"/>
              </w:rPr>
              <w:t>Отбор заявок</w:t>
            </w:r>
          </w:p>
        </w:tc>
        <w:tc>
          <w:tcPr>
            <w:tcW w:type="dxa" w:w="708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sz w:val="21"/>
              </w:rPr>
              <w:t>главное: кто решает, брать ли заявку, и по каким условиям</w:t>
            </w:r>
          </w:p>
        </w:tc>
      </w:tr>
      <w:tr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sz w:val="21"/>
              </w:rPr>
              <w:t>Приложение</w:t>
            </w:r>
          </w:p>
        </w:tc>
        <w:tc>
          <w:tcPr>
            <w:tcW w:type="dxa" w:w="708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sz w:val="21"/>
              </w:rPr>
              <w:t>трей, автозапуск, пароль, масштаб и тема, перенос настроек</w:t>
            </w:r>
          </w:p>
        </w:tc>
      </w:tr>
      <w:tr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sz w:val="21"/>
              </w:rPr>
              <w:t>Сервис</w:t>
            </w:r>
          </w:p>
        </w:tc>
        <w:tc>
          <w:tcPr>
            <w:tcW w:type="dxa" w:w="708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sz w:val="21"/>
              </w:rPr>
              <w:t>проверка работоспособности, отчёт, проверка ключа и версии, заводской сброс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Segoe UI" w:hAnsi="Segoe UI"/>
          <w:b w:val="0"/>
          <w:color w:val="595959"/>
          <w:sz w:val="20"/>
        </w:rPr>
        <w:t>У каждого поля и кнопки есть подсказка: наведите курсор и задержите на секунду.</w:t>
      </w:r>
    </w:p>
    <w:p>
      <w:pPr>
        <w:spacing w:before="240" w:after="80"/>
      </w:pPr>
      <w:r>
        <w:rPr>
          <w:rFonts w:ascii="Segoe UI" w:hAnsi="Segoe UI"/>
          <w:b/>
          <w:color w:val="1F4E79"/>
          <w:sz w:val="28"/>
        </w:rPr>
        <w:t>6. Вкладка «Основное»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551"/>
            <w:shd w:val="clear" w:color="auto" w:fill="1F4E7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FFFFFF"/>
                <w:sz w:val="21"/>
              </w:rPr>
              <w:t>Настройка</w:t>
            </w:r>
          </w:p>
        </w:tc>
        <w:tc>
          <w:tcPr>
            <w:tcW w:type="dxa" w:w="4252"/>
            <w:shd w:val="clear" w:color="auto" w:fill="1F4E7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FFFFFF"/>
                <w:sz w:val="21"/>
              </w:rPr>
              <w:t>Что делает</w:t>
            </w:r>
          </w:p>
        </w:tc>
        <w:tc>
          <w:tcPr>
            <w:tcW w:type="dxa" w:w="2835"/>
            <w:shd w:val="clear" w:color="auto" w:fill="1F4E7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FFFFFF"/>
                <w:sz w:val="21"/>
              </w:rPr>
              <w:t>Совет</w:t>
            </w:r>
          </w:p>
        </w:tc>
      </w:tr>
      <w:tr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sz w:val="21"/>
              </w:rPr>
              <w:t>Портал</w:t>
            </w:r>
          </w:p>
        </w:tc>
        <w:tc>
          <w:tcPr>
            <w:tcW w:type="dxa" w:w="425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sz w:val="21"/>
              </w:rPr>
              <w:t>адрес вашего портала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sz w:val="21"/>
              </w:rPr>
              <w:t>обычно заполнен мастером</w:t>
            </w:r>
          </w:p>
        </w:tc>
      </w:tr>
      <w:tr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sz w:val="21"/>
              </w:rPr>
              <w:t>Только смотреть</w:t>
            </w:r>
          </w:p>
        </w:tc>
        <w:tc>
          <w:tcPr>
            <w:tcW w:type="dxa" w:w="425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sz w:val="21"/>
              </w:rPr>
              <w:t>ищет заявки, но не берёт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sz w:val="21"/>
              </w:rPr>
              <w:t>снимите, когда всё проверено</w:t>
            </w:r>
          </w:p>
        </w:tc>
      </w:tr>
      <w:tr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sz w:val="21"/>
              </w:rPr>
              <w:t>Проверять раз в … сек</w:t>
            </w:r>
          </w:p>
        </w:tc>
        <w:tc>
          <w:tcPr>
            <w:tcW w:type="dxa" w:w="425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sz w:val="21"/>
              </w:rPr>
              <w:t>пауза между проверками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sz w:val="21"/>
              </w:rPr>
              <w:t>не меньше 25 секунд</w:t>
            </w:r>
          </w:p>
        </w:tc>
      </w:tr>
      <w:tr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sz w:val="21"/>
              </w:rPr>
              <w:t>Работать только в часы</w:t>
            </w:r>
          </w:p>
        </w:tc>
        <w:tc>
          <w:tcPr>
            <w:tcW w:type="dxa" w:w="425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sz w:val="21"/>
              </w:rPr>
              <w:t>ночью программа спит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sz w:val="21"/>
              </w:rPr>
              <w:t>по желанию</w:t>
            </w:r>
          </w:p>
        </w:tc>
      </w:tr>
      <w:tr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sz w:val="21"/>
              </w:rPr>
              <w:t>Не работать в выходные</w:t>
            </w:r>
          </w:p>
        </w:tc>
        <w:tc>
          <w:tcPr>
            <w:tcW w:type="dxa" w:w="425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sz w:val="21"/>
              </w:rPr>
              <w:t>суббота и воскресенье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sz w:val="21"/>
              </w:rPr>
              <w:t>по желанию</w:t>
            </w:r>
          </w:p>
        </w:tc>
      </w:tr>
      <w:tr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sz w:val="21"/>
              </w:rPr>
              <w:t>Дневной лимит</w:t>
            </w:r>
          </w:p>
        </w:tc>
        <w:tc>
          <w:tcPr>
            <w:tcW w:type="dxa" w:w="425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sz w:val="21"/>
              </w:rPr>
              <w:t>сколько заявок брать за день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sz w:val="21"/>
              </w:rPr>
              <w:t>0 — без ограничения</w:t>
            </w:r>
          </w:p>
        </w:tc>
      </w:tr>
      <w:tr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sz w:val="21"/>
              </w:rPr>
              <w:t>Направления</w:t>
            </w:r>
          </w:p>
        </w:tc>
        <w:tc>
          <w:tcPr>
            <w:tcW w:type="dxa" w:w="425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sz w:val="21"/>
              </w:rPr>
              <w:t>где искать заявки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sz w:val="21"/>
              </w:rPr>
              <w:t>можно выбрать оба</w:t>
            </w:r>
          </w:p>
        </w:tc>
      </w:tr>
      <w:tr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sz w:val="21"/>
              </w:rPr>
              <w:t>Только новые</w:t>
            </w:r>
          </w:p>
        </w:tc>
        <w:tc>
          <w:tcPr>
            <w:tcW w:type="dxa" w:w="425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sz w:val="21"/>
              </w:rPr>
              <w:t>брать лишь появившиеся после запуска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sz w:val="21"/>
              </w:rPr>
              <w:t>чтобы не хватать старые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Segoe UI" w:hAnsi="Segoe UI"/>
          <w:b/>
          <w:sz w:val="22"/>
        </w:rPr>
        <w:t>Про частоту важно: портал может закрыть доступ на сутки, если обновлять список слишком часто. Поэтому по умолчанию стоит щадящий разброс 25–45 секунд. Меньше 20 секунд ставить не стоит.</w:t>
      </w:r>
    </w:p>
    <w:p>
      <w:pPr>
        <w:spacing w:after="80"/>
      </w:pPr>
      <w:r>
        <w:rPr>
          <w:rFonts w:ascii="Segoe UI" w:hAnsi="Segoe UI"/>
          <w:b w:val="0"/>
          <w:sz w:val="22"/>
        </w:rPr>
        <w:t>Почему именно 25–45. Это не осторожность на всякий случай, а проверенные цифры: при более частых проверках портал уже ограничивал доступ к заявкам за «подозрительную активность». Риск растёт не плавно — он резко подскакивает, когда пауза становится совсем короткой.</w:t>
      </w:r>
    </w:p>
    <w:p>
      <w:pPr>
        <w:pStyle w:val="ListBullet"/>
        <w:spacing w:after="40"/>
      </w:pPr>
      <w:r>
        <w:rPr>
          <w:rFonts w:ascii="Segoe UI" w:hAnsi="Segoe UI"/>
          <w:sz w:val="22"/>
        </w:rPr>
        <w:t>Заявок от частых проверок больше НЕ становится: их раздают по мере появления, а не по числу ваших обновлений.</w:t>
      </w:r>
    </w:p>
    <w:p>
      <w:pPr>
        <w:pStyle w:val="ListBullet"/>
        <w:spacing w:after="40"/>
      </w:pPr>
      <w:r>
        <w:rPr>
          <w:rFonts w:ascii="Segoe UI" w:hAnsi="Segoe UI"/>
          <w:sz w:val="22"/>
        </w:rPr>
        <w:t>Ограничение накладывается на ВЕСЬ аккаунт — заявки перестанут приходить и вашим коллегам, которые работают с того же портала.</w:t>
      </w:r>
    </w:p>
    <w:p>
      <w:pPr>
        <w:pStyle w:val="ListBullet"/>
        <w:spacing w:after="40"/>
      </w:pPr>
      <w:r>
        <w:rPr>
          <w:rFonts w:ascii="Segoe UI" w:hAnsi="Segoe UI"/>
          <w:sz w:val="22"/>
        </w:rPr>
        <w:t>Если поставить меньше 15 секунд, программа предупредит об этом прямо под полем и переспросит перед запуском.</w:t>
      </w:r>
    </w:p>
    <w:p>
      <w:pPr>
        <w:spacing w:before="240" w:after="80"/>
      </w:pPr>
      <w:r>
        <w:rPr>
          <w:rFonts w:ascii="Segoe UI" w:hAnsi="Segoe UI"/>
          <w:b/>
          <w:color w:val="1F4E79"/>
          <w:sz w:val="28"/>
        </w:rPr>
        <w:t>7. Вкладка «Отбор заявок» — главное</w:t>
      </w:r>
    </w:p>
    <w:p>
      <w:pPr>
        <w:spacing w:after="80"/>
      </w:pPr>
      <w:r>
        <w:rPr>
          <w:rFonts w:ascii="Segoe UI" w:hAnsi="Segoe UI"/>
          <w:b w:val="0"/>
          <w:sz w:val="22"/>
        </w:rPr>
        <w:t>Первая строка: «Кто решает, брать ли заявку». Три варианта.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268"/>
            <w:shd w:val="clear" w:color="auto" w:fill="1F4E7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FFFFFF"/>
                <w:sz w:val="21"/>
              </w:rPr>
              <w:t>Кто решает</w:t>
            </w:r>
          </w:p>
        </w:tc>
        <w:tc>
          <w:tcPr>
            <w:tcW w:type="dxa" w:w="4535"/>
            <w:shd w:val="clear" w:color="auto" w:fill="1F4E7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FFFFFF"/>
                <w:sz w:val="21"/>
              </w:rPr>
              <w:t>Как работает</w:t>
            </w:r>
          </w:p>
        </w:tc>
        <w:tc>
          <w:tcPr>
            <w:tcW w:type="dxa" w:w="2835"/>
            <w:shd w:val="clear" w:color="auto" w:fill="1F4E7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FFFFFF"/>
                <w:sz w:val="21"/>
              </w:rPr>
              <w:t>Когда выбирать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sz w:val="21"/>
              </w:rPr>
              <w:t>Правила</w:t>
            </w:r>
          </w:p>
        </w:tc>
        <w:tc>
          <w:tcPr>
            <w:tcW w:type="dxa" w:w="4535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sz w:val="21"/>
              </w:rPr>
              <w:t>решают только ваши условия: слова, города, отсечки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sz w:val="21"/>
              </w:rPr>
              <w:t>проще всего, работает мгновенно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sz w:val="21"/>
              </w:rPr>
              <w:t>Нейросеть</w:t>
            </w:r>
          </w:p>
        </w:tc>
        <w:tc>
          <w:tcPr>
            <w:tcW w:type="dxa" w:w="4535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sz w:val="21"/>
              </w:rPr>
              <w:t>каждую заявку оценивает движок анализа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sz w:val="21"/>
              </w:rPr>
              <w:t>когда условия трудно описать словами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sz w:val="21"/>
              </w:rPr>
              <w:t>Правила + нейросеть</w:t>
            </w:r>
          </w:p>
        </w:tc>
        <w:tc>
          <w:tcPr>
            <w:tcW w:type="dxa" w:w="4535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sz w:val="21"/>
              </w:rPr>
              <w:t>сначала правила отсеивают мусор, потом движок проверяет прошедших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sz w:val="21"/>
              </w:rPr>
              <w:t>экономит лимиты бесплатных нейросетей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Segoe UI" w:hAnsi="Segoe UI"/>
          <w:b w:val="0"/>
          <w:sz w:val="22"/>
        </w:rPr>
        <w:t>Ниже — два блока в том порядке, в каком они работают: «1. ПРАВИЛА» и «2. НЕЙРОСЕТЬ». Раскрыт один: щёлкните по заголовку, чтобы переключиться.</w:t>
      </w:r>
    </w:p>
    <w:p>
      <w:pPr>
        <w:spacing w:after="80"/>
      </w:pPr>
      <w:r>
        <w:rPr>
          <w:rFonts w:ascii="Segoe UI" w:hAnsi="Segoe UI"/>
          <w:b/>
          <w:sz w:val="22"/>
        </w:rPr>
        <w:t>Блок «Правила»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551"/>
            <w:shd w:val="clear" w:color="auto" w:fill="1F4E7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FFFFFF"/>
                <w:sz w:val="21"/>
              </w:rPr>
              <w:t>Условие</w:t>
            </w:r>
          </w:p>
        </w:tc>
        <w:tc>
          <w:tcPr>
            <w:tcW w:type="dxa" w:w="4252"/>
            <w:shd w:val="clear" w:color="auto" w:fill="1F4E7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FFFFFF"/>
                <w:sz w:val="21"/>
              </w:rPr>
              <w:t>Что делает</w:t>
            </w:r>
          </w:p>
        </w:tc>
        <w:tc>
          <w:tcPr>
            <w:tcW w:type="dxa" w:w="2835"/>
            <w:shd w:val="clear" w:color="auto" w:fill="1F4E7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FFFFFF"/>
                <w:sz w:val="21"/>
              </w:rPr>
              <w:t>Пример</w:t>
            </w:r>
          </w:p>
        </w:tc>
      </w:tr>
      <w:tr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sz w:val="21"/>
              </w:rPr>
              <w:t>Должно быть любое из</w:t>
            </w:r>
          </w:p>
        </w:tc>
        <w:tc>
          <w:tcPr>
            <w:tcW w:type="dxa" w:w="425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sz w:val="21"/>
              </w:rPr>
              <w:t>берём, только если слово встретилось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sz w:val="21"/>
              </w:rPr>
              <w:t>магазин, лендинг</w:t>
            </w:r>
          </w:p>
        </w:tc>
      </w:tr>
      <w:tr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sz w:val="21"/>
              </w:rPr>
              <w:t>Стоп-слова</w:t>
            </w:r>
          </w:p>
        </w:tc>
        <w:tc>
          <w:tcPr>
            <w:tcW w:type="dxa" w:w="425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sz w:val="21"/>
              </w:rPr>
              <w:t>пропускаем, если слово встретилось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sz w:val="21"/>
              </w:rPr>
              <w:t>студент, курсовая</w:t>
            </w:r>
          </w:p>
        </w:tc>
      </w:tr>
      <w:tr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sz w:val="21"/>
              </w:rPr>
              <w:t>Города</w:t>
            </w:r>
          </w:p>
        </w:tc>
        <w:tc>
          <w:tcPr>
            <w:tcW w:type="dxa" w:w="425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sz w:val="21"/>
              </w:rPr>
              <w:t>по умолчанию берём со всей страны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sz w:val="21"/>
              </w:rPr>
              <w:t>Москва, Казань</w:t>
            </w:r>
          </w:p>
        </w:tc>
      </w:tr>
      <w:tr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sz w:val="21"/>
              </w:rPr>
              <w:t>Тонкая настройка</w:t>
            </w:r>
          </w:p>
        </w:tc>
        <w:tc>
          <w:tcPr>
            <w:tcW w:type="dxa" w:w="4252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sz w:val="21"/>
              </w:rPr>
              <w:t>сравнение слов, отсечки по длине и возрасту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sz w:val="21"/>
              </w:rPr>
              <w:t>редко нужно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Segoe UI" w:hAnsi="Segoe UI"/>
          <w:b/>
          <w:sz w:val="22"/>
        </w:rPr>
        <w:t>Блок «Нейросеть»</w:t>
      </w:r>
    </w:p>
    <w:p>
      <w:pPr>
        <w:spacing w:after="80"/>
      </w:pPr>
      <w:r>
        <w:rPr>
          <w:rFonts w:ascii="Segoe UI" w:hAnsi="Segoe UI"/>
          <w:b w:val="0"/>
          <w:sz w:val="22"/>
        </w:rPr>
        <w:t>Здесь вы описываете правило обычными словами, например: «бери интернет-магазины и лендинги, не бери продление лицензий». Под полем программа сразу пишет, как она это поняла — что берёт, что пропускает и чего учесть не сможет. Читайте эту строку: она показывает реальное поведение.</w:t>
      </w:r>
    </w:p>
    <w:p>
      <w:pPr>
        <w:spacing w:after="80"/>
      </w:pPr>
      <w:r>
        <w:rPr>
          <w:rFonts w:ascii="Segoe UI" w:hAnsi="Segoe UI"/>
          <w:b w:val="0"/>
          <w:sz w:val="22"/>
        </w:rPr>
        <w:t>«Чем анализировать» — четыре движка: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984"/>
            <w:shd w:val="clear" w:color="auto" w:fill="1F4E7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FFFFFF"/>
                <w:sz w:val="21"/>
              </w:rPr>
              <w:t>Движок</w:t>
            </w:r>
          </w:p>
        </w:tc>
        <w:tc>
          <w:tcPr>
            <w:tcW w:type="dxa" w:w="4819"/>
            <w:shd w:val="clear" w:color="auto" w:fill="1F4E7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FFFFFF"/>
                <w:sz w:val="21"/>
              </w:rPr>
              <w:t>Что это</w:t>
            </w:r>
          </w:p>
        </w:tc>
        <w:tc>
          <w:tcPr>
            <w:tcW w:type="dxa" w:w="2835"/>
            <w:shd w:val="clear" w:color="auto" w:fill="1F4E7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FFFFFF"/>
                <w:sz w:val="21"/>
              </w:rPr>
              <w:t>Нужен ключ</w:t>
            </w:r>
          </w:p>
        </w:tc>
      </w:tr>
      <w:tr>
        <w:tc>
          <w:tcPr>
            <w:tcW w:type="dxa" w:w="1984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sz w:val="21"/>
              </w:rPr>
              <w:t>Встроенный</w:t>
            </w:r>
          </w:p>
        </w:tc>
        <w:tc>
          <w:tcPr>
            <w:tcW w:type="dxa" w:w="481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sz w:val="21"/>
              </w:rPr>
              <w:t>разбор правила без интернета, мгновенно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sz w:val="21"/>
              </w:rPr>
              <w:t>нет</w:t>
            </w:r>
          </w:p>
        </w:tc>
      </w:tr>
      <w:tr>
        <w:tc>
          <w:tcPr>
            <w:tcW w:type="dxa" w:w="1984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sz w:val="21"/>
              </w:rPr>
              <w:t>GigaChat</w:t>
            </w:r>
          </w:p>
        </w:tc>
        <w:tc>
          <w:tcPr>
            <w:tcW w:type="dxa" w:w="481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sz w:val="21"/>
              </w:rPr>
              <w:t>нейросеть Сбера, работает из РФ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sz w:val="21"/>
              </w:rPr>
              <w:t>да</w:t>
            </w:r>
          </w:p>
        </w:tc>
      </w:tr>
      <w:tr>
        <w:tc>
          <w:tcPr>
            <w:tcW w:type="dxa" w:w="1984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sz w:val="21"/>
              </w:rPr>
              <w:t>OpenRouter</w:t>
            </w:r>
          </w:p>
        </w:tc>
        <w:tc>
          <w:tcPr>
            <w:tcW w:type="dxa" w:w="481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sz w:val="21"/>
              </w:rPr>
              <w:t>бесплатные зарубежные модели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sz w:val="21"/>
              </w:rPr>
              <w:t>да, может понадобиться VPN</w:t>
            </w:r>
          </w:p>
        </w:tc>
      </w:tr>
      <w:tr>
        <w:tc>
          <w:tcPr>
            <w:tcW w:type="dxa" w:w="1984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sz w:val="21"/>
              </w:rPr>
              <w:t>Свой API</w:t>
            </w:r>
          </w:p>
        </w:tc>
        <w:tc>
          <w:tcPr>
            <w:tcW w:type="dxa" w:w="481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sz w:val="21"/>
              </w:rPr>
              <w:t>любой OpenAI-совместимый сервис, в том числе локальный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sz w:val="21"/>
              </w:rPr>
              <w:t>да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Segoe UI" w:hAnsi="Segoe UI"/>
          <w:b w:val="0"/>
          <w:sz w:val="22"/>
        </w:rPr>
        <w:t>Что понимает встроенный разбор: перечисления («магазины, лендинги»), слова «бери», «нужны», «кроме», «не бери», а также города. Чего не умеет — честно пишет сам: бюджет, области и края, оценки вроде «серьёзные клиенты». Для таких условий нужна нейросеть.</w:t>
      </w:r>
    </w:p>
    <w:p>
      <w:pPr>
        <w:spacing w:after="80"/>
      </w:pPr>
      <w:r>
        <w:rPr>
          <w:rFonts w:ascii="Segoe UI" w:hAnsi="Segoe UI"/>
          <w:b w:val="0"/>
          <w:sz w:val="22"/>
        </w:rPr>
        <w:t>«Если нейросеть не ответила» — что делать при сбое сети или исчерпании лимита: взять заявку, пропустить или решить встроенным разбором.</w:t>
      </w:r>
    </w:p>
    <w:p>
      <w:pPr>
        <w:spacing w:after="80"/>
      </w:pPr>
      <w:r>
        <w:rPr>
          <w:rFonts w:ascii="Segoe UI" w:hAnsi="Segoe UI"/>
          <w:b w:val="0"/>
          <w:color w:val="595959"/>
          <w:sz w:val="20"/>
        </w:rPr>
        <w:t>«Проверить на примере» — вставьте текст заявки и посмотрите, взяла бы её программа. Считает тот же механизм, что и в работе, поэтому результату можно верить.</w:t>
      </w:r>
    </w:p>
    <w:p>
      <w:pPr>
        <w:spacing w:before="240" w:after="80"/>
      </w:pPr>
      <w:r>
        <w:rPr>
          <w:rFonts w:ascii="Segoe UI" w:hAnsi="Segoe UI"/>
          <w:b/>
          <w:color w:val="1F4E79"/>
          <w:sz w:val="28"/>
        </w:rPr>
        <w:t>8. Кнопки внизу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551"/>
            <w:shd w:val="clear" w:color="auto" w:fill="1F4E7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FFFFFF"/>
                <w:sz w:val="21"/>
              </w:rPr>
              <w:t>Кнопка</w:t>
            </w:r>
          </w:p>
        </w:tc>
        <w:tc>
          <w:tcPr>
            <w:tcW w:type="dxa" w:w="7087"/>
            <w:shd w:val="clear" w:color="auto" w:fill="1F4E7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FFFFFF"/>
                <w:sz w:val="21"/>
              </w:rPr>
              <w:t>Что делает</w:t>
            </w:r>
          </w:p>
        </w:tc>
      </w:tr>
      <w:tr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sz w:val="21"/>
              </w:rPr>
              <w:t>💾 Сохранить</w:t>
            </w:r>
          </w:p>
        </w:tc>
        <w:tc>
          <w:tcPr>
            <w:tcW w:type="dxa" w:w="708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sz w:val="21"/>
              </w:rPr>
              <w:t>записать настройки</w:t>
            </w:r>
          </w:p>
        </w:tc>
      </w:tr>
      <w:tr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sz w:val="21"/>
              </w:rPr>
              <w:t>↺ Сброс</w:t>
            </w:r>
          </w:p>
        </w:tc>
        <w:tc>
          <w:tcPr>
            <w:tcW w:type="dxa" w:w="708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sz w:val="21"/>
              </w:rPr>
              <w:t>вернуть условия отбора и расписание к обычным значениям. ОЧИЩАЕТ и правило нейросети, а ключи, лицензию, вход и статистику НЕ трогает</w:t>
            </w:r>
          </w:p>
        </w:tc>
      </w:tr>
      <w:tr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sz w:val="21"/>
              </w:rPr>
              <w:t>🔎 Проверить</w:t>
            </w:r>
          </w:p>
        </w:tc>
        <w:tc>
          <w:tcPr>
            <w:tcW w:type="dxa" w:w="708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sz w:val="21"/>
              </w:rPr>
              <w:t>один проход по заявкам без взятия: по каждой напишет, подошла бы она или нет и почему</w:t>
            </w:r>
          </w:p>
        </w:tc>
      </w:tr>
      <w:tr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sz w:val="21"/>
              </w:rPr>
              <w:t>📜 История</w:t>
            </w:r>
          </w:p>
        </w:tc>
        <w:tc>
          <w:tcPr>
            <w:tcW w:type="dxa" w:w="708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sz w:val="21"/>
              </w:rPr>
              <w:t>список взятых заявок с направлением и полным текстом</w:t>
            </w:r>
          </w:p>
        </w:tc>
      </w:tr>
      <w:tr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sz w:val="21"/>
              </w:rPr>
              <w:t>▶ Старт / ■ Стоп</w:t>
            </w:r>
          </w:p>
        </w:tc>
        <w:tc>
          <w:tcPr>
            <w:tcW w:type="dxa" w:w="708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sz w:val="21"/>
              </w:rPr>
              <w:t>запуск и остановка</w:t>
            </w:r>
          </w:p>
        </w:tc>
      </w:tr>
      <w:tr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sz w:val="21"/>
              </w:rPr>
              <w:t>🔑 Настроить вход</w:t>
            </w:r>
          </w:p>
        </w:tc>
        <w:tc>
          <w:tcPr>
            <w:tcW w:type="dxa" w:w="7087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sz w:val="21"/>
              </w:rPr>
              <w:t>войти на портал заново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Segoe UI" w:hAnsi="Segoe UI"/>
          <w:b w:val="0"/>
          <w:color w:val="595959"/>
          <w:sz w:val="20"/>
        </w:rPr>
        <w:t>Кнопка «Проверить» — лучший способ подобрать условия: она ничего не берёт, а показывает решение по каждой доступной заявке. Программа при этом должна быть остановлена.</w:t>
      </w:r>
    </w:p>
    <w:p>
      <w:pPr>
        <w:spacing w:before="240" w:after="80"/>
      </w:pPr>
      <w:r>
        <w:rPr>
          <w:rFonts w:ascii="Segoe UI" w:hAnsi="Segoe UI"/>
          <w:b/>
          <w:color w:val="1F4E79"/>
          <w:sz w:val="28"/>
        </w:rPr>
        <w:t>9. Журнал и статистика</w:t>
      </w:r>
    </w:p>
    <w:p>
      <w:pPr>
        <w:spacing w:after="80"/>
      </w:pPr>
      <w:r>
        <w:rPr>
          <w:rFonts w:ascii="Segoe UI" w:hAnsi="Segoe UI"/>
          <w:b w:val="0"/>
          <w:sz w:val="22"/>
        </w:rPr>
        <w:t>Внизу окна — журнал работы и счётчики: сколько пропущено фильтрами, сколько нейросетью, сколько не успели взять. Блок сворачивается стрелкой.</w:t>
      </w:r>
    </w:p>
    <w:p>
      <w:pPr>
        <w:spacing w:after="80"/>
      </w:pPr>
      <w:r>
        <w:rPr>
          <w:rFonts w:ascii="Segoe UI" w:hAnsi="Segoe UI"/>
          <w:b w:val="0"/>
          <w:sz w:val="22"/>
        </w:rPr>
        <w:t>Историю взятых заявок и статистику по дням можно выгрузить в файл CSV (вкладка «Приложение» → «Статистика в CSV») и открыть в Excel.</w:t>
      </w:r>
    </w:p>
    <w:p>
      <w:pPr>
        <w:spacing w:before="240" w:after="80"/>
      </w:pPr>
      <w:r>
        <w:rPr>
          <w:rFonts w:ascii="Segoe UI" w:hAnsi="Segoe UI"/>
          <w:b/>
          <w:color w:val="1F4E79"/>
          <w:sz w:val="28"/>
        </w:rPr>
        <w:t>10. Вкладка «Приложение»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118"/>
            <w:shd w:val="clear" w:color="auto" w:fill="1F4E7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FFFFFF"/>
                <w:sz w:val="21"/>
              </w:rPr>
              <w:t>Настройка</w:t>
            </w:r>
          </w:p>
        </w:tc>
        <w:tc>
          <w:tcPr>
            <w:tcW w:type="dxa" w:w="6520"/>
            <w:shd w:val="clear" w:color="auto" w:fill="1F4E7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FFFFFF"/>
                <w:sz w:val="21"/>
              </w:rPr>
              <w:t>Что делает</w:t>
            </w:r>
          </w:p>
        </w:tc>
      </w:tr>
      <w:tr>
        <w:tc>
          <w:tcPr>
            <w:tcW w:type="dxa" w:w="3118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sz w:val="21"/>
              </w:rPr>
              <w:t>Прятать в трей</w:t>
            </w:r>
          </w:p>
        </w:tc>
        <w:tc>
          <w:tcPr>
            <w:tcW w:type="dxa" w:w="6520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sz w:val="21"/>
              </w:rPr>
              <w:t>при сворачивании окно уходит в значок у часов</w:t>
            </w:r>
          </w:p>
        </w:tc>
      </w:tr>
      <w:tr>
        <w:tc>
          <w:tcPr>
            <w:tcW w:type="dxa" w:w="3118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sz w:val="21"/>
              </w:rPr>
              <w:t>Запускать вместе с Windows</w:t>
            </w:r>
          </w:p>
        </w:tc>
        <w:tc>
          <w:tcPr>
            <w:tcW w:type="dxa" w:w="6520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sz w:val="21"/>
              </w:rPr>
              <w:t>программа стартует при входе в систему</w:t>
            </w:r>
          </w:p>
        </w:tc>
      </w:tr>
      <w:tr>
        <w:tc>
          <w:tcPr>
            <w:tcW w:type="dxa" w:w="3118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sz w:val="21"/>
              </w:rPr>
              <w:t>Запускать свёрнуто</w:t>
            </w:r>
          </w:p>
        </w:tc>
        <w:tc>
          <w:tcPr>
            <w:tcW w:type="dxa" w:w="6520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sz w:val="21"/>
              </w:rPr>
              <w:t>открывается сразу в трее</w:t>
            </w:r>
          </w:p>
        </w:tc>
      </w:tr>
      <w:tr>
        <w:tc>
          <w:tcPr>
            <w:tcW w:type="dxa" w:w="3118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sz w:val="21"/>
              </w:rPr>
              <w:t>Поверх всех окон</w:t>
            </w:r>
          </w:p>
        </w:tc>
        <w:tc>
          <w:tcPr>
            <w:tcW w:type="dxa" w:w="6520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sz w:val="21"/>
              </w:rPr>
              <w:t>окно не теряется за другими</w:t>
            </w:r>
          </w:p>
        </w:tc>
      </w:tr>
      <w:tr>
        <w:tc>
          <w:tcPr>
            <w:tcW w:type="dxa" w:w="3118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sz w:val="21"/>
              </w:rPr>
              <w:t>Спрашивать пароль</w:t>
            </w:r>
          </w:p>
        </w:tc>
        <w:tc>
          <w:tcPr>
            <w:tcW w:type="dxa" w:w="6520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sz w:val="21"/>
              </w:rPr>
              <w:t>замок на окно от посторонних за компьютером</w:t>
            </w:r>
          </w:p>
        </w:tc>
      </w:tr>
      <w:tr>
        <w:tc>
          <w:tcPr>
            <w:tcW w:type="dxa" w:w="3118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sz w:val="21"/>
              </w:rPr>
              <w:t>Масштаб и тема</w:t>
            </w:r>
          </w:p>
        </w:tc>
        <w:tc>
          <w:tcPr>
            <w:tcW w:type="dxa" w:w="6520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sz w:val="21"/>
              </w:rPr>
              <w:t>размер интерфейса и оформление</w:t>
            </w:r>
          </w:p>
        </w:tc>
      </w:tr>
      <w:tr>
        <w:tc>
          <w:tcPr>
            <w:tcW w:type="dxa" w:w="3118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sz w:val="21"/>
              </w:rPr>
              <w:t>Мастер настройки</w:t>
            </w:r>
          </w:p>
        </w:tc>
        <w:tc>
          <w:tcPr>
            <w:tcW w:type="dxa" w:w="6520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sz w:val="21"/>
              </w:rPr>
              <w:t>пошаговая настройка заново</w:t>
            </w:r>
          </w:p>
        </w:tc>
      </w:tr>
      <w:tr>
        <w:tc>
          <w:tcPr>
            <w:tcW w:type="dxa" w:w="3118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sz w:val="21"/>
              </w:rPr>
              <w:t>Статистика в CSV</w:t>
            </w:r>
          </w:p>
        </w:tc>
        <w:tc>
          <w:tcPr>
            <w:tcW w:type="dxa" w:w="6520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sz w:val="21"/>
              </w:rPr>
              <w:t>выгрузка по дням для Excel</w:t>
            </w:r>
          </w:p>
        </w:tc>
      </w:tr>
      <w:tr>
        <w:tc>
          <w:tcPr>
            <w:tcW w:type="dxa" w:w="3118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sz w:val="21"/>
              </w:rPr>
              <w:t>Настройки в файл / из файла</w:t>
            </w:r>
          </w:p>
        </w:tc>
        <w:tc>
          <w:tcPr>
            <w:tcW w:type="dxa" w:w="6520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sz w:val="21"/>
              </w:rPr>
              <w:t>перенести условия отбора на другой компьютер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Segoe UI" w:hAnsi="Segoe UI"/>
          <w:b w:val="0"/>
          <w:color w:val="595959"/>
          <w:sz w:val="20"/>
        </w:rPr>
        <w:t>Про пароль честно: он закрывает окно, но не шифрует файлы. При установке пароля программа один раз покажет код восстановления — сохраните его, иначе забытый пароль снять будет нечем.</w:t>
      </w:r>
    </w:p>
    <w:p>
      <w:pPr>
        <w:spacing w:after="80"/>
      </w:pPr>
      <w:r>
        <w:rPr>
          <w:rFonts w:ascii="Segoe UI" w:hAnsi="Segoe UI"/>
          <w:b w:val="0"/>
          <w:color w:val="595959"/>
          <w:sz w:val="20"/>
        </w:rPr>
        <w:t>Файл с настройками не содержит ключей нейросетей, лицензионного ключа, пароля и входа на портал — его можно спокойно передавать.</w:t>
      </w:r>
    </w:p>
    <w:p>
      <w:pPr>
        <w:spacing w:before="240" w:after="80"/>
      </w:pPr>
      <w:r>
        <w:rPr>
          <w:rFonts w:ascii="Segoe UI" w:hAnsi="Segoe UI"/>
          <w:b/>
          <w:color w:val="1F4E79"/>
          <w:sz w:val="28"/>
        </w:rPr>
        <w:t>11. Вкладка «Сервис»</w:t>
      </w:r>
    </w:p>
    <w:p>
      <w:pPr>
        <w:pStyle w:val="ListBullet"/>
        <w:spacing w:after="40"/>
      </w:pPr>
      <w:r>
        <w:rPr>
          <w:rFonts w:ascii="Segoe UI" w:hAnsi="Segoe UI"/>
          <w:sz w:val="22"/>
        </w:rPr>
        <w:t>«🩺 Проверить всё» — быстрая проверка: лицензия, вход, портал, браузер, нейросеть. С неё стоит начинать, если что-то не работает.</w:t>
      </w:r>
    </w:p>
    <w:p>
      <w:pPr>
        <w:pStyle w:val="ListBullet"/>
        <w:spacing w:after="40"/>
      </w:pPr>
      <w:r>
        <w:rPr>
          <w:rFonts w:ascii="Segoe UI" w:hAnsi="Segoe UI"/>
          <w:sz w:val="22"/>
        </w:rPr>
        <w:t>«📋 Собрать отчёт для поддержки» — файл с диагностикой на Рабочий стол. Ключи, лицензия и файл входа в него НЕ попадают.</w:t>
      </w:r>
    </w:p>
    <w:p>
      <w:pPr>
        <w:pStyle w:val="ListBullet"/>
        <w:spacing w:after="40"/>
      </w:pPr>
      <w:r>
        <w:rPr>
          <w:rFonts w:ascii="Segoe UI" w:hAnsi="Segoe UI"/>
          <w:sz w:val="22"/>
        </w:rPr>
        <w:t>«🔑 Проверить ключ» и «⬆ Проверить обновление» — то же самое программа делает сама каждые 12 часов; кнопки нужны, если хочется прямо сейчас.</w:t>
      </w:r>
    </w:p>
    <w:p>
      <w:pPr>
        <w:pStyle w:val="ListBullet"/>
        <w:spacing w:after="40"/>
      </w:pPr>
      <w:r>
        <w:rPr>
          <w:rFonts w:ascii="Segoe UI" w:hAnsi="Segoe UI"/>
          <w:sz w:val="22"/>
        </w:rPr>
        <w:t>«📂 Папка приложения» — открыть папку с настройками и журналом.</w:t>
      </w:r>
    </w:p>
    <w:p>
      <w:pPr>
        <w:pStyle w:val="ListBullet"/>
        <w:spacing w:after="40"/>
      </w:pPr>
      <w:r>
        <w:rPr>
          <w:rFonts w:ascii="Segoe UI" w:hAnsi="Segoe UI"/>
          <w:sz w:val="22"/>
        </w:rPr>
        <w:t>«⚠ Сброс до заводских настроек» — стирает ВСЁ: настройки, вход, лицензионный ключ, пароль, статистику и историю. Программа переспросит дважды, а если стоит пароль — попросит и его.</w:t>
      </w:r>
    </w:p>
    <w:p>
      <w:pPr>
        <w:pStyle w:val="ListBullet"/>
        <w:spacing w:after="40"/>
      </w:pPr>
      <w:r>
        <w:rPr>
          <w:rFonts w:ascii="Segoe UI" w:hAnsi="Segoe UI"/>
          <w:sz w:val="22"/>
        </w:rPr>
        <w:t>Кнопки связи на этой же вкладке: почта uspeshniyparen@icloud.com, Telegram @baget_pc. К письму приложите отчёт — по нему видно версию, настройки и последние строки журнала.</w:t>
      </w:r>
    </w:p>
    <w:p>
      <w:pPr>
        <w:spacing w:before="240" w:after="80"/>
      </w:pPr>
      <w:r>
        <w:rPr>
          <w:rFonts w:ascii="Segoe UI" w:hAnsi="Segoe UI"/>
          <w:b/>
          <w:color w:val="1F4E79"/>
          <w:sz w:val="28"/>
        </w:rPr>
        <w:t>12. Лицензия</w:t>
      </w:r>
    </w:p>
    <w:p>
      <w:pPr>
        <w:spacing w:after="80"/>
      </w:pPr>
      <w:r>
        <w:rPr>
          <w:rFonts w:ascii="Segoe UI" w:hAnsi="Segoe UI"/>
          <w:b w:val="0"/>
          <w:sz w:val="22"/>
        </w:rPr>
        <w:t>Строка о лицензии всегда видна вверху окна. Нажмите её, чтобы ввести или заменить ключ. Ключ выдаётся под конкретный портал.</w:t>
      </w:r>
    </w:p>
    <w:p>
      <w:pPr>
        <w:pStyle w:val="ListBullet"/>
        <w:spacing w:after="40"/>
      </w:pPr>
      <w:r>
        <w:rPr>
          <w:rFonts w:ascii="Segoe UI" w:hAnsi="Segoe UI"/>
          <w:sz w:val="22"/>
        </w:rPr>
        <w:t>Зелёная строка — всё в порядке, указан срок или «бессрочно».</w:t>
      </w:r>
    </w:p>
    <w:p>
      <w:pPr>
        <w:pStyle w:val="ListBullet"/>
        <w:spacing w:after="40"/>
      </w:pPr>
      <w:r>
        <w:rPr>
          <w:rFonts w:ascii="Segoe UI" w:hAnsi="Segoe UI"/>
          <w:sz w:val="22"/>
        </w:rPr>
        <w:t>Оранжевая — срок скоро закончится, пора продлить.</w:t>
      </w:r>
    </w:p>
    <w:p>
      <w:pPr>
        <w:pStyle w:val="ListBullet"/>
        <w:spacing w:after="40"/>
      </w:pPr>
      <w:r>
        <w:rPr>
          <w:rFonts w:ascii="Segoe UI" w:hAnsi="Segoe UI"/>
          <w:sz w:val="22"/>
        </w:rPr>
        <w:t>Красная — ключа нет, он не подходит или срок истёк; «Старт» заблокирован.</w:t>
      </w:r>
    </w:p>
    <w:p>
      <w:pPr>
        <w:spacing w:after="80"/>
      </w:pPr>
      <w:r>
        <w:rPr>
          <w:rFonts w:ascii="Segoe UI" w:hAnsi="Segoe UI"/>
          <w:b w:val="0"/>
          <w:color w:val="595959"/>
          <w:sz w:val="20"/>
        </w:rPr>
        <w:t>Программа раз в 12 часов сверяется со списком отозванных ключей. Если ключ отозвали, работа останавливается и появляется сообщение.</w:t>
      </w:r>
    </w:p>
    <w:p>
      <w:pPr>
        <w:spacing w:after="80"/>
      </w:pPr>
      <w:r>
        <w:rPr>
          <w:rFonts w:ascii="Segoe UI" w:hAnsi="Segoe UI"/>
          <w:b/>
          <w:color w:val="1F4E79"/>
          <w:sz w:val="22"/>
        </w:rPr>
        <w:t>Нужен интернет — это касается и бессрочных ключей</w:t>
      </w:r>
    </w:p>
    <w:p>
      <w:pPr>
        <w:spacing w:after="80"/>
      </w:pPr>
      <w:r>
        <w:rPr>
          <w:rFonts w:ascii="Segoe UI" w:hAnsi="Segoe UI"/>
          <w:b w:val="0"/>
          <w:sz w:val="22"/>
        </w:rPr>
        <w:t>Проверка лицензии идёт через интернет. Если бот проработает 14 дней подряд и ни разу не сможет связаться с сервером проверки, он остановится — до тех пор, пока связь не появится. Считаются только дни, когда бот запускали: пока программой не пользуются, счёт стоит, и вернуться из отпуска к заблокированной программе нельзя.</w:t>
      </w:r>
    </w:p>
    <w:p>
      <w:pPr>
        <w:pStyle w:val="ListBullet"/>
        <w:spacing w:after="40"/>
      </w:pPr>
      <w:r>
        <w:rPr>
          <w:rFonts w:ascii="Segoe UI" w:hAnsi="Segoe UI"/>
          <w:sz w:val="22"/>
        </w:rPr>
        <w:t>Заранее, за несколько дней, появится оранжевое предупреждение вверху окна.</w:t>
      </w:r>
    </w:p>
    <w:p>
      <w:pPr>
        <w:pStyle w:val="ListBullet"/>
        <w:spacing w:after="40"/>
      </w:pPr>
      <w:r>
        <w:rPr>
          <w:rFonts w:ascii="Segoe UI" w:hAnsi="Segoe UI"/>
          <w:sz w:val="22"/>
        </w:rPr>
        <w:t>Когда связь вернётся, нажмите «🔑 Проверить ключ» на вкладке «Сервис» — работа возобновится сразу, ничего переустанавливать не нужно.</w:t>
      </w:r>
    </w:p>
    <w:p>
      <w:pPr>
        <w:pStyle w:val="ListBullet"/>
        <w:spacing w:after="40"/>
      </w:pPr>
      <w:r>
        <w:rPr>
          <w:rFonts w:ascii="Segoe UI" w:hAnsi="Segoe UI"/>
          <w:sz w:val="22"/>
        </w:rPr>
        <w:t>Если интернет есть, а проверка не проходит, напишите в поддержку: адрес проверки мог закрыть провайдер или антивирус.</w:t>
      </w:r>
    </w:p>
    <w:p>
      <w:pPr>
        <w:spacing w:before="240" w:after="80"/>
      </w:pPr>
      <w:r>
        <w:rPr>
          <w:rFonts w:ascii="Segoe UI" w:hAnsi="Segoe UI"/>
          <w:b/>
          <w:color w:val="1F4E79"/>
          <w:sz w:val="28"/>
        </w:rPr>
        <w:t>13. Обновления</w:t>
      </w:r>
    </w:p>
    <w:p>
      <w:pPr>
        <w:spacing w:after="80"/>
      </w:pPr>
      <w:r>
        <w:rPr>
          <w:rFonts w:ascii="Segoe UI" w:hAnsi="Segoe UI"/>
          <w:b w:val="0"/>
          <w:sz w:val="22"/>
        </w:rPr>
        <w:t>Раз в 12 часов программа проверяет, не вышла ли новая версия, и показывает сообщение со ссылкой. Скачивать и устанавливать сама она ничего не будет — это остаётся вашим решением.</w:t>
      </w:r>
    </w:p>
    <w:p>
      <w:pPr>
        <w:spacing w:after="80"/>
      </w:pPr>
      <w:r>
        <w:rPr>
          <w:rFonts w:ascii="Segoe UI" w:hAnsi="Segoe UI"/>
          <w:b w:val="0"/>
          <w:sz w:val="22"/>
        </w:rPr>
        <w:t>Обновление ставится поверх прежней версии: настройки, вход на портал и статистика сохраняются.</w:t>
      </w:r>
    </w:p>
    <w:p>
      <w:pPr>
        <w:spacing w:before="240" w:after="80"/>
      </w:pPr>
      <w:r>
        <w:rPr>
          <w:rFonts w:ascii="Segoe UI" w:hAnsi="Segoe UI"/>
          <w:b/>
          <w:color w:val="1F4E79"/>
          <w:sz w:val="28"/>
        </w:rPr>
        <w:t>14. Если что-то пошло не так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118"/>
            <w:shd w:val="clear" w:color="auto" w:fill="1F4E7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FFFFFF"/>
                <w:sz w:val="21"/>
              </w:rPr>
              <w:t>Что видите</w:t>
            </w:r>
          </w:p>
        </w:tc>
        <w:tc>
          <w:tcPr>
            <w:tcW w:type="dxa" w:w="6520"/>
            <w:shd w:val="clear" w:color="auto" w:fill="1F4E79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FFFFFF"/>
                <w:sz w:val="21"/>
              </w:rPr>
              <w:t>Что делать</w:t>
            </w:r>
          </w:p>
        </w:tc>
      </w:tr>
      <w:tr>
        <w:tc>
          <w:tcPr>
            <w:tcW w:type="dxa" w:w="3118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sz w:val="21"/>
              </w:rPr>
              <w:t>● Нужен вход</w:t>
            </w:r>
          </w:p>
        </w:tc>
        <w:tc>
          <w:tcPr>
            <w:tcW w:type="dxa" w:w="6520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sz w:val="21"/>
              </w:rPr>
              <w:t>нажмите «Настроить вход» и войдите на портал заново</w:t>
            </w:r>
          </w:p>
        </w:tc>
      </w:tr>
      <w:tr>
        <w:tc>
          <w:tcPr>
            <w:tcW w:type="dxa" w:w="3118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sz w:val="21"/>
              </w:rPr>
              <w:t>Красная строка лицензии</w:t>
            </w:r>
          </w:p>
        </w:tc>
        <w:tc>
          <w:tcPr>
            <w:tcW w:type="dxa" w:w="6520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sz w:val="21"/>
              </w:rPr>
              <w:t>нажмите её и введите ключ; если ключ верный — проверьте, тот ли портал указан</w:t>
            </w:r>
          </w:p>
        </w:tc>
      </w:tr>
      <w:tr>
        <w:tc>
          <w:tcPr>
            <w:tcW w:type="dxa" w:w="3118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sz w:val="21"/>
              </w:rPr>
              <w:t>«Старт» не нажимается</w:t>
            </w:r>
          </w:p>
        </w:tc>
        <w:tc>
          <w:tcPr>
            <w:tcW w:type="dxa" w:w="6520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sz w:val="21"/>
              </w:rPr>
              <w:t>программа скажет, чего не хватает: портала, направления, правила или ключа нейросети</w:t>
            </w:r>
          </w:p>
        </w:tc>
      </w:tr>
      <w:tr>
        <w:tc>
          <w:tcPr>
            <w:tcW w:type="dxa" w:w="3118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sz w:val="21"/>
              </w:rPr>
              <w:t>Заявки не берутся</w:t>
            </w:r>
          </w:p>
        </w:tc>
        <w:tc>
          <w:tcPr>
            <w:tcW w:type="dxa" w:w="6520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sz w:val="21"/>
              </w:rPr>
              <w:t>проверьте, снята ли галочка «Только смотреть», и нажмите «Проверить» — она покажет причину по каждой</w:t>
            </w:r>
          </w:p>
        </w:tc>
      </w:tr>
      <w:tr>
        <w:tc>
          <w:tcPr>
            <w:tcW w:type="dxa" w:w="3118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sz w:val="21"/>
              </w:rPr>
              <w:t>Список не загружается</w:t>
            </w:r>
          </w:p>
        </w:tc>
        <w:tc>
          <w:tcPr>
            <w:tcW w:type="dxa" w:w="6520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sz w:val="21"/>
              </w:rPr>
              <w:t>портал бывает медленным; программа сама сделает паузу и попробует снова</w:t>
            </w:r>
          </w:p>
        </w:tc>
      </w:tr>
      <w:tr>
        <w:tc>
          <w:tcPr>
            <w:tcW w:type="dxa" w:w="3118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sz w:val="21"/>
              </w:rPr>
              <w:t>Ничего не помогает</w:t>
            </w:r>
          </w:p>
        </w:tc>
        <w:tc>
          <w:tcPr>
            <w:tcW w:type="dxa" w:w="6520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sz w:val="21"/>
              </w:rPr>
              <w:t>«Проверить всё», затем «Собрать отчёт» и отправьте файл продавцу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rFonts w:ascii="Segoe UI" w:hAnsi="Segoe UI"/>
          <w:b/>
          <w:color w:val="1F4E79"/>
          <w:sz w:val="28"/>
        </w:rPr>
        <w:t>15. Что программа делает сама</w:t>
      </w:r>
    </w:p>
    <w:p>
      <w:pPr>
        <w:pStyle w:val="ListBullet"/>
        <w:spacing w:after="40"/>
      </w:pPr>
      <w:r>
        <w:rPr>
          <w:rFonts w:ascii="Segoe UI" w:hAnsi="Segoe UI"/>
          <w:sz w:val="22"/>
        </w:rPr>
        <w:t>Держит щадящую паузу между проверками и делает её вразнобой.</w:t>
      </w:r>
    </w:p>
    <w:p>
      <w:pPr>
        <w:pStyle w:val="ListBullet"/>
        <w:spacing w:after="40"/>
      </w:pPr>
      <w:r>
        <w:rPr>
          <w:rFonts w:ascii="Segoe UI" w:hAnsi="Segoe UI"/>
          <w:sz w:val="22"/>
        </w:rPr>
        <w:t>Уходит на паузу, если портал перестал отвечать или ограничил доступ.</w:t>
      </w:r>
    </w:p>
    <w:p>
      <w:pPr>
        <w:pStyle w:val="ListBullet"/>
        <w:spacing w:after="40"/>
      </w:pPr>
      <w:r>
        <w:rPr>
          <w:rFonts w:ascii="Segoe UI" w:hAnsi="Segoe UI"/>
          <w:sz w:val="22"/>
        </w:rPr>
        <w:t>Останавливается, когда дневной лимит направления исчерпан, и возвращается к работе на следующие сутки.</w:t>
      </w:r>
    </w:p>
    <w:p>
      <w:pPr>
        <w:pStyle w:val="ListBullet"/>
        <w:spacing w:after="40"/>
      </w:pPr>
      <w:r>
        <w:rPr>
          <w:rFonts w:ascii="Segoe UI" w:hAnsi="Segoe UI"/>
          <w:sz w:val="22"/>
        </w:rPr>
        <w:t>Перезапускает себя при неожиданном сбое — но не тогда, когда вы нажали «Стоп» или закрыли браузер.</w:t>
      </w:r>
    </w:p>
    <w:p>
      <w:pPr>
        <w:pStyle w:val="ListBullet"/>
        <w:spacing w:after="40"/>
      </w:pPr>
      <w:r>
        <w:rPr>
          <w:rFonts w:ascii="Segoe UI" w:hAnsi="Segoe UI"/>
          <w:sz w:val="22"/>
        </w:rPr>
        <w:t>Хранит вход на портал и ключи нейросетей в зашифрованном виде.</w:t>
      </w:r>
    </w:p>
    <w:p>
      <w:pPr>
        <w:pStyle w:val="ListBullet"/>
        <w:spacing w:after="40"/>
      </w:pPr>
      <w:r>
        <w:rPr>
          <w:rFonts w:ascii="Segoe UI" w:hAnsi="Segoe UI"/>
          <w:sz w:val="22"/>
        </w:rPr>
        <w:t>Делает резервную копию настроек, чтобы они не потерялись при сбое записи.</w:t>
      </w:r>
    </w:p>
    <w:p>
      <w:pPr>
        <w:spacing w:before="240" w:after="80"/>
      </w:pPr>
      <w:r>
        <w:rPr>
          <w:rFonts w:ascii="Segoe UI" w:hAnsi="Segoe UI"/>
          <w:b/>
          <w:color w:val="1F4E79"/>
          <w:sz w:val="28"/>
        </w:rPr>
        <w:t>16. Честные границы</w:t>
      </w:r>
    </w:p>
    <w:p>
      <w:pPr>
        <w:pStyle w:val="ListBullet"/>
        <w:spacing w:after="40"/>
      </w:pPr>
      <w:r>
        <w:rPr>
          <w:rFonts w:ascii="Segoe UI" w:hAnsi="Segoe UI"/>
          <w:sz w:val="22"/>
        </w:rPr>
        <w:t>Программа работает от вашего имени в вашем партнёрском кабинете и не обходит никаких защит портала.</w:t>
      </w:r>
    </w:p>
    <w:p>
      <w:pPr>
        <w:pStyle w:val="ListBullet"/>
        <w:spacing w:after="40"/>
      </w:pPr>
      <w:r>
        <w:rPr>
          <w:rFonts w:ascii="Segoe UI" w:hAnsi="Segoe UI"/>
          <w:sz w:val="22"/>
        </w:rPr>
        <w:t>Пароль на вход — замок на окно, а не шифрование файлов.</w:t>
      </w:r>
    </w:p>
    <w:p>
      <w:pPr>
        <w:pStyle w:val="ListBullet"/>
        <w:spacing w:after="40"/>
      </w:pPr>
      <w:r>
        <w:rPr>
          <w:rFonts w:ascii="Segoe UI" w:hAnsi="Segoe UI"/>
          <w:sz w:val="22"/>
        </w:rPr>
        <w:t>Шифрование входа и ключей привязано к вашей учётной записи Windows: на другом компьютере эти данные не прочитаются, нужно будет войти заново.</w:t>
      </w:r>
    </w:p>
    <w:p>
      <w:pPr>
        <w:pStyle w:val="ListBullet"/>
        <w:spacing w:after="40"/>
      </w:pPr>
      <w:r>
        <w:rPr>
          <w:rFonts w:ascii="Segoe UI" w:hAnsi="Segoe UI"/>
          <w:sz w:val="22"/>
        </w:rPr>
        <w:t>Встроенный разбор понимает простые формулировки и честно говорит, чего не понял. Для сложных условий нужна нейросеть.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Segoe UI" w:hAnsi="Segoe UI"/>
        <w:color w:val="595959"/>
        <w:sz w:val="18"/>
      </w:rPr>
      <w:t>Бот для заявок Битрикс24  ·  инструкция к версии 1.1.2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 w:cs="Segoe UI" w:eastAsia="Segoe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