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76" w:rsidRDefault="00532DDB" w:rsidP="00532DDB">
      <w:pPr>
        <w:pStyle w:val="Title"/>
        <w:bidi w:val="0"/>
      </w:pPr>
      <w:r>
        <w:t>Komodo robot project summary</w:t>
      </w:r>
      <w:r>
        <w:tab/>
      </w:r>
    </w:p>
    <w:p w:rsidR="00532DDB" w:rsidRPr="008D5AA3" w:rsidRDefault="00B00B3F" w:rsidP="00B00B3F">
      <w:pPr>
        <w:bidi w:val="0"/>
        <w:spacing w:after="0"/>
      </w:pPr>
      <w:r w:rsidRPr="008D5AA3">
        <w:t>Team members:</w:t>
      </w:r>
    </w:p>
    <w:p w:rsidR="00B00B3F" w:rsidRDefault="00B00B3F" w:rsidP="008D5AA3">
      <w:pPr>
        <w:bidi w:val="0"/>
        <w:spacing w:after="0"/>
      </w:pPr>
      <w:r>
        <w:t xml:space="preserve">Ehud </w:t>
      </w:r>
      <w:proofErr w:type="spellStart"/>
      <w:r>
        <w:t>Barnea</w:t>
      </w:r>
      <w:proofErr w:type="spellEnd"/>
      <w:r>
        <w:t>,</w:t>
      </w:r>
      <w:r w:rsidR="008D5AA3">
        <w:tab/>
      </w:r>
      <w:r>
        <w:t>300021011,</w:t>
      </w:r>
      <w:r w:rsidR="008D5AA3">
        <w:tab/>
      </w:r>
      <w:hyperlink r:id="rId6" w:history="1">
        <w:r w:rsidRPr="00994EB3">
          <w:rPr>
            <w:rStyle w:val="Hyperlink"/>
          </w:rPr>
          <w:t>barneaeh@cs.bgu.ac.il</w:t>
        </w:r>
      </w:hyperlink>
    </w:p>
    <w:p w:rsidR="00B00B3F" w:rsidRDefault="008A5D92" w:rsidP="008D5AA3">
      <w:pPr>
        <w:bidi w:val="0"/>
        <w:spacing w:after="0"/>
      </w:pPr>
      <w:r>
        <w:t>Boaz Arad,</w:t>
      </w:r>
      <w:r w:rsidR="008D5AA3">
        <w:tab/>
      </w:r>
      <w:r w:rsidR="008D5AA3" w:rsidRPr="008A5D92">
        <w:t>200134252</w:t>
      </w:r>
      <w:r w:rsidR="008D5AA3">
        <w:t>,</w:t>
      </w:r>
      <w:r w:rsidR="008D5AA3">
        <w:tab/>
      </w:r>
      <w:hyperlink r:id="rId7" w:history="1">
        <w:r w:rsidR="00EF55FF" w:rsidRPr="00994EB3">
          <w:rPr>
            <w:rStyle w:val="Hyperlink"/>
          </w:rPr>
          <w:t>Boazar@bgu.ac.il</w:t>
        </w:r>
      </w:hyperlink>
      <w:r w:rsidR="00EF55FF">
        <w:t xml:space="preserve"> </w:t>
      </w:r>
    </w:p>
    <w:p w:rsidR="00B00B3F" w:rsidRDefault="00EF55FF" w:rsidP="008D5AA3">
      <w:pPr>
        <w:bidi w:val="0"/>
        <w:spacing w:after="0"/>
      </w:pPr>
      <w:proofErr w:type="spellStart"/>
      <w:r>
        <w:t>Rotem</w:t>
      </w:r>
      <w:proofErr w:type="spellEnd"/>
      <w:r>
        <w:t xml:space="preserve"> </w:t>
      </w:r>
      <w:proofErr w:type="spellStart"/>
      <w:r>
        <w:t>Mairon</w:t>
      </w:r>
      <w:proofErr w:type="spellEnd"/>
      <w:r>
        <w:t>,</w:t>
      </w:r>
      <w:r w:rsidR="008D5AA3">
        <w:tab/>
      </w:r>
      <w:r w:rsidRPr="00EF55FF">
        <w:t>039781729</w:t>
      </w:r>
      <w:r>
        <w:t>,</w:t>
      </w:r>
      <w:r w:rsidR="008D5AA3">
        <w:tab/>
      </w:r>
      <w:hyperlink r:id="rId8" w:history="1">
        <w:r w:rsidRPr="00994EB3">
          <w:rPr>
            <w:rStyle w:val="Hyperlink"/>
          </w:rPr>
          <w:t>rotemra@bgu.ac.il</w:t>
        </w:r>
      </w:hyperlink>
      <w:r>
        <w:t xml:space="preserve"> </w:t>
      </w:r>
    </w:p>
    <w:p w:rsidR="00B00B3F" w:rsidRDefault="00B00B3F" w:rsidP="00B00B3F">
      <w:pPr>
        <w:bidi w:val="0"/>
      </w:pPr>
    </w:p>
    <w:p w:rsidR="00B00B3F" w:rsidRDefault="00765829" w:rsidP="00765829">
      <w:pPr>
        <w:pStyle w:val="Heading1"/>
        <w:bidi w:val="0"/>
      </w:pPr>
      <w:r>
        <w:t xml:space="preserve">Project </w:t>
      </w:r>
      <w:r w:rsidR="00B00B3F">
        <w:t>goal</w:t>
      </w:r>
      <w:r w:rsidR="005C54EC">
        <w:t>s</w:t>
      </w:r>
    </w:p>
    <w:p w:rsidR="00E152E7" w:rsidRDefault="002742D5" w:rsidP="0076202E">
      <w:pPr>
        <w:bidi w:val="0"/>
        <w:jc w:val="both"/>
      </w:pPr>
      <w:r>
        <w:t xml:space="preserve">The </w:t>
      </w:r>
      <w:r w:rsidR="00942404">
        <w:t xml:space="preserve">main </w:t>
      </w:r>
      <w:r w:rsidR="00765829">
        <w:t xml:space="preserve">purpose of our project is to build a </w:t>
      </w:r>
      <w:r w:rsidR="00942404">
        <w:t xml:space="preserve">basic </w:t>
      </w:r>
      <w:r w:rsidR="00765829">
        <w:t xml:space="preserve">framework </w:t>
      </w:r>
      <w:r w:rsidR="00942404">
        <w:t xml:space="preserve">for collision free movement of </w:t>
      </w:r>
      <w:r w:rsidR="0076202E">
        <w:t xml:space="preserve">the </w:t>
      </w:r>
      <w:r w:rsidR="00942404">
        <w:t xml:space="preserve">robot in </w:t>
      </w:r>
      <w:r w:rsidR="0076202E">
        <w:t>the presence of obstacles</w:t>
      </w:r>
      <w:r w:rsidR="00942404">
        <w:t xml:space="preserve">. </w:t>
      </w:r>
      <w:r w:rsidR="0076202E">
        <w:t>Additionally, we sought to</w:t>
      </w:r>
      <w:r w:rsidR="0006491D">
        <w:t xml:space="preserve"> provide </w:t>
      </w:r>
      <w:r w:rsidR="00942404">
        <w:t xml:space="preserve">a simple </w:t>
      </w:r>
      <w:r w:rsidR="0006491D">
        <w:t xml:space="preserve">form of robot </w:t>
      </w:r>
      <w:r w:rsidR="00942404">
        <w:t xml:space="preserve">interaction with </w:t>
      </w:r>
      <w:r w:rsidR="00765829">
        <w:t>human</w:t>
      </w:r>
      <w:r w:rsidR="0076202E">
        <w:t>s in the</w:t>
      </w:r>
      <w:r w:rsidR="00765829">
        <w:t xml:space="preserve"> environment. </w:t>
      </w:r>
      <w:r w:rsidR="0076202E">
        <w:t>In order to achieve the above, the following issues were tackled:</w:t>
      </w:r>
    </w:p>
    <w:p w:rsidR="00EE70F8" w:rsidRDefault="00FB069B" w:rsidP="00EE70F8">
      <w:pPr>
        <w:pStyle w:val="ListParagraph"/>
        <w:numPr>
          <w:ilvl w:val="0"/>
          <w:numId w:val="1"/>
        </w:numPr>
        <w:bidi w:val="0"/>
      </w:pPr>
      <w:r>
        <w:t>Sensor integration</w:t>
      </w:r>
      <w:r w:rsidR="005C54EC">
        <w:t xml:space="preserve">: </w:t>
      </w:r>
    </w:p>
    <w:p w:rsidR="00FB069B" w:rsidRDefault="0076202E" w:rsidP="00FA239E">
      <w:pPr>
        <w:pStyle w:val="ListParagraph"/>
        <w:bidi w:val="0"/>
        <w:jc w:val="both"/>
      </w:pPr>
      <w:r>
        <w:t>While robot control can be simplified to a continuous “input-&gt;processing-&gt;action” loop, processing multiple asynchronous sensory inputs adds significant complexity to this process</w:t>
      </w:r>
      <w:r w:rsidR="00EE70F8">
        <w:t xml:space="preserve">. </w:t>
      </w:r>
      <w:r>
        <w:t>Her</w:t>
      </w:r>
      <w:r w:rsidR="00EE70F8">
        <w:t xml:space="preserve">e </w:t>
      </w:r>
      <w:r>
        <w:t xml:space="preserve">we </w:t>
      </w:r>
      <w:r w:rsidR="00EE70F8">
        <w:t xml:space="preserve">examine how different sensory input from the environment should be combined in order to allow the robot to take </w:t>
      </w:r>
      <w:r w:rsidR="00FA239E">
        <w:t>desired action in a timely manner</w:t>
      </w:r>
      <w:r w:rsidR="00EE70F8">
        <w:t>.</w:t>
      </w:r>
    </w:p>
    <w:p w:rsidR="00EE70F8" w:rsidRDefault="00FB333D" w:rsidP="00EE70F8">
      <w:pPr>
        <w:pStyle w:val="ListParagraph"/>
        <w:numPr>
          <w:ilvl w:val="0"/>
          <w:numId w:val="1"/>
        </w:numPr>
        <w:bidi w:val="0"/>
      </w:pPr>
      <w:r>
        <w:t>Collision prevention</w:t>
      </w:r>
      <w:r w:rsidR="00EE70F8">
        <w:t>:</w:t>
      </w:r>
      <w:r w:rsidR="00E152E7">
        <w:t xml:space="preserve"> </w:t>
      </w:r>
    </w:p>
    <w:p w:rsidR="00E152E7" w:rsidRDefault="00FA239E" w:rsidP="00FA239E">
      <w:pPr>
        <w:pStyle w:val="ListParagraph"/>
        <w:bidi w:val="0"/>
        <w:jc w:val="both"/>
      </w:pPr>
      <w:r>
        <w:t>C</w:t>
      </w:r>
      <w:r w:rsidR="00EE70F8">
        <w:t xml:space="preserve">ollision free movement </w:t>
      </w:r>
      <w:r>
        <w:t>in the presence of obstacles</w:t>
      </w:r>
      <w:r>
        <w:t xml:space="preserve"> </w:t>
      </w:r>
      <w:r w:rsidR="00EE70F8">
        <w:t xml:space="preserve">requires </w:t>
      </w:r>
      <w:r w:rsidR="008D5AA3">
        <w:t xml:space="preserve">safety mechanisms </w:t>
      </w:r>
      <w:r>
        <w:t xml:space="preserve">which to </w:t>
      </w:r>
      <w:r w:rsidR="008D5AA3">
        <w:t xml:space="preserve">prevent the robot from </w:t>
      </w:r>
      <w:r w:rsidR="00935933">
        <w:t xml:space="preserve">colliding with </w:t>
      </w:r>
      <w:r w:rsidR="00FB3F43">
        <w:t>dynamic obstacle</w:t>
      </w:r>
      <w:r w:rsidR="00935933">
        <w:t>s</w:t>
      </w:r>
      <w:r w:rsidR="00FB3F43">
        <w:t xml:space="preserve">. </w:t>
      </w:r>
      <w:r w:rsidR="00906C15">
        <w:t xml:space="preserve">In our project, we </w:t>
      </w:r>
      <w:r w:rsidR="008D5AA3">
        <w:t>use close-range sensory input to implement such a safety mechanism</w:t>
      </w:r>
      <w:r w:rsidR="00906C15">
        <w:t>.</w:t>
      </w:r>
      <w:r w:rsidR="00E152E7">
        <w:t xml:space="preserve"> </w:t>
      </w:r>
    </w:p>
    <w:p w:rsidR="00FB3F43" w:rsidRDefault="00FB333D" w:rsidP="00FB3F43">
      <w:pPr>
        <w:pStyle w:val="ListParagraph"/>
        <w:numPr>
          <w:ilvl w:val="0"/>
          <w:numId w:val="1"/>
        </w:numPr>
        <w:bidi w:val="0"/>
        <w:jc w:val="both"/>
      </w:pPr>
      <w:r>
        <w:t>Obstacle avoidance</w:t>
      </w:r>
      <w:r w:rsidR="008D5AA3">
        <w:t xml:space="preserve">: </w:t>
      </w:r>
    </w:p>
    <w:p w:rsidR="00935933" w:rsidRDefault="00935933" w:rsidP="00FA239E">
      <w:pPr>
        <w:pStyle w:val="ListParagraph"/>
        <w:bidi w:val="0"/>
        <w:jc w:val="both"/>
      </w:pPr>
      <w:r>
        <w:t xml:space="preserve">In addition to avoiding </w:t>
      </w:r>
      <w:r w:rsidR="00FB3F43">
        <w:t xml:space="preserve">dynamic obstacles, continuous movement of the robot requires planning in order to </w:t>
      </w:r>
      <w:r w:rsidR="00FB333D">
        <w:t>avoid</w:t>
      </w:r>
      <w:r w:rsidR="00FB3F43">
        <w:t xml:space="preserve"> </w:t>
      </w:r>
      <w:r w:rsidR="00FA239E">
        <w:t xml:space="preserve">stationary </w:t>
      </w:r>
      <w:r w:rsidR="00FB333D">
        <w:t>obstacles</w:t>
      </w:r>
      <w:r>
        <w:t xml:space="preserve">. To this end, we rely on </w:t>
      </w:r>
      <w:r w:rsidR="00FB333D">
        <w:t xml:space="preserve">mid-range </w:t>
      </w:r>
      <w:r w:rsidR="00FB3F43">
        <w:t>sensory input</w:t>
      </w:r>
      <w:r>
        <w:t>.</w:t>
      </w:r>
    </w:p>
    <w:p w:rsidR="00FB3F43" w:rsidRDefault="00FB3F43" w:rsidP="00EF55FF">
      <w:pPr>
        <w:pStyle w:val="ListParagraph"/>
        <w:numPr>
          <w:ilvl w:val="0"/>
          <w:numId w:val="1"/>
        </w:numPr>
        <w:bidi w:val="0"/>
      </w:pPr>
      <w:r>
        <w:t>Interaction with human environment:</w:t>
      </w:r>
    </w:p>
    <w:p w:rsidR="00FB333D" w:rsidRDefault="008E5B11" w:rsidP="005B780B">
      <w:pPr>
        <w:pStyle w:val="ListParagraph"/>
        <w:bidi w:val="0"/>
        <w:jc w:val="both"/>
      </w:pPr>
      <w:r>
        <w:t xml:space="preserve">As part of this project we implement </w:t>
      </w:r>
      <w:r w:rsidR="00FB333D">
        <w:t>people detection</w:t>
      </w:r>
      <w:r>
        <w:t xml:space="preserve"> as a high level capability to interact with human</w:t>
      </w:r>
      <w:r w:rsidR="00FA239E">
        <w:t>s in the</w:t>
      </w:r>
      <w:r>
        <w:t xml:space="preserve"> environment</w:t>
      </w:r>
      <w:r w:rsidR="005B780B">
        <w:t xml:space="preserve"> in parallel with </w:t>
      </w:r>
      <w:r w:rsidR="00FB333D">
        <w:t xml:space="preserve">the </w:t>
      </w:r>
      <w:r>
        <w:t xml:space="preserve">movement </w:t>
      </w:r>
      <w:r w:rsidR="005B780B">
        <w:t>of the robot</w:t>
      </w:r>
      <w:r w:rsidR="00FB333D">
        <w:t>.</w:t>
      </w:r>
    </w:p>
    <w:p w:rsidR="00CB545E" w:rsidRDefault="00FA239E" w:rsidP="00FA239E">
      <w:pPr>
        <w:bidi w:val="0"/>
      </w:pPr>
      <w:r>
        <w:t>Below</w:t>
      </w:r>
      <w:r w:rsidR="008E5B11">
        <w:t xml:space="preserve"> we describe how various sensory input</w:t>
      </w:r>
      <w:r>
        <w:t>s were combined</w:t>
      </w:r>
      <w:r w:rsidR="008E5B11">
        <w:t xml:space="preserve"> in order to implement the </w:t>
      </w:r>
      <w:r w:rsidR="00A007D5">
        <w:t>above</w:t>
      </w:r>
      <w:r>
        <w:t xml:space="preserve"> </w:t>
      </w:r>
      <w:r>
        <w:t>capabilities</w:t>
      </w:r>
      <w:r w:rsidR="00A007D5">
        <w:t>.</w:t>
      </w:r>
    </w:p>
    <w:p w:rsidR="000A43D4" w:rsidRDefault="000A43D4" w:rsidP="000A43D4">
      <w:pPr>
        <w:pStyle w:val="Heading1"/>
        <w:bidi w:val="0"/>
      </w:pPr>
    </w:p>
    <w:p w:rsidR="005B780B" w:rsidRPr="005B780B" w:rsidRDefault="005B780B" w:rsidP="005B780B">
      <w:pPr>
        <w:bidi w:val="0"/>
      </w:pPr>
    </w:p>
    <w:p w:rsidR="002B7A1A" w:rsidRPr="002B7A1A" w:rsidRDefault="002B7A1A" w:rsidP="002B7A1A">
      <w:pPr>
        <w:bidi w:val="0"/>
      </w:pPr>
    </w:p>
    <w:p w:rsidR="000A43D4" w:rsidRPr="000A43D4" w:rsidRDefault="000A43D4" w:rsidP="000A43D4">
      <w:pPr>
        <w:bidi w:val="0"/>
      </w:pPr>
    </w:p>
    <w:p w:rsidR="00CB545E" w:rsidRDefault="00CB545E" w:rsidP="000A43D4">
      <w:pPr>
        <w:pStyle w:val="Heading1"/>
        <w:bidi w:val="0"/>
      </w:pPr>
      <w:r>
        <w:lastRenderedPageBreak/>
        <w:t>Sensor integration</w:t>
      </w:r>
      <w:r w:rsidR="009437E0">
        <w:t xml:space="preserve"> and control module</w:t>
      </w:r>
    </w:p>
    <w:p w:rsidR="00F7078C" w:rsidRDefault="009063FE" w:rsidP="00BB56A3">
      <w:pPr>
        <w:bidi w:val="0"/>
      </w:pPr>
      <w:r>
        <w:t>An essential issue i</w:t>
      </w:r>
      <w:r w:rsidR="00217277">
        <w:t>n designing a robot that acts</w:t>
      </w:r>
      <w:r>
        <w:t xml:space="preserve"> </w:t>
      </w:r>
      <w:r w:rsidR="00217277">
        <w:t>in the presence of obstacles</w:t>
      </w:r>
      <w:r>
        <w:t xml:space="preserve"> is the integration of different sensory input</w:t>
      </w:r>
      <w:r w:rsidR="00FC061E">
        <w:t xml:space="preserve">. Information from different sensors </w:t>
      </w:r>
      <w:r w:rsidR="00BB56A3">
        <w:t>is transmitted</w:t>
      </w:r>
      <w:r w:rsidR="00FC061E">
        <w:t xml:space="preserve"> asynchronously. In order to enable the robot to take proper actions according to this information, at any given time, </w:t>
      </w:r>
      <w:r w:rsidR="00BB56A3">
        <w:t>we must</w:t>
      </w:r>
      <w:r w:rsidR="00FC061E">
        <w:t xml:space="preserve"> combine sensory information into a single state.  </w:t>
      </w:r>
      <w:r w:rsidR="00F7078C">
        <w:t xml:space="preserve">In our project </w:t>
      </w:r>
      <w:r w:rsidR="00FC061E">
        <w:t xml:space="preserve">information from the </w:t>
      </w:r>
      <w:r w:rsidR="00F7078C">
        <w:t xml:space="preserve">following sensors </w:t>
      </w:r>
      <w:r w:rsidR="00FC061E">
        <w:t xml:space="preserve">is </w:t>
      </w:r>
      <w:r w:rsidR="00F7078C">
        <w:t>combined:</w:t>
      </w:r>
    </w:p>
    <w:p w:rsidR="00F7078C" w:rsidRDefault="00F7078C" w:rsidP="00F7078C">
      <w:pPr>
        <w:pStyle w:val="ListParagraph"/>
        <w:numPr>
          <w:ilvl w:val="0"/>
          <w:numId w:val="5"/>
        </w:numPr>
        <w:bidi w:val="0"/>
        <w:spacing w:after="0"/>
      </w:pPr>
      <w:r>
        <w:t>Frontal camera</w:t>
      </w:r>
    </w:p>
    <w:p w:rsidR="00F7078C" w:rsidRDefault="00F7078C" w:rsidP="00F7078C">
      <w:pPr>
        <w:pStyle w:val="ListParagraph"/>
        <w:numPr>
          <w:ilvl w:val="0"/>
          <w:numId w:val="5"/>
        </w:numPr>
        <w:bidi w:val="0"/>
        <w:spacing w:after="0"/>
      </w:pPr>
      <w:r>
        <w:t>Left range sensor</w:t>
      </w:r>
    </w:p>
    <w:p w:rsidR="00F7078C" w:rsidRDefault="00F7078C" w:rsidP="00F7078C">
      <w:pPr>
        <w:pStyle w:val="ListParagraph"/>
        <w:numPr>
          <w:ilvl w:val="0"/>
          <w:numId w:val="5"/>
        </w:numPr>
        <w:bidi w:val="0"/>
      </w:pPr>
      <w:r>
        <w:t>Right range sensor</w:t>
      </w:r>
    </w:p>
    <w:p w:rsidR="00F7078C" w:rsidRDefault="00F7078C" w:rsidP="000F3F94">
      <w:pPr>
        <w:pStyle w:val="ListParagraph"/>
        <w:numPr>
          <w:ilvl w:val="0"/>
          <w:numId w:val="5"/>
        </w:numPr>
        <w:bidi w:val="0"/>
      </w:pPr>
      <w:r>
        <w:t xml:space="preserve">Frontal laser </w:t>
      </w:r>
      <w:r w:rsidR="000F3F94">
        <w:t>scanner</w:t>
      </w:r>
    </w:p>
    <w:p w:rsidR="00F7078C" w:rsidRDefault="00FC061E" w:rsidP="00BB56A3">
      <w:pPr>
        <w:bidi w:val="0"/>
        <w:jc w:val="both"/>
      </w:pPr>
      <w:r>
        <w:t>In order to process the sensory input, e</w:t>
      </w:r>
      <w:r w:rsidR="00F7078C">
        <w:t xml:space="preserve">ach sensor is assigned </w:t>
      </w:r>
      <w:r>
        <w:t xml:space="preserve">with </w:t>
      </w:r>
      <w:r w:rsidR="00F7078C">
        <w:t>a callback function</w:t>
      </w:r>
      <w:r>
        <w:t xml:space="preserve">. Each function </w:t>
      </w:r>
      <w:r w:rsidR="00F7078C">
        <w:t>is executed when</w:t>
      </w:r>
      <w:r>
        <w:t>ever additional sensory input is acquired</w:t>
      </w:r>
      <w:r w:rsidR="00F7078C">
        <w:t>.</w:t>
      </w:r>
      <w:r>
        <w:t xml:space="preserve"> Since all different sensors </w:t>
      </w:r>
      <w:r w:rsidR="00F7078C">
        <w:t xml:space="preserve">operate </w:t>
      </w:r>
      <w:r>
        <w:t xml:space="preserve">in parallel, </w:t>
      </w:r>
      <w:r w:rsidR="00F7078C">
        <w:t xml:space="preserve">each callback function is </w:t>
      </w:r>
      <w:r>
        <w:t xml:space="preserve">in </w:t>
      </w:r>
      <w:r w:rsidR="00F7078C">
        <w:t>a different thread</w:t>
      </w:r>
      <w:r>
        <w:t>.</w:t>
      </w:r>
      <w:r w:rsidR="00F7078C">
        <w:t xml:space="preserve"> </w:t>
      </w:r>
      <w:r>
        <w:t xml:space="preserve">In order to avoid data </w:t>
      </w:r>
      <w:r w:rsidR="00BB56A3">
        <w:t>corruption</w:t>
      </w:r>
      <w:r>
        <w:t xml:space="preserve"> </w:t>
      </w:r>
      <w:r w:rsidR="009721BA">
        <w:t xml:space="preserve">all threads must be </w:t>
      </w:r>
      <w:r w:rsidR="00F7078C">
        <w:t>properly synchronized</w:t>
      </w:r>
      <w:r w:rsidR="009721BA">
        <w:t>.</w:t>
      </w:r>
    </w:p>
    <w:p w:rsidR="00F7078C" w:rsidRPr="00CB545E" w:rsidRDefault="009721BA" w:rsidP="009721BA">
      <w:pPr>
        <w:bidi w:val="0"/>
        <w:jc w:val="both"/>
      </w:pPr>
      <w:r>
        <w:t xml:space="preserve">The information from different threads is combined in the function </w:t>
      </w:r>
      <w:proofErr w:type="spellStart"/>
      <w:r w:rsidRPr="009721BA">
        <w:rPr>
          <w:i/>
          <w:iCs/>
        </w:rPr>
        <w:t>motionControl</w:t>
      </w:r>
      <w:proofErr w:type="spellEnd"/>
      <w:r>
        <w:t xml:space="preserve"> (see file rob.cpp, line 174). Based on the combined information, this function controls the actions taken by the robot. E.g., </w:t>
      </w:r>
      <w:r w:rsidR="000F3F94">
        <w:t xml:space="preserve">the </w:t>
      </w:r>
      <w:r>
        <w:t xml:space="preserve">callback function associated with the </w:t>
      </w:r>
      <w:r w:rsidR="000F3F94">
        <w:t xml:space="preserve">frontal laser scanner </w:t>
      </w:r>
      <w:r>
        <w:t xml:space="preserve">stores </w:t>
      </w:r>
      <w:r w:rsidR="000F3F94">
        <w:t xml:space="preserve">information </w:t>
      </w:r>
      <w:r>
        <w:t xml:space="preserve">such as </w:t>
      </w:r>
      <w:r w:rsidR="000F3F94">
        <w:t xml:space="preserve">whether </w:t>
      </w:r>
      <w:r>
        <w:t xml:space="preserve">or not </w:t>
      </w:r>
      <w:r w:rsidR="000F3F94">
        <w:t xml:space="preserve">the robot is blocked by </w:t>
      </w:r>
      <w:r>
        <w:t xml:space="preserve">some </w:t>
      </w:r>
      <w:r w:rsidR="000F3F94">
        <w:t xml:space="preserve">object, or the suggested angle </w:t>
      </w:r>
      <w:r>
        <w:t xml:space="preserve">of a turn the robot should take </w:t>
      </w:r>
      <w:r w:rsidR="000F3F94">
        <w:t xml:space="preserve">(to avoid </w:t>
      </w:r>
      <w:r>
        <w:t xml:space="preserve">an </w:t>
      </w:r>
      <w:r w:rsidR="000F3F94">
        <w:t xml:space="preserve">obstacle before reaching </w:t>
      </w:r>
      <w:r>
        <w:t>it). Based on this (and other) information, t</w:t>
      </w:r>
      <w:r w:rsidR="000F3F94">
        <w:t xml:space="preserve">he motion control </w:t>
      </w:r>
      <w:r w:rsidR="00BB56A3">
        <w:t xml:space="preserve">procedure </w:t>
      </w:r>
      <w:r>
        <w:t xml:space="preserve">determines </w:t>
      </w:r>
      <w:r w:rsidR="000F3F94">
        <w:t xml:space="preserve">the </w:t>
      </w:r>
      <w:r>
        <w:t xml:space="preserve">proper </w:t>
      </w:r>
      <w:r w:rsidR="000F3F94">
        <w:t xml:space="preserve">action and performs </w:t>
      </w:r>
      <w:r>
        <w:t>it</w:t>
      </w:r>
      <w:r w:rsidR="000F3F94">
        <w:t>.</w:t>
      </w:r>
      <w:r w:rsidR="00AC2B0C">
        <w:t xml:space="preserve"> In our case, </w:t>
      </w:r>
      <w:r>
        <w:t xml:space="preserve">the </w:t>
      </w:r>
      <w:r w:rsidR="00AC2B0C">
        <w:t xml:space="preserve">action is either </w:t>
      </w:r>
      <w:r>
        <w:t>"stop"</w:t>
      </w:r>
      <w:r w:rsidR="00AC2B0C">
        <w:t xml:space="preserve">, or </w:t>
      </w:r>
      <w:r>
        <w:t>"</w:t>
      </w:r>
      <w:r w:rsidR="00AC2B0C">
        <w:t xml:space="preserve">move </w:t>
      </w:r>
      <w:r>
        <w:t xml:space="preserve">in </w:t>
      </w:r>
      <w:r w:rsidR="00AC2B0C">
        <w:t>a certain direction</w:t>
      </w:r>
      <w:r>
        <w:t xml:space="preserve">" (see file </w:t>
      </w:r>
      <w:r w:rsidR="00AC2B0C">
        <w:t>rob.cpp</w:t>
      </w:r>
      <w:r>
        <w:t>,</w:t>
      </w:r>
      <w:r w:rsidR="00AC2B0C">
        <w:t xml:space="preserve"> lines 200-206).</w:t>
      </w:r>
    </w:p>
    <w:p w:rsidR="00B00B3F" w:rsidRDefault="008A527C" w:rsidP="008A527C">
      <w:pPr>
        <w:pStyle w:val="Heading1"/>
        <w:bidi w:val="0"/>
      </w:pPr>
      <w:r>
        <w:t>Collision prevention</w:t>
      </w:r>
    </w:p>
    <w:p w:rsidR="009678DE" w:rsidRDefault="00422BE0" w:rsidP="00611337">
      <w:pPr>
        <w:bidi w:val="0"/>
        <w:jc w:val="both"/>
      </w:pPr>
      <w:r>
        <w:t xml:space="preserve">Obstacles may either be part of the environment in which </w:t>
      </w:r>
      <w:r w:rsidR="00611337">
        <w:t>the</w:t>
      </w:r>
      <w:r>
        <w:t xml:space="preserve"> robot acts, or unexpectedly occur (e.g., people walking, </w:t>
      </w:r>
      <w:r w:rsidR="00611337">
        <w:t>doors opening, furniture moving etc.</w:t>
      </w:r>
      <w:r>
        <w:t xml:space="preserve">). </w:t>
      </w:r>
      <w:r w:rsidR="00611337">
        <w:t>C</w:t>
      </w:r>
      <w:r>
        <w:t xml:space="preserve">ollision prevention </w:t>
      </w:r>
      <w:r w:rsidR="00611337">
        <w:t>procedures allow</w:t>
      </w:r>
      <w:r>
        <w:t xml:space="preserve"> the robot </w:t>
      </w:r>
      <w:r w:rsidR="00611337">
        <w:t>to avoid both expected and</w:t>
      </w:r>
      <w:r>
        <w:t xml:space="preserve"> unexpected obstacles.</w:t>
      </w:r>
      <w:r w:rsidR="009678DE">
        <w:t xml:space="preserve"> </w:t>
      </w:r>
    </w:p>
    <w:p w:rsidR="009678DE" w:rsidRDefault="009678DE" w:rsidP="00611337">
      <w:pPr>
        <w:bidi w:val="0"/>
        <w:jc w:val="both"/>
      </w:pPr>
      <w:r>
        <w:t xml:space="preserve">Our strategy is to </w:t>
      </w:r>
      <w:r w:rsidR="00611337">
        <w:t>allow the robot to</w:t>
      </w:r>
      <w:r>
        <w:t xml:space="preserve"> advance only after ensuring that a collision will not occur</w:t>
      </w:r>
      <w:r w:rsidR="00611337">
        <w:t xml:space="preserve"> due to this motion</w:t>
      </w:r>
      <w:r>
        <w:t xml:space="preserve">. This is </w:t>
      </w:r>
      <w:r w:rsidR="00611337">
        <w:t>achieved</w:t>
      </w:r>
      <w:r>
        <w:t xml:space="preserve"> </w:t>
      </w:r>
      <w:r w:rsidR="00611337">
        <w:t>using</w:t>
      </w:r>
      <w:r>
        <w:t xml:space="preserve"> frontal laser sensor of the robot. At all times, this sensor provides indication o</w:t>
      </w:r>
      <w:r w:rsidR="00611337">
        <w:t>f</w:t>
      </w:r>
      <w:r>
        <w:t xml:space="preserve"> any potential obstacle which is too close to the robot (see </w:t>
      </w:r>
      <w:r w:rsidR="000453DE">
        <w:fldChar w:fldCharType="begin"/>
      </w:r>
      <w:r w:rsidR="000453DE">
        <w:instrText xml:space="preserve"> REF _Ref413592592 \h  \* MERGEFORMAT </w:instrText>
      </w:r>
      <w:r w:rsidR="000453DE">
        <w:fldChar w:fldCharType="separate"/>
      </w:r>
      <w:r>
        <w:t>Figure 1</w:t>
      </w:r>
      <w:r w:rsidR="000453DE">
        <w:fldChar w:fldCharType="end"/>
      </w:r>
      <w:r>
        <w:t xml:space="preserve">). </w:t>
      </w:r>
      <w:r w:rsidR="00112F39">
        <w:t xml:space="preserve">Using the laser sensor we ensure a safety area in radius of 40 centimeters ahead of the robot and an opening angle of 120 degrees. As </w:t>
      </w:r>
      <w:r>
        <w:t xml:space="preserve">long as </w:t>
      </w:r>
      <w:r w:rsidR="00112F39">
        <w:t xml:space="preserve">the safety </w:t>
      </w:r>
      <w:r>
        <w:t xml:space="preserve">area </w:t>
      </w:r>
      <w:r w:rsidR="00112F39">
        <w:t>is clear, the robot may advance</w:t>
      </w:r>
      <w:r>
        <w:t>. O</w:t>
      </w:r>
      <w:r w:rsidR="00112F39">
        <w:t>therwise, it halts.</w:t>
      </w:r>
    </w:p>
    <w:p w:rsidR="009678DE" w:rsidRDefault="009678DE" w:rsidP="009678DE">
      <w:pPr>
        <w:bidi w:val="0"/>
        <w:jc w:val="both"/>
      </w:pPr>
    </w:p>
    <w:p w:rsidR="009678DE" w:rsidRDefault="009678DE" w:rsidP="009678DE">
      <w:pPr>
        <w:bidi w:val="0"/>
        <w:jc w:val="both"/>
      </w:pPr>
    </w:p>
    <w:p w:rsidR="009678DE" w:rsidRDefault="008A527C" w:rsidP="009678DE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 wp14:anchorId="338A4985" wp14:editId="5B3348F5">
            <wp:extent cx="1717675" cy="1192530"/>
            <wp:effectExtent l="0" t="0" r="0" b="7620"/>
            <wp:docPr id="2" name="Picture 2" descr="F:\Dropbox\tmp\Brafman robot course\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tmp\Brafman robot course\co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C" w:rsidRDefault="009678DE" w:rsidP="009678DE">
      <w:pPr>
        <w:pStyle w:val="Caption"/>
        <w:bidi w:val="0"/>
        <w:jc w:val="center"/>
      </w:pPr>
      <w:bookmarkStart w:id="0" w:name="_Ref413592592"/>
      <w:r>
        <w:t xml:space="preserve">Figure </w:t>
      </w:r>
      <w:fldSimple w:instr=" SEQ Figure \* ARABIC ">
        <w:r w:rsidR="00356631">
          <w:rPr>
            <w:noProof/>
          </w:rPr>
          <w:t>1</w:t>
        </w:r>
      </w:fldSimple>
      <w:bookmarkEnd w:id="0"/>
    </w:p>
    <w:p w:rsidR="008A527C" w:rsidRDefault="008A527C" w:rsidP="008A527C">
      <w:pPr>
        <w:bidi w:val="0"/>
      </w:pPr>
    </w:p>
    <w:p w:rsidR="00027523" w:rsidRDefault="00027523" w:rsidP="0026585E">
      <w:pPr>
        <w:bidi w:val="0"/>
        <w:spacing w:after="0"/>
      </w:pPr>
      <w:r w:rsidRPr="00112F39">
        <w:rPr>
          <w:b/>
          <w:bCs/>
        </w:rPr>
        <w:t xml:space="preserve">Code </w:t>
      </w:r>
      <w:r w:rsidR="0026585E">
        <w:rPr>
          <w:b/>
          <w:bCs/>
        </w:rPr>
        <w:t>details</w:t>
      </w:r>
      <w:r>
        <w:t>:</w:t>
      </w:r>
    </w:p>
    <w:p w:rsidR="00BB3DA6" w:rsidRDefault="00112F39" w:rsidP="005F2B97">
      <w:pPr>
        <w:bidi w:val="0"/>
        <w:jc w:val="both"/>
      </w:pPr>
      <w:r>
        <w:t xml:space="preserve">The collision prevention is implemented in the </w:t>
      </w:r>
      <w:r w:rsidR="00BB3DA6">
        <w:t xml:space="preserve">main source file </w:t>
      </w:r>
      <w:r>
        <w:t>(</w:t>
      </w:r>
      <w:r w:rsidR="00BB3DA6" w:rsidRPr="00112F39">
        <w:rPr>
          <w:i/>
          <w:iCs/>
        </w:rPr>
        <w:t>rob.cpp</w:t>
      </w:r>
      <w:r>
        <w:t>)</w:t>
      </w:r>
      <w:r w:rsidR="00BB3DA6">
        <w:t>.</w:t>
      </w:r>
      <w:r>
        <w:t xml:space="preserve"> The extent of the safety area is defined in the same file by the variables </w:t>
      </w:r>
      <w:proofErr w:type="spellStart"/>
      <w:r w:rsidRPr="00112F39">
        <w:rPr>
          <w:i/>
          <w:iCs/>
        </w:rPr>
        <w:t>safeDistance</w:t>
      </w:r>
      <w:proofErr w:type="spellEnd"/>
      <w:r>
        <w:t xml:space="preserve"> (line 146) and </w:t>
      </w:r>
      <w:proofErr w:type="spellStart"/>
      <w:r w:rsidRPr="00112F39">
        <w:rPr>
          <w:i/>
          <w:iCs/>
        </w:rPr>
        <w:t>safetyAngle</w:t>
      </w:r>
      <w:proofErr w:type="spellEnd"/>
      <w:r>
        <w:t xml:space="preserve"> (line 147).</w:t>
      </w:r>
      <w:r w:rsidR="00BB3DA6">
        <w:t xml:space="preserve"> The </w:t>
      </w:r>
      <w:r>
        <w:t xml:space="preserve">callback function </w:t>
      </w:r>
      <w:proofErr w:type="spellStart"/>
      <w:r w:rsidR="00BB3DA6" w:rsidRPr="00112F39">
        <w:rPr>
          <w:i/>
          <w:iCs/>
        </w:rPr>
        <w:t>LaserScan_callback</w:t>
      </w:r>
      <w:proofErr w:type="spellEnd"/>
      <w:r w:rsidR="00BB3DA6">
        <w:t xml:space="preserve"> (line 122) is executed </w:t>
      </w:r>
      <w:r>
        <w:t>continuously and responds to any indication by the frontal laser sensor of an obstacle in the defined safety area.</w:t>
      </w:r>
      <w:r w:rsidR="00BB3DA6">
        <w:t xml:space="preserve"> </w:t>
      </w:r>
      <w:r w:rsidR="0026585E">
        <w:t xml:space="preserve">The operation of the relevant callback is </w:t>
      </w:r>
      <w:r w:rsidR="005F2B97">
        <w:t>based on the following</w:t>
      </w:r>
      <w:r w:rsidR="0026585E">
        <w:t>:</w:t>
      </w:r>
    </w:p>
    <w:p w:rsidR="005F2B97" w:rsidRDefault="005F2B97" w:rsidP="0026585E">
      <w:pPr>
        <w:pStyle w:val="ListParagraph"/>
        <w:numPr>
          <w:ilvl w:val="0"/>
          <w:numId w:val="2"/>
        </w:numPr>
        <w:bidi w:val="0"/>
        <w:jc w:val="both"/>
      </w:pPr>
      <w:r>
        <w:t>Determine the safety zone:</w:t>
      </w:r>
    </w:p>
    <w:p w:rsidR="0026585E" w:rsidRDefault="0026585E" w:rsidP="005F2B97">
      <w:pPr>
        <w:pStyle w:val="ListParagraph"/>
        <w:bidi w:val="0"/>
        <w:ind w:left="770"/>
        <w:jc w:val="both"/>
      </w:pPr>
      <w:r>
        <w:t>The input from the laser sensor is stored in "</w:t>
      </w:r>
      <w:r w:rsidR="00BB3DA6">
        <w:t>range pixel</w:t>
      </w:r>
      <w:r>
        <w:t xml:space="preserve">s". Each range pixel observes </w:t>
      </w:r>
      <w:r w:rsidR="00BB3DA6">
        <w:t>a certain ang</w:t>
      </w:r>
      <w:r>
        <w:t>u</w:t>
      </w:r>
      <w:r w:rsidR="00BB3DA6">
        <w:t>l</w:t>
      </w:r>
      <w:r>
        <w:t>ar</w:t>
      </w:r>
      <w:r w:rsidR="00BB3DA6">
        <w:t xml:space="preserve"> range</w:t>
      </w:r>
      <w:r>
        <w:t>.</w:t>
      </w:r>
      <w:r w:rsidR="00BB3DA6">
        <w:t xml:space="preserve"> </w:t>
      </w:r>
      <w:r>
        <w:t xml:space="preserve">The value stored in </w:t>
      </w:r>
      <w:proofErr w:type="spellStart"/>
      <w:r w:rsidRPr="0026585E">
        <w:rPr>
          <w:i/>
          <w:iCs/>
        </w:rPr>
        <w:t>safetyAngle</w:t>
      </w:r>
      <w:proofErr w:type="spellEnd"/>
      <w:r>
        <w:t xml:space="preserve"> is converted into the number of range pixels that are relevant to verify a clear safety zone (line 148).</w:t>
      </w:r>
    </w:p>
    <w:p w:rsidR="005F2B97" w:rsidRDefault="005F2B97" w:rsidP="0026585E">
      <w:pPr>
        <w:pStyle w:val="ListParagraph"/>
        <w:numPr>
          <w:ilvl w:val="0"/>
          <w:numId w:val="2"/>
        </w:numPr>
        <w:bidi w:val="0"/>
        <w:jc w:val="both"/>
      </w:pPr>
      <w:r>
        <w:t>Verify the safety zone:</w:t>
      </w:r>
    </w:p>
    <w:p w:rsidR="00BB3DA6" w:rsidRDefault="005F2B97" w:rsidP="005F2B97">
      <w:pPr>
        <w:pStyle w:val="ListParagraph"/>
        <w:bidi w:val="0"/>
        <w:ind w:left="770"/>
        <w:jc w:val="both"/>
      </w:pPr>
      <w:r>
        <w:t xml:space="preserve">The function </w:t>
      </w:r>
      <w:proofErr w:type="spellStart"/>
      <w:r w:rsidRPr="005F2B97">
        <w:rPr>
          <w:i/>
          <w:iCs/>
        </w:rPr>
        <w:t>canAdvance</w:t>
      </w:r>
      <w:proofErr w:type="spellEnd"/>
      <w:r>
        <w:t xml:space="preserve"> (see line 53) uses the information stored in the selected range pixels as input. Based on this input the function verifies that any object indicated by </w:t>
      </w:r>
      <w:r w:rsidR="00FE2818">
        <w:t xml:space="preserve">relevant </w:t>
      </w:r>
      <w:r>
        <w:t xml:space="preserve">range </w:t>
      </w:r>
      <w:r w:rsidR="00FE2818">
        <w:t xml:space="preserve">pixels </w:t>
      </w:r>
      <w:r>
        <w:t xml:space="preserve">is </w:t>
      </w:r>
      <w:r w:rsidR="00FE2818">
        <w:t xml:space="preserve">indeed further away </w:t>
      </w:r>
      <w:r>
        <w:t xml:space="preserve">from </w:t>
      </w:r>
      <w:r w:rsidR="00FE2818">
        <w:t xml:space="preserve">the threshold </w:t>
      </w:r>
      <w:r>
        <w:t xml:space="preserve">value stored </w:t>
      </w:r>
      <w:r w:rsidR="00FE2818">
        <w:t xml:space="preserve">in </w:t>
      </w:r>
      <w:proofErr w:type="spellStart"/>
      <w:r w:rsidR="00FE2818" w:rsidRPr="005F2B97">
        <w:rPr>
          <w:i/>
          <w:iCs/>
        </w:rPr>
        <w:t>safeDistance</w:t>
      </w:r>
      <w:proofErr w:type="spellEnd"/>
      <w:r w:rsidR="00FE2818">
        <w:t>.</w:t>
      </w:r>
    </w:p>
    <w:p w:rsidR="005F2B97" w:rsidRDefault="005F2B97" w:rsidP="0026585E">
      <w:pPr>
        <w:pStyle w:val="ListParagraph"/>
        <w:numPr>
          <w:ilvl w:val="0"/>
          <w:numId w:val="2"/>
        </w:numPr>
        <w:bidi w:val="0"/>
        <w:jc w:val="both"/>
      </w:pPr>
      <w:r>
        <w:t>Take proper action:</w:t>
      </w:r>
    </w:p>
    <w:p w:rsidR="00501D9B" w:rsidRPr="008A527C" w:rsidRDefault="00FE2818" w:rsidP="001E5A2D">
      <w:pPr>
        <w:pStyle w:val="ListParagraph"/>
        <w:bidi w:val="0"/>
        <w:ind w:left="770"/>
        <w:jc w:val="both"/>
      </w:pPr>
      <w:r>
        <w:t xml:space="preserve">The </w:t>
      </w:r>
      <w:r w:rsidR="005F2B97">
        <w:t xml:space="preserve">output from the function </w:t>
      </w:r>
      <w:proofErr w:type="spellStart"/>
      <w:r w:rsidR="005F2B97" w:rsidRPr="005F2B97">
        <w:rPr>
          <w:i/>
          <w:iCs/>
        </w:rPr>
        <w:t>canAdvance</w:t>
      </w:r>
      <w:proofErr w:type="spellEnd"/>
      <w:r w:rsidR="005F2B97">
        <w:t xml:space="preserve"> </w:t>
      </w:r>
      <w:r>
        <w:t xml:space="preserve">is </w:t>
      </w:r>
      <w:r w:rsidR="005F2B97">
        <w:t xml:space="preserve">stored </w:t>
      </w:r>
      <w:r>
        <w:t xml:space="preserve">in the </w:t>
      </w:r>
      <w:r w:rsidR="001E5A2D">
        <w:t xml:space="preserve">variable </w:t>
      </w:r>
      <w:proofErr w:type="spellStart"/>
      <w:r w:rsidRPr="001E5A2D">
        <w:rPr>
          <w:i/>
          <w:iCs/>
        </w:rPr>
        <w:t>can_move</w:t>
      </w:r>
      <w:proofErr w:type="spellEnd"/>
      <w:r w:rsidR="00445F95">
        <w:t xml:space="preserve"> </w:t>
      </w:r>
      <w:r>
        <w:t xml:space="preserve">in a synchronized </w:t>
      </w:r>
      <w:r w:rsidR="001E5A2D">
        <w:t>manner</w:t>
      </w:r>
      <w:r>
        <w:t xml:space="preserve">. </w:t>
      </w:r>
      <w:r w:rsidR="001E5A2D">
        <w:t xml:space="preserve">Therefore, the </w:t>
      </w:r>
      <w:r>
        <w:t xml:space="preserve">state of this variable </w:t>
      </w:r>
      <w:r w:rsidR="001E5A2D">
        <w:t>indicates whether the safety zone is clear or not.</w:t>
      </w:r>
      <w:r>
        <w:t xml:space="preserve"> </w:t>
      </w:r>
    </w:p>
    <w:p w:rsidR="00B00B3F" w:rsidRDefault="008A527C" w:rsidP="008A527C">
      <w:pPr>
        <w:pStyle w:val="Heading1"/>
        <w:bidi w:val="0"/>
      </w:pPr>
      <w:r>
        <w:t>Obstacle avoidance</w:t>
      </w:r>
    </w:p>
    <w:p w:rsidR="00FE7BB4" w:rsidRDefault="00BA2461" w:rsidP="00BA2461">
      <w:pPr>
        <w:bidi w:val="0"/>
        <w:jc w:val="both"/>
      </w:pPr>
      <w:r>
        <w:t>T</w:t>
      </w:r>
      <w:r w:rsidR="002B7A1A">
        <w:t xml:space="preserve">he collision prevention </w:t>
      </w:r>
      <w:r>
        <w:t xml:space="preserve">mechanism described above is mainly intended to enable </w:t>
      </w:r>
      <w:r w:rsidR="002B7A1A">
        <w:t xml:space="preserve">the robot to react </w:t>
      </w:r>
      <w:r>
        <w:t xml:space="preserve">(stop) </w:t>
      </w:r>
      <w:r w:rsidR="002B7A1A">
        <w:t>in case of an unexpected obstacle</w:t>
      </w:r>
      <w:r>
        <w:t xml:space="preserve">. The </w:t>
      </w:r>
      <w:r w:rsidR="00FE7BB4">
        <w:t>obstacle avoidance module</w:t>
      </w:r>
      <w:r>
        <w:t xml:space="preserve"> is responsible for determining the course of the robot for a longer term. This is done by </w:t>
      </w:r>
      <w:r w:rsidR="002B7A1A">
        <w:t xml:space="preserve">acquiring range information from </w:t>
      </w:r>
      <w:r w:rsidR="00FE7BB4">
        <w:t xml:space="preserve">further </w:t>
      </w:r>
      <w:r w:rsidR="002B7A1A">
        <w:t xml:space="preserve">ahead in order </w:t>
      </w:r>
      <w:r w:rsidR="00FE7BB4">
        <w:t xml:space="preserve">to </w:t>
      </w:r>
      <w:r w:rsidR="002B7A1A">
        <w:t>avoid</w:t>
      </w:r>
      <w:r>
        <w:t xml:space="preserve"> </w:t>
      </w:r>
      <w:r w:rsidR="002B7A1A">
        <w:t xml:space="preserve">existing obstacles, </w:t>
      </w:r>
      <w:r w:rsidR="00FE7BB4">
        <w:t>without having to stop.</w:t>
      </w:r>
    </w:p>
    <w:p w:rsidR="00D6738A" w:rsidRDefault="00D6738A" w:rsidP="00D6738A">
      <w:pPr>
        <w:bidi w:val="0"/>
      </w:pPr>
    </w:p>
    <w:p w:rsidR="00356631" w:rsidRDefault="00D6738A" w:rsidP="00356631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 wp14:anchorId="1C2FA50A" wp14:editId="6ADB4440">
            <wp:extent cx="3609975" cy="1359535"/>
            <wp:effectExtent l="0" t="0" r="9525" b="0"/>
            <wp:docPr id="3" name="Picture 3" descr="F:\Dropbox\tmp\Brafman robot course\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ropbox\tmp\Brafman robot course\c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B4" w:rsidRDefault="00356631" w:rsidP="00356631">
      <w:pPr>
        <w:pStyle w:val="Caption"/>
        <w:bidi w:val="0"/>
        <w:jc w:val="center"/>
      </w:pPr>
      <w:bookmarkStart w:id="1" w:name="_Ref413597159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</w:p>
    <w:p w:rsidR="00D6738A" w:rsidRDefault="00D6738A" w:rsidP="00356631">
      <w:pPr>
        <w:bidi w:val="0"/>
        <w:jc w:val="both"/>
      </w:pPr>
      <w:r>
        <w:t>Using the la</w:t>
      </w:r>
      <w:r w:rsidR="00DF749C">
        <w:t xml:space="preserve">ser sensor we </w:t>
      </w:r>
      <w:r w:rsidR="00356631">
        <w:t xml:space="preserve">verify that </w:t>
      </w:r>
      <w:r w:rsidR="00DF749C">
        <w:t>a</w:t>
      </w:r>
      <w:r w:rsidR="00356631">
        <w:t xml:space="preserve"> "</w:t>
      </w:r>
      <w:r w:rsidR="00DF749C">
        <w:t>corridor</w:t>
      </w:r>
      <w:r w:rsidR="00356631">
        <w:t xml:space="preserve">" in radius </w:t>
      </w:r>
      <w:r>
        <w:t>1.5 meters ahead of the robot</w:t>
      </w:r>
      <w:r w:rsidR="00356631">
        <w:t>,</w:t>
      </w:r>
      <w:r>
        <w:t xml:space="preserve"> at an opening </w:t>
      </w:r>
      <w:r w:rsidR="00356631">
        <w:t xml:space="preserve">angle </w:t>
      </w:r>
      <w:r>
        <w:t>of 40 degrees</w:t>
      </w:r>
      <w:r w:rsidR="00356631">
        <w:t xml:space="preserve"> (see </w:t>
      </w:r>
      <w:r w:rsidR="000453DE">
        <w:fldChar w:fldCharType="begin"/>
      </w:r>
      <w:r w:rsidR="000453DE">
        <w:instrText xml:space="preserve"> REF _Ref413597159 \h  \* MERGEFORMAT </w:instrText>
      </w:r>
      <w:r w:rsidR="000453DE">
        <w:fldChar w:fldCharType="separate"/>
      </w:r>
      <w:r w:rsidR="00356631">
        <w:t>Figure 2</w:t>
      </w:r>
      <w:r w:rsidR="000453DE">
        <w:fldChar w:fldCharType="end"/>
      </w:r>
      <w:r w:rsidR="00356631">
        <w:t xml:space="preserve">), </w:t>
      </w:r>
      <w:r>
        <w:t>is clear</w:t>
      </w:r>
      <w:r w:rsidR="00356631">
        <w:t xml:space="preserve"> from obstacles</w:t>
      </w:r>
      <w:r>
        <w:t xml:space="preserve">. </w:t>
      </w:r>
      <w:r w:rsidR="00356631">
        <w:t>In case it is</w:t>
      </w:r>
      <w:r>
        <w:t xml:space="preserve">, the robot may keep on </w:t>
      </w:r>
      <w:r w:rsidR="00356631">
        <w:t xml:space="preserve">moving </w:t>
      </w:r>
      <w:r>
        <w:t xml:space="preserve">forward. </w:t>
      </w:r>
      <w:r w:rsidR="00356631">
        <w:t>Otherwise</w:t>
      </w:r>
      <w:r>
        <w:t>,</w:t>
      </w:r>
      <w:r w:rsidR="00356631">
        <w:t xml:space="preserve"> </w:t>
      </w:r>
      <w:r>
        <w:t xml:space="preserve">the area in front of the robot </w:t>
      </w:r>
      <w:r w:rsidR="00356631">
        <w:t xml:space="preserve">(within the same corridor) </w:t>
      </w:r>
      <w:r>
        <w:t>is sc</w:t>
      </w:r>
      <w:r w:rsidR="00DF749C">
        <w:t xml:space="preserve">anned </w:t>
      </w:r>
      <w:r w:rsidR="00356631">
        <w:t xml:space="preserve">find an alternative corridor, </w:t>
      </w:r>
      <w:r>
        <w:t xml:space="preserve">such </w:t>
      </w:r>
      <w:r w:rsidR="00356631">
        <w:t xml:space="preserve">that </w:t>
      </w:r>
      <w:r>
        <w:t xml:space="preserve">clear driving paths may be found </w:t>
      </w:r>
      <w:r w:rsidR="00356631">
        <w:t>either to the right or to the left direction</w:t>
      </w:r>
      <w:r w:rsidR="00DF749C">
        <w:t xml:space="preserve">, as can be seen </w:t>
      </w:r>
      <w:r w:rsidR="00356631">
        <w:t xml:space="preserve">in </w:t>
      </w:r>
      <w:r w:rsidR="000453DE">
        <w:fldChar w:fldCharType="begin"/>
      </w:r>
      <w:r w:rsidR="000453DE">
        <w:instrText xml:space="preserve"> REF _Ref413597199 \h  \* MERGEFORMAT </w:instrText>
      </w:r>
      <w:r w:rsidR="000453DE">
        <w:fldChar w:fldCharType="separate"/>
      </w:r>
      <w:r w:rsidR="00356631">
        <w:t>Figure 3</w:t>
      </w:r>
      <w:r w:rsidR="000453DE">
        <w:fldChar w:fldCharType="end"/>
      </w:r>
      <w:r w:rsidR="00356631">
        <w:t xml:space="preserve">. In case several alternatives corridors are detected, the one closest to the center of the robot is picked. </w:t>
      </w:r>
    </w:p>
    <w:p w:rsidR="00356631" w:rsidRDefault="00DF749C" w:rsidP="00356631">
      <w:pPr>
        <w:keepNext/>
        <w:bidi w:val="0"/>
        <w:jc w:val="center"/>
      </w:pPr>
      <w:r>
        <w:rPr>
          <w:noProof/>
        </w:rPr>
        <w:drawing>
          <wp:inline distT="0" distB="0" distL="0" distR="0" wp14:anchorId="1EC66FD9" wp14:editId="3DBD9593">
            <wp:extent cx="3840480" cy="2258060"/>
            <wp:effectExtent l="0" t="0" r="7620" b="8890"/>
            <wp:docPr id="4" name="Picture 4" descr="F:\Dropbox\tmp\Brafman robot course\co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tmp\Brafman robot course\col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9C" w:rsidRDefault="00356631" w:rsidP="00356631">
      <w:pPr>
        <w:pStyle w:val="Caption"/>
        <w:bidi w:val="0"/>
        <w:jc w:val="center"/>
      </w:pPr>
      <w:bookmarkStart w:id="2" w:name="_Ref413597199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</w:p>
    <w:p w:rsidR="00D6738A" w:rsidRDefault="00D6738A" w:rsidP="00C25643">
      <w:pPr>
        <w:bidi w:val="0"/>
        <w:spacing w:after="0"/>
      </w:pPr>
      <w:r w:rsidRPr="00C25643">
        <w:rPr>
          <w:b/>
          <w:bCs/>
        </w:rPr>
        <w:t xml:space="preserve">Code </w:t>
      </w:r>
      <w:r w:rsidR="00C25643" w:rsidRPr="00C25643">
        <w:rPr>
          <w:b/>
          <w:bCs/>
        </w:rPr>
        <w:t>details</w:t>
      </w:r>
      <w:r>
        <w:t>:</w:t>
      </w:r>
    </w:p>
    <w:p w:rsidR="006E6F80" w:rsidRDefault="001C4BCF" w:rsidP="001C4BCF">
      <w:pPr>
        <w:bidi w:val="0"/>
        <w:jc w:val="both"/>
      </w:pPr>
      <w:r>
        <w:t>T</w:t>
      </w:r>
      <w:r w:rsidR="00DF749C">
        <w:t>h</w:t>
      </w:r>
      <w:r>
        <w:t xml:space="preserve">e </w:t>
      </w:r>
      <w:r w:rsidR="00E44062">
        <w:t xml:space="preserve">obstacle avoidance module is implemented in </w:t>
      </w:r>
      <w:r w:rsidR="00DF749C">
        <w:t xml:space="preserve">the main source file </w:t>
      </w:r>
      <w:r w:rsidR="00E44062">
        <w:t>(</w:t>
      </w:r>
      <w:r w:rsidR="00DF749C">
        <w:t>rob.cpp</w:t>
      </w:r>
      <w:r w:rsidR="00E44062">
        <w:t>)</w:t>
      </w:r>
      <w:r w:rsidR="00DF749C">
        <w:t xml:space="preserve">. </w:t>
      </w:r>
      <w:r>
        <w:t xml:space="preserve">It receives input </w:t>
      </w:r>
      <w:r w:rsidR="00E44062">
        <w:t xml:space="preserve">from the callback function </w:t>
      </w:r>
      <w:proofErr w:type="spellStart"/>
      <w:r w:rsidR="00E44062" w:rsidRPr="00112F39">
        <w:rPr>
          <w:i/>
          <w:iCs/>
        </w:rPr>
        <w:t>LaserScan_callback</w:t>
      </w:r>
      <w:proofErr w:type="spellEnd"/>
      <w:r w:rsidR="00E44062">
        <w:t xml:space="preserve"> (line 122). </w:t>
      </w:r>
      <w:r w:rsidR="006E6F80">
        <w:t xml:space="preserve">The </w:t>
      </w:r>
      <w:r w:rsidR="0026484B">
        <w:t>size of the corridor</w:t>
      </w:r>
      <w:r w:rsidR="006E6F80">
        <w:t xml:space="preserve"> is </w:t>
      </w:r>
      <w:r w:rsidR="00E44062">
        <w:t xml:space="preserve">stored in the </w:t>
      </w:r>
      <w:r w:rsidR="006E6F80">
        <w:t xml:space="preserve">variables </w:t>
      </w:r>
      <w:proofErr w:type="spellStart"/>
      <w:r w:rsidR="0026484B" w:rsidRPr="00E44062">
        <w:rPr>
          <w:i/>
          <w:iCs/>
        </w:rPr>
        <w:t>numCorridorPixels</w:t>
      </w:r>
      <w:proofErr w:type="spellEnd"/>
      <w:r w:rsidR="0026484B">
        <w:t xml:space="preserve"> </w:t>
      </w:r>
      <w:r w:rsidR="00E44062">
        <w:t xml:space="preserve">(lines 161) </w:t>
      </w:r>
      <w:r w:rsidR="006E6F80">
        <w:t xml:space="preserve">and </w:t>
      </w:r>
      <w:proofErr w:type="spellStart"/>
      <w:r w:rsidR="0026484B" w:rsidRPr="00E44062">
        <w:rPr>
          <w:i/>
          <w:iCs/>
        </w:rPr>
        <w:t>clearDistance</w:t>
      </w:r>
      <w:proofErr w:type="spellEnd"/>
      <w:r w:rsidR="0026484B" w:rsidRPr="0026484B">
        <w:t xml:space="preserve"> </w:t>
      </w:r>
      <w:r w:rsidR="0026484B">
        <w:t>(lines 162</w:t>
      </w:r>
      <w:r w:rsidR="006E6F80">
        <w:t>)</w:t>
      </w:r>
      <w:r w:rsidR="0026484B">
        <w:t>.</w:t>
      </w:r>
      <w:r w:rsidR="006E6F80">
        <w:t xml:space="preserve"> </w:t>
      </w:r>
      <w:r w:rsidR="00E44062">
        <w:t>The operation of the relevant callback is based on the following:</w:t>
      </w:r>
    </w:p>
    <w:p w:rsidR="00617AF8" w:rsidRDefault="006E6F80" w:rsidP="00617AF8">
      <w:pPr>
        <w:pStyle w:val="ListParagraph"/>
        <w:numPr>
          <w:ilvl w:val="0"/>
          <w:numId w:val="3"/>
        </w:numPr>
        <w:bidi w:val="0"/>
        <w:jc w:val="both"/>
      </w:pPr>
      <w:r>
        <w:t xml:space="preserve">The function </w:t>
      </w:r>
      <w:proofErr w:type="spellStart"/>
      <w:r w:rsidR="0026484B" w:rsidRPr="001C4BCF">
        <w:rPr>
          <w:i/>
          <w:iCs/>
        </w:rPr>
        <w:t>findClearCorridor</w:t>
      </w:r>
      <w:proofErr w:type="spellEnd"/>
      <w:r w:rsidR="0026484B" w:rsidRPr="0026484B">
        <w:t xml:space="preserve"> </w:t>
      </w:r>
      <w:r w:rsidR="0026484B">
        <w:t xml:space="preserve">(line 74) </w:t>
      </w:r>
      <w:r w:rsidR="00617AF8">
        <w:t xml:space="preserve">examines all possible corridors of fixed size (same opening angle and distance) in order to find clear corridors in which the robot could advance. </w:t>
      </w:r>
    </w:p>
    <w:p w:rsidR="00617AF8" w:rsidRDefault="00617AF8" w:rsidP="00617AF8">
      <w:pPr>
        <w:pStyle w:val="ListParagraph"/>
        <w:numPr>
          <w:ilvl w:val="0"/>
          <w:numId w:val="3"/>
        </w:numPr>
        <w:bidi w:val="0"/>
        <w:jc w:val="both"/>
      </w:pPr>
      <w:r>
        <w:t xml:space="preserve">From the clear corridors, </w:t>
      </w:r>
      <w:proofErr w:type="spellStart"/>
      <w:r w:rsidRPr="001C4BCF">
        <w:rPr>
          <w:i/>
          <w:iCs/>
        </w:rPr>
        <w:t>findClearCorridor</w:t>
      </w:r>
      <w:proofErr w:type="spellEnd"/>
      <w:r w:rsidRPr="0026484B">
        <w:t xml:space="preserve"> </w:t>
      </w:r>
      <w:r>
        <w:t>selects the one which is most aligned with the front axis of the robot.  T</w:t>
      </w:r>
      <w:r w:rsidR="0026484B">
        <w:t xml:space="preserve">he angle </w:t>
      </w:r>
      <w:r>
        <w:t xml:space="preserve">between the central axis of the corridor (dashed line in </w:t>
      </w:r>
      <w:r>
        <w:fldChar w:fldCharType="begin"/>
      </w:r>
      <w:r>
        <w:instrText xml:space="preserve"> REF _Ref413597199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) and the front axis of the robot </w:t>
      </w:r>
      <w:r w:rsidR="0026484B">
        <w:t xml:space="preserve">is </w:t>
      </w:r>
      <w:r>
        <w:t xml:space="preserve">stored in the variable </w:t>
      </w:r>
      <w:r w:rsidRPr="00617AF8">
        <w:rPr>
          <w:i/>
          <w:iCs/>
        </w:rPr>
        <w:t>direction</w:t>
      </w:r>
      <w:r>
        <w:t xml:space="preserve"> in a synchronized manner.</w:t>
      </w:r>
    </w:p>
    <w:p w:rsidR="00DF749C" w:rsidRDefault="00617AF8" w:rsidP="00617AF8">
      <w:pPr>
        <w:pStyle w:val="ListParagraph"/>
        <w:numPr>
          <w:ilvl w:val="0"/>
          <w:numId w:val="3"/>
        </w:numPr>
        <w:bidi w:val="0"/>
        <w:jc w:val="both"/>
      </w:pPr>
      <w:r>
        <w:t xml:space="preserve">The value stored in </w:t>
      </w:r>
      <w:r w:rsidRPr="00617AF8">
        <w:rPr>
          <w:i/>
          <w:iCs/>
        </w:rPr>
        <w:t>direction</w:t>
      </w:r>
      <w:r>
        <w:t xml:space="preserve"> is </w:t>
      </w:r>
      <w:r w:rsidR="001C4BCF">
        <w:t xml:space="preserve">used to determine the required direction </w:t>
      </w:r>
      <w:r>
        <w:t xml:space="preserve">and angle </w:t>
      </w:r>
      <w:r w:rsidR="001C4BCF">
        <w:t>in which the robot should turn (</w:t>
      </w:r>
      <w:r w:rsidR="0026484B">
        <w:t xml:space="preserve">right </w:t>
      </w:r>
      <w:r w:rsidR="001C4BCF">
        <w:t xml:space="preserve">/ </w:t>
      </w:r>
      <w:r w:rsidR="0026484B">
        <w:t>left</w:t>
      </w:r>
      <w:r w:rsidR="001C4BCF">
        <w:t>)</w:t>
      </w:r>
      <w:r w:rsidR="0026484B">
        <w:t>.</w:t>
      </w:r>
      <w:r w:rsidR="006E6F80">
        <w:t xml:space="preserve"> </w:t>
      </w:r>
    </w:p>
    <w:p w:rsidR="00B00B3F" w:rsidRDefault="00B00B3F" w:rsidP="00DF749C">
      <w:pPr>
        <w:pStyle w:val="Heading1"/>
        <w:bidi w:val="0"/>
      </w:pPr>
      <w:r>
        <w:lastRenderedPageBreak/>
        <w:t>People detection</w:t>
      </w:r>
    </w:p>
    <w:p w:rsidR="005B780B" w:rsidRDefault="005B780B" w:rsidP="005B780B">
      <w:pPr>
        <w:bidi w:val="0"/>
        <w:jc w:val="both"/>
      </w:pPr>
      <w:r w:rsidRPr="00935933">
        <w:t xml:space="preserve">A robot that </w:t>
      </w:r>
      <w:r>
        <w:t xml:space="preserve">interacts in </w:t>
      </w:r>
      <w:r w:rsidRPr="00935933">
        <w:t>a human-like manner would exhibit an impression of intelligent behavior and</w:t>
      </w:r>
      <w:r>
        <w:t xml:space="preserve"> </w:t>
      </w:r>
      <w:r w:rsidRPr="00935933">
        <w:t>thus facilitate interaction with people</w:t>
      </w:r>
      <w:r>
        <w:t xml:space="preserve">. To display the potential for such ability, we have equipped it with face detection capabilities. This allows the robot to detect people and address them while it advances, </w:t>
      </w:r>
      <w:r w:rsidR="00B01116">
        <w:t>avoiding obstacle</w:t>
      </w:r>
      <w:r>
        <w:t xml:space="preserve">s. </w:t>
      </w:r>
    </w:p>
    <w:p w:rsidR="001B1120" w:rsidRDefault="001B1120" w:rsidP="005D5809">
      <w:pPr>
        <w:bidi w:val="0"/>
        <w:spacing w:after="0"/>
      </w:pPr>
      <w:r w:rsidRPr="005D5809">
        <w:rPr>
          <w:b/>
          <w:bCs/>
        </w:rPr>
        <w:t xml:space="preserve">Code </w:t>
      </w:r>
      <w:r w:rsidR="005D5809" w:rsidRPr="005D5809">
        <w:rPr>
          <w:b/>
          <w:bCs/>
        </w:rPr>
        <w:t>details</w:t>
      </w:r>
      <w:r>
        <w:t>:</w:t>
      </w:r>
    </w:p>
    <w:p w:rsidR="004D0FA9" w:rsidRDefault="00833EB0" w:rsidP="004D0FA9">
      <w:pPr>
        <w:bidi w:val="0"/>
        <w:spacing w:after="0"/>
        <w:jc w:val="both"/>
      </w:pPr>
      <w:r>
        <w:t xml:space="preserve">In parallel with the constant operation of the movement modules, the robot processes visual information acquired by the frontal camera searching for faces. </w:t>
      </w:r>
      <w:r w:rsidR="001B1120">
        <w:t xml:space="preserve">The face detection module </w:t>
      </w:r>
      <w:r w:rsidR="004D0FA9">
        <w:t xml:space="preserve">is implemented in the file </w:t>
      </w:r>
      <w:r w:rsidR="004D0FA9" w:rsidRPr="003F02D1">
        <w:rPr>
          <w:i/>
          <w:iCs/>
        </w:rPr>
        <w:t>FaceDetector.cpp</w:t>
      </w:r>
      <w:r w:rsidR="004D0FA9">
        <w:t xml:space="preserve"> (and its header file, </w:t>
      </w:r>
      <w:proofErr w:type="spellStart"/>
      <w:r w:rsidR="001B1120" w:rsidRPr="004D0FA9">
        <w:rPr>
          <w:i/>
          <w:iCs/>
        </w:rPr>
        <w:t>FaceDetector.h</w:t>
      </w:r>
      <w:proofErr w:type="spellEnd"/>
      <w:r w:rsidR="001B1120">
        <w:t>)</w:t>
      </w:r>
      <w:r w:rsidR="004D0FA9">
        <w:t xml:space="preserve"> which allows easy reuse of </w:t>
      </w:r>
      <w:r w:rsidR="001B1120">
        <w:t xml:space="preserve">the code </w:t>
      </w:r>
      <w:r w:rsidR="004D0FA9">
        <w:t xml:space="preserve">in other </w:t>
      </w:r>
      <w:r w:rsidR="001B1120">
        <w:t>p</w:t>
      </w:r>
      <w:bookmarkStart w:id="3" w:name="_GoBack"/>
      <w:bookmarkEnd w:id="3"/>
      <w:r w:rsidR="001B1120">
        <w:t xml:space="preserve">rojects. </w:t>
      </w:r>
    </w:p>
    <w:p w:rsidR="004D0FA9" w:rsidRDefault="004D0FA9" w:rsidP="004D0FA9">
      <w:pPr>
        <w:bidi w:val="0"/>
        <w:spacing w:after="0"/>
        <w:jc w:val="both"/>
      </w:pPr>
    </w:p>
    <w:p w:rsidR="00833EB0" w:rsidRDefault="00833EB0" w:rsidP="00833EB0">
      <w:pPr>
        <w:bidi w:val="0"/>
        <w:spacing w:after="0"/>
        <w:jc w:val="both"/>
      </w:pPr>
      <w:r>
        <w:t xml:space="preserve">The rob.cpp file constantly “listens” to visual input (color images) from the front camera of the robot and calls the function </w:t>
      </w:r>
      <w:r w:rsidRPr="00833EB0">
        <w:rPr>
          <w:i/>
          <w:iCs/>
        </w:rPr>
        <w:t>detect</w:t>
      </w:r>
      <w:r>
        <w:t xml:space="preserve"> (located in </w:t>
      </w:r>
      <w:r w:rsidRPr="001B1120">
        <w:t>FaceDetector</w:t>
      </w:r>
      <w:r>
        <w:t xml:space="preserve">.cpp) for each image. This function receives the input image and outputs the locations of any detected faces. In order to ensure robust detection, we require that a face is detected in a number of consecutive frames. Once this condition holds, the robot is “confident” in the presence of a person and greets them by playing a special sound sample. </w:t>
      </w:r>
      <w:r w:rsidR="003F02D1">
        <w:t>The implementation is based on the following:</w:t>
      </w:r>
    </w:p>
    <w:p w:rsidR="003F02D1" w:rsidRDefault="003F02D1" w:rsidP="003F02D1">
      <w:pPr>
        <w:bidi w:val="0"/>
        <w:spacing w:after="0"/>
        <w:jc w:val="both"/>
      </w:pPr>
    </w:p>
    <w:p w:rsidR="003F02D1" w:rsidRDefault="003F02D1" w:rsidP="003F02D1">
      <w:pPr>
        <w:pStyle w:val="ListParagraph"/>
        <w:numPr>
          <w:ilvl w:val="0"/>
          <w:numId w:val="4"/>
        </w:numPr>
        <w:bidi w:val="0"/>
        <w:jc w:val="both"/>
      </w:pPr>
      <w:r>
        <w:t>Whenever a new image is acquired t</w:t>
      </w:r>
      <w:r w:rsidR="001B1120">
        <w:t xml:space="preserve">he function </w:t>
      </w:r>
      <w:proofErr w:type="spellStart"/>
      <w:r w:rsidR="007C1A19" w:rsidRPr="003F02D1">
        <w:rPr>
          <w:i/>
          <w:iCs/>
        </w:rPr>
        <w:t>frontCam_Callback</w:t>
      </w:r>
      <w:proofErr w:type="spellEnd"/>
      <w:r w:rsidR="007C1A19" w:rsidRPr="007C1A19">
        <w:t xml:space="preserve"> </w:t>
      </w:r>
      <w:r w:rsidR="007C1A19">
        <w:t>(line 211</w:t>
      </w:r>
      <w:r>
        <w:t xml:space="preserve"> in rob.cpp</w:t>
      </w:r>
      <w:r w:rsidR="007C1A19">
        <w:t>) is called</w:t>
      </w:r>
      <w:r>
        <w:t xml:space="preserve"> and wraps the input in a ROS message. </w:t>
      </w:r>
    </w:p>
    <w:p w:rsidR="007C1A19" w:rsidRDefault="003F02D1" w:rsidP="003F02D1">
      <w:pPr>
        <w:pStyle w:val="ListParagraph"/>
        <w:numPr>
          <w:ilvl w:val="0"/>
          <w:numId w:val="4"/>
        </w:numPr>
        <w:bidi w:val="0"/>
        <w:jc w:val="both"/>
      </w:pPr>
      <w:r>
        <w:t xml:space="preserve">The image is then </w:t>
      </w:r>
      <w:r w:rsidR="007C1A19">
        <w:t xml:space="preserve">extracted from </w:t>
      </w:r>
      <w:r>
        <w:t xml:space="preserve">within </w:t>
      </w:r>
      <w:r w:rsidR="007C1A19">
        <w:t xml:space="preserve">the ROS message and converted into the </w:t>
      </w:r>
      <w:proofErr w:type="spellStart"/>
      <w:r w:rsidR="007C1A19">
        <w:t>OpenCV</w:t>
      </w:r>
      <w:proofErr w:type="spellEnd"/>
      <w:r w:rsidR="007C1A19">
        <w:t xml:space="preserve"> image format using </w:t>
      </w:r>
      <w:proofErr w:type="spellStart"/>
      <w:r w:rsidR="007C1A19">
        <w:t>cv_bridge</w:t>
      </w:r>
      <w:proofErr w:type="spellEnd"/>
      <w:r w:rsidR="007C1A19">
        <w:t xml:space="preserve"> (line 216).</w:t>
      </w:r>
    </w:p>
    <w:p w:rsidR="007C1A19" w:rsidRDefault="003F02D1" w:rsidP="003F02D1">
      <w:pPr>
        <w:pStyle w:val="ListParagraph"/>
        <w:numPr>
          <w:ilvl w:val="0"/>
          <w:numId w:val="4"/>
        </w:numPr>
        <w:bidi w:val="0"/>
      </w:pPr>
      <w:r>
        <w:t xml:space="preserve">Next, a face </w:t>
      </w:r>
      <w:r w:rsidR="007C1A19">
        <w:t>detector object detect</w:t>
      </w:r>
      <w:r>
        <w:t>s any</w:t>
      </w:r>
      <w:r w:rsidR="007C1A19">
        <w:t xml:space="preserve"> faces in the </w:t>
      </w:r>
      <w:r>
        <w:t xml:space="preserve">extracted </w:t>
      </w:r>
      <w:r w:rsidR="007C1A19">
        <w:t>image (line 220).</w:t>
      </w:r>
    </w:p>
    <w:p w:rsidR="006D7CB4" w:rsidRDefault="003F02D1" w:rsidP="003F02D1">
      <w:pPr>
        <w:pStyle w:val="ListParagraph"/>
        <w:numPr>
          <w:ilvl w:val="0"/>
          <w:numId w:val="4"/>
        </w:numPr>
        <w:bidi w:val="0"/>
      </w:pPr>
      <w:r>
        <w:t xml:space="preserve">Whenever a </w:t>
      </w:r>
      <w:r w:rsidR="007C1A19">
        <w:t xml:space="preserve">face </w:t>
      </w:r>
      <w:r>
        <w:t xml:space="preserve">is </w:t>
      </w:r>
      <w:r w:rsidR="007C1A19">
        <w:t>detected</w:t>
      </w:r>
      <w:r>
        <w:t>,</w:t>
      </w:r>
      <w:r w:rsidR="007C1A19">
        <w:t xml:space="preserve"> </w:t>
      </w:r>
      <w:r>
        <w:t xml:space="preserve">the value of the counter variable </w:t>
      </w:r>
      <w:proofErr w:type="spellStart"/>
      <w:r w:rsidRPr="003F02D1">
        <w:rPr>
          <w:i/>
          <w:iCs/>
        </w:rPr>
        <w:t>face_detections</w:t>
      </w:r>
      <w:proofErr w:type="spellEnd"/>
      <w:r>
        <w:t xml:space="preserve"> is updated (increased) in a synchronized manner. When a face has been detected a fixed number of times, a greeting sample sound is played </w:t>
      </w:r>
      <w:r w:rsidR="007C1A19">
        <w:t xml:space="preserve">and the control module </w:t>
      </w:r>
      <w:r>
        <w:t xml:space="preserve">is updated to indicate that </w:t>
      </w:r>
      <w:r w:rsidR="007C1A19">
        <w:t xml:space="preserve">a person has been greeted. </w:t>
      </w:r>
    </w:p>
    <w:p w:rsidR="006D7CB4" w:rsidRDefault="006D7CB4" w:rsidP="006D7CB4">
      <w:pPr>
        <w:pStyle w:val="Heading1"/>
        <w:bidi w:val="0"/>
      </w:pPr>
      <w:r>
        <w:t>Summary</w:t>
      </w:r>
    </w:p>
    <w:p w:rsidR="00A23834" w:rsidRPr="006D7CB4" w:rsidRDefault="00A23834" w:rsidP="00217277">
      <w:pPr>
        <w:bidi w:val="0"/>
        <w:jc w:val="both"/>
      </w:pPr>
      <w:r>
        <w:t xml:space="preserve">We have implemented a </w:t>
      </w:r>
      <w:r w:rsidR="000453DE">
        <w:t xml:space="preserve">simple </w:t>
      </w:r>
      <w:r w:rsidR="003F02D1">
        <w:t xml:space="preserve">architecture </w:t>
      </w:r>
      <w:r w:rsidR="000453DE">
        <w:t xml:space="preserve">that allows a robot to move in an unknown environment. Our implementation exploits the sensory input for avoiding both existing and unexpected obstacles. In addition, the implementation allows a simple interaction with human environment, by detecting people and greeting them. </w:t>
      </w:r>
      <w:r>
        <w:t xml:space="preserve">During our experiments the robot was indeed able to drive autonomously and react to dynamic conditions of the environment. </w:t>
      </w:r>
      <w:r w:rsidR="000453DE">
        <w:t xml:space="preserve">These capabilities are demonstrated in </w:t>
      </w:r>
      <w:r>
        <w:t xml:space="preserve">the </w:t>
      </w:r>
      <w:r w:rsidR="000453DE">
        <w:t xml:space="preserve">supplied </w:t>
      </w:r>
      <w:r>
        <w:t>video.</w:t>
      </w:r>
    </w:p>
    <w:sectPr w:rsidR="00A23834" w:rsidRPr="006D7CB4" w:rsidSect="00CE1F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B5A"/>
    <w:multiLevelType w:val="hybridMultilevel"/>
    <w:tmpl w:val="178A879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46A61DC0"/>
    <w:multiLevelType w:val="hybridMultilevel"/>
    <w:tmpl w:val="178A879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491B5165"/>
    <w:multiLevelType w:val="hybridMultilevel"/>
    <w:tmpl w:val="A278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7109A"/>
    <w:multiLevelType w:val="hybridMultilevel"/>
    <w:tmpl w:val="178A879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6F567B02"/>
    <w:multiLevelType w:val="hybridMultilevel"/>
    <w:tmpl w:val="8FBEE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6A"/>
    <w:rsid w:val="00027523"/>
    <w:rsid w:val="000453DE"/>
    <w:rsid w:val="0006491D"/>
    <w:rsid w:val="000A43D4"/>
    <w:rsid w:val="000F3F94"/>
    <w:rsid w:val="00112F39"/>
    <w:rsid w:val="00131D6E"/>
    <w:rsid w:val="001B1120"/>
    <w:rsid w:val="001C4BCF"/>
    <w:rsid w:val="001E5A2D"/>
    <w:rsid w:val="001F316A"/>
    <w:rsid w:val="00217277"/>
    <w:rsid w:val="0026484B"/>
    <w:rsid w:val="0026585E"/>
    <w:rsid w:val="002742D5"/>
    <w:rsid w:val="002B7A1A"/>
    <w:rsid w:val="00311ED6"/>
    <w:rsid w:val="00353F60"/>
    <w:rsid w:val="00356631"/>
    <w:rsid w:val="003F02D1"/>
    <w:rsid w:val="00422BE0"/>
    <w:rsid w:val="00445F95"/>
    <w:rsid w:val="00492C75"/>
    <w:rsid w:val="004D0FA9"/>
    <w:rsid w:val="00501D9B"/>
    <w:rsid w:val="00532DDB"/>
    <w:rsid w:val="005B780B"/>
    <w:rsid w:val="005C54EC"/>
    <w:rsid w:val="005D5809"/>
    <w:rsid w:val="005F2B97"/>
    <w:rsid w:val="00611337"/>
    <w:rsid w:val="00617AF8"/>
    <w:rsid w:val="00696466"/>
    <w:rsid w:val="006D7CB4"/>
    <w:rsid w:val="006E6F80"/>
    <w:rsid w:val="0076202E"/>
    <w:rsid w:val="00765829"/>
    <w:rsid w:val="007C1A19"/>
    <w:rsid w:val="00833EB0"/>
    <w:rsid w:val="00852F65"/>
    <w:rsid w:val="008A527C"/>
    <w:rsid w:val="008A5D92"/>
    <w:rsid w:val="008D5AA3"/>
    <w:rsid w:val="008E5B11"/>
    <w:rsid w:val="009063FE"/>
    <w:rsid w:val="00906C15"/>
    <w:rsid w:val="00935933"/>
    <w:rsid w:val="00942404"/>
    <w:rsid w:val="009437E0"/>
    <w:rsid w:val="009678DE"/>
    <w:rsid w:val="009721BA"/>
    <w:rsid w:val="00A007D5"/>
    <w:rsid w:val="00A23834"/>
    <w:rsid w:val="00AC2B0C"/>
    <w:rsid w:val="00B00B3F"/>
    <w:rsid w:val="00B01116"/>
    <w:rsid w:val="00BA2461"/>
    <w:rsid w:val="00BB3DA6"/>
    <w:rsid w:val="00BB56A3"/>
    <w:rsid w:val="00C25643"/>
    <w:rsid w:val="00CB545E"/>
    <w:rsid w:val="00CE1F0A"/>
    <w:rsid w:val="00D6738A"/>
    <w:rsid w:val="00DF749C"/>
    <w:rsid w:val="00E152E7"/>
    <w:rsid w:val="00E30F45"/>
    <w:rsid w:val="00E44062"/>
    <w:rsid w:val="00EE70F8"/>
    <w:rsid w:val="00EF55FF"/>
    <w:rsid w:val="00F7078C"/>
    <w:rsid w:val="00FA239E"/>
    <w:rsid w:val="00FA4373"/>
    <w:rsid w:val="00FB069B"/>
    <w:rsid w:val="00FB333D"/>
    <w:rsid w:val="00FB3F43"/>
    <w:rsid w:val="00FC061E"/>
    <w:rsid w:val="00FE2818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CDF1D-66FF-42EB-901C-00C0338C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D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D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D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0B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78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temra@bgu.ac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oazar@bgu.ac.i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neaeh@cs.bgu.ac.i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1F349-122B-4555-BE9F-C65A81DD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barneaeh</dc:creator>
  <cp:lastModifiedBy>boazar</cp:lastModifiedBy>
  <cp:revision>13</cp:revision>
  <dcterms:created xsi:type="dcterms:W3CDTF">2015-03-08T13:53:00Z</dcterms:created>
  <dcterms:modified xsi:type="dcterms:W3CDTF">2015-03-10T09:39:00Z</dcterms:modified>
</cp:coreProperties>
</file>