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8C4D" w14:textId="43FCE957" w:rsidR="00C33418" w:rsidRDefault="00F70344" w:rsidP="00F70344">
      <w:pPr>
        <w:spacing w:after="0"/>
        <w:contextualSpacing/>
        <w:jc w:val="center"/>
        <w:rPr>
          <w:rStyle w:val="Emphasis"/>
          <w:rFonts w:cs="David"/>
          <w:i w:val="0"/>
          <w:iCs w:val="0"/>
          <w:sz w:val="28"/>
          <w:szCs w:val="28"/>
          <w:rtl/>
          <w:lang w:bidi="he-IL"/>
        </w:rPr>
      </w:pPr>
      <w:r>
        <w:rPr>
          <w:rStyle w:val="Emphasis"/>
          <w:rFonts w:cs="David" w:hint="cs"/>
          <w:sz w:val="28"/>
          <w:szCs w:val="28"/>
          <w:rtl/>
          <w:lang w:bidi="he-IL"/>
        </w:rPr>
        <w:t xml:space="preserve">תרגול </w:t>
      </w:r>
      <w:r w:rsidR="00C33418" w:rsidRPr="003E5D79">
        <w:rPr>
          <w:rStyle w:val="Emphasis"/>
          <w:rFonts w:cs="David" w:hint="eastAsia"/>
          <w:sz w:val="28"/>
          <w:szCs w:val="28"/>
          <w:rtl/>
          <w:lang w:bidi="he-IL"/>
        </w:rPr>
        <w:t>עקרונות</w:t>
      </w:r>
      <w:r w:rsidR="00C33418" w:rsidRPr="003E5D79">
        <w:rPr>
          <w:rStyle w:val="Emphasis"/>
          <w:rFonts w:ascii="Arial" w:cs="David"/>
          <w:sz w:val="28"/>
          <w:szCs w:val="28"/>
          <w:rtl/>
          <w:lang w:bidi="he-IL"/>
        </w:rPr>
        <w:t xml:space="preserve"> </w:t>
      </w:r>
      <w:r w:rsidR="00C33418" w:rsidRPr="003E5D79">
        <w:rPr>
          <w:rStyle w:val="Emphasis"/>
          <w:rFonts w:cs="David" w:hint="eastAsia"/>
          <w:sz w:val="28"/>
          <w:szCs w:val="28"/>
          <w:rtl/>
          <w:lang w:bidi="he-IL"/>
        </w:rPr>
        <w:t>שפות</w:t>
      </w:r>
      <w:r w:rsidR="00C33418" w:rsidRPr="003E5D79">
        <w:rPr>
          <w:rStyle w:val="Emphasis"/>
          <w:rFonts w:ascii="Arial" w:cs="David"/>
          <w:sz w:val="28"/>
          <w:szCs w:val="28"/>
          <w:rtl/>
          <w:lang w:bidi="he-IL"/>
        </w:rPr>
        <w:t xml:space="preserve"> </w:t>
      </w:r>
      <w:r w:rsidR="00C33418" w:rsidRPr="003E5D79">
        <w:rPr>
          <w:rStyle w:val="Emphasis"/>
          <w:rFonts w:cs="David" w:hint="eastAsia"/>
          <w:sz w:val="28"/>
          <w:szCs w:val="28"/>
          <w:rtl/>
          <w:lang w:bidi="he-IL"/>
        </w:rPr>
        <w:t>תכנות</w:t>
      </w:r>
      <w:r>
        <w:rPr>
          <w:rStyle w:val="Emphasis"/>
          <w:rFonts w:cs="David" w:hint="cs"/>
          <w:sz w:val="28"/>
          <w:szCs w:val="28"/>
          <w:rtl/>
          <w:lang w:bidi="he-IL"/>
        </w:rPr>
        <w:t xml:space="preserve">, </w:t>
      </w:r>
      <w:proofErr w:type="spellStart"/>
      <w:r>
        <w:rPr>
          <w:rStyle w:val="Emphasis"/>
          <w:rFonts w:cs="David" w:hint="cs"/>
          <w:sz w:val="28"/>
          <w:szCs w:val="28"/>
          <w:rtl/>
          <w:lang w:bidi="he-IL"/>
        </w:rPr>
        <w:t>אב"ג</w:t>
      </w:r>
      <w:proofErr w:type="spellEnd"/>
    </w:p>
    <w:p w14:paraId="1F2A8C4E" w14:textId="12E7DF3E" w:rsidR="00C33418" w:rsidRDefault="00F47ACA" w:rsidP="00F47ACA">
      <w:pPr>
        <w:spacing w:after="0"/>
        <w:contextualSpacing/>
        <w:jc w:val="center"/>
        <w:rPr>
          <w:rStyle w:val="Emphasis"/>
          <w:rFonts w:cs="David"/>
          <w:i w:val="0"/>
          <w:iCs w:val="0"/>
          <w:sz w:val="28"/>
          <w:szCs w:val="28"/>
          <w:rtl/>
          <w:lang w:bidi="he-IL"/>
        </w:rPr>
      </w:pPr>
      <w:r>
        <w:rPr>
          <w:rStyle w:val="Emphasis"/>
          <w:rFonts w:cs="David"/>
          <w:sz w:val="28"/>
          <w:szCs w:val="28"/>
        </w:rPr>
        <w:t>Lazy-Lists, Continuation Passing Style (CPS)</w:t>
      </w:r>
      <w:r w:rsidR="00C33418" w:rsidRPr="003E5D79">
        <w:rPr>
          <w:rStyle w:val="Emphasis"/>
          <w:rFonts w:cs="David"/>
          <w:i w:val="0"/>
          <w:iCs w:val="0"/>
          <w:sz w:val="28"/>
          <w:szCs w:val="28"/>
          <w:rtl/>
          <w:lang w:bidi="he-IL"/>
        </w:rPr>
        <w:t xml:space="preserve"> </w:t>
      </w:r>
    </w:p>
    <w:p w14:paraId="7120977B" w14:textId="77777777" w:rsidR="00CD3C55" w:rsidRDefault="00CD3C55" w:rsidP="00E56F22">
      <w:pPr>
        <w:spacing w:after="0"/>
        <w:contextualSpacing/>
        <w:jc w:val="center"/>
        <w:rPr>
          <w:b/>
          <w:bCs/>
          <w:rtl/>
          <w:lang w:bidi="he-IL"/>
        </w:rPr>
      </w:pPr>
    </w:p>
    <w:p w14:paraId="1F2A8C50" w14:textId="49B64923" w:rsidR="00274E7F" w:rsidRDefault="00274E7F" w:rsidP="00E56F22">
      <w:pPr>
        <w:spacing w:after="0"/>
        <w:contextualSpacing/>
        <w:jc w:val="center"/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</w:pPr>
      <w:r w:rsidRPr="003E5D79">
        <w:rPr>
          <w:rFonts w:ascii="Arial" w:hAnsi="Arial" w:cs="David" w:hint="eastAsia"/>
          <w:b/>
          <w:bCs/>
          <w:sz w:val="28"/>
          <w:szCs w:val="28"/>
          <w:u w:val="single"/>
          <w:rtl/>
          <w:lang w:bidi="he-IL"/>
        </w:rPr>
        <w:t>חלק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 </w:t>
      </w:r>
      <w:r w:rsidR="00E56F22">
        <w:rPr>
          <w:rFonts w:ascii="Arial" w:hAnsi="Arial" w:cs="David" w:hint="cs"/>
          <w:b/>
          <w:bCs/>
          <w:sz w:val="28"/>
          <w:szCs w:val="28"/>
          <w:u w:val="single"/>
          <w:rtl/>
          <w:lang w:bidi="he-IL"/>
        </w:rPr>
        <w:t>א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' </w:t>
      </w:r>
      <w:r w:rsidR="00E56F22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>–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 </w:t>
      </w:r>
      <w:r w:rsidR="00E56F22">
        <w:rPr>
          <w:rFonts w:ascii="Arial" w:hAnsi="Arial" w:cs="David"/>
          <w:b/>
          <w:bCs/>
          <w:sz w:val="28"/>
          <w:szCs w:val="28"/>
          <w:u w:val="single"/>
          <w:lang w:bidi="he-IL"/>
        </w:rPr>
        <w:t>Lazy-Lists</w:t>
      </w:r>
    </w:p>
    <w:p w14:paraId="1F2A8C51" w14:textId="77777777" w:rsidR="00274E7F" w:rsidRDefault="00274E7F" w:rsidP="00274E7F">
      <w:pPr>
        <w:spacing w:after="0"/>
        <w:contextualSpacing/>
        <w:rPr>
          <w:rFonts w:ascii="Arial" w:hAnsi="Arial" w:cs="David"/>
          <w:b/>
          <w:bCs/>
          <w:sz w:val="28"/>
          <w:szCs w:val="28"/>
          <w:u w:val="single"/>
          <w:lang w:bidi="he-IL"/>
        </w:rPr>
      </w:pPr>
    </w:p>
    <w:p w14:paraId="1F2A8C52" w14:textId="77777777" w:rsidR="00274E7F" w:rsidRDefault="00274E7F" w:rsidP="00274E7F">
      <w:pPr>
        <w:spacing w:after="0"/>
        <w:contextualSpacing/>
        <w:rPr>
          <w:rFonts w:cs="David"/>
          <w:rtl/>
          <w:lang w:bidi="he-IL"/>
        </w:rPr>
      </w:pPr>
      <w:r w:rsidRPr="003E5D79">
        <w:rPr>
          <w:rFonts w:cs="David" w:hint="eastAsia"/>
          <w:rtl/>
          <w:lang w:bidi="he-IL"/>
        </w:rPr>
        <w:t>תזכורת</w:t>
      </w:r>
      <w:r w:rsidRPr="003E5D79">
        <w:rPr>
          <w:rFonts w:cs="David"/>
          <w:rtl/>
          <w:lang w:bidi="he-IL"/>
        </w:rPr>
        <w:t xml:space="preserve">: </w:t>
      </w:r>
      <w:r w:rsidRPr="003E5D79">
        <w:rPr>
          <w:rFonts w:cs="David" w:hint="eastAsia"/>
          <w:rtl/>
          <w:lang w:bidi="he-IL"/>
        </w:rPr>
        <w:t>רשימות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עצלות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הן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מבני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נתונים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סדרתיים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המאפשרים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דחייה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של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חישוב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ושמירה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של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איברים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מתוכם</w:t>
      </w:r>
      <w:r w:rsidRPr="003E5D79">
        <w:rPr>
          <w:rFonts w:cs="David"/>
          <w:rtl/>
          <w:lang w:bidi="he-IL"/>
        </w:rPr>
        <w:t>.</w:t>
      </w:r>
    </w:p>
    <w:p w14:paraId="1F2A8C53" w14:textId="77777777" w:rsidR="00274E7F" w:rsidRDefault="00274E7F" w:rsidP="00274E7F">
      <w:pPr>
        <w:spacing w:after="0"/>
        <w:contextualSpacing/>
        <w:rPr>
          <w:rFonts w:cs="David"/>
          <w:lang w:bidi="he-IL"/>
        </w:rPr>
      </w:pPr>
      <w:r w:rsidRPr="003E5D79">
        <w:rPr>
          <w:rFonts w:cs="David" w:hint="eastAsia"/>
          <w:rtl/>
          <w:lang w:bidi="he-IL"/>
        </w:rPr>
        <w:t>היתרונות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בשימוש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בהן</w:t>
      </w:r>
      <w:r w:rsidRPr="003E5D79">
        <w:rPr>
          <w:rFonts w:cs="David"/>
          <w:lang w:bidi="he-IL"/>
        </w:rPr>
        <w:t>:</w:t>
      </w:r>
    </w:p>
    <w:p w14:paraId="1F2A8C54" w14:textId="77777777" w:rsidR="00274E7F" w:rsidRDefault="00274E7F" w:rsidP="00274E7F">
      <w:pPr>
        <w:pStyle w:val="ListParagraph"/>
        <w:numPr>
          <w:ilvl w:val="0"/>
          <w:numId w:val="31"/>
        </w:numPr>
        <w:spacing w:after="0"/>
        <w:rPr>
          <w:rFonts w:cs="David"/>
          <w:lang w:bidi="he-IL"/>
        </w:rPr>
      </w:pPr>
      <w:r w:rsidRPr="003E5D79">
        <w:rPr>
          <w:rFonts w:cs="David" w:hint="eastAsia"/>
          <w:rtl/>
          <w:lang w:bidi="he-IL"/>
        </w:rPr>
        <w:t>אין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צורך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לאחסן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בזיכרון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כל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איברי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הרשימה</w:t>
      </w:r>
      <w:r w:rsidRPr="003E5D79">
        <w:rPr>
          <w:rFonts w:cs="David"/>
          <w:rtl/>
          <w:lang w:bidi="he-IL"/>
        </w:rPr>
        <w:t xml:space="preserve">. </w:t>
      </w:r>
      <w:r w:rsidRPr="003E5D79">
        <w:rPr>
          <w:rFonts w:cs="David" w:hint="eastAsia"/>
          <w:rtl/>
          <w:lang w:bidi="he-IL"/>
        </w:rPr>
        <w:t>בעזרת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רשימות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עצלות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ניתן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לייצג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אף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סדרות</w:t>
      </w:r>
      <w:r w:rsidRPr="003E5D79">
        <w:rPr>
          <w:rFonts w:cs="David"/>
          <w:rtl/>
          <w:lang w:bidi="he-IL"/>
        </w:rPr>
        <w:t xml:space="preserve"> </w:t>
      </w:r>
      <w:r w:rsidR="000E24A1">
        <w:rPr>
          <w:rFonts w:cs="David" w:hint="eastAsia"/>
          <w:rtl/>
          <w:lang w:bidi="he-IL"/>
        </w:rPr>
        <w:t>אי</w:t>
      </w:r>
      <w:r w:rsidR="000E24A1">
        <w:rPr>
          <w:rFonts w:cs="David" w:hint="cs"/>
          <w:rtl/>
          <w:lang w:bidi="he-IL"/>
        </w:rPr>
        <w:t>נ</w:t>
      </w:r>
      <w:r w:rsidRPr="003E5D79">
        <w:rPr>
          <w:rFonts w:cs="David" w:hint="eastAsia"/>
          <w:rtl/>
          <w:lang w:bidi="he-IL"/>
        </w:rPr>
        <w:t>סופיות</w:t>
      </w:r>
      <w:r w:rsidRPr="003E5D79">
        <w:rPr>
          <w:rFonts w:cs="David"/>
          <w:rtl/>
          <w:lang w:bidi="he-IL"/>
        </w:rPr>
        <w:t>.</w:t>
      </w:r>
    </w:p>
    <w:p w14:paraId="1F2A8C55" w14:textId="77777777" w:rsidR="00274E7F" w:rsidRDefault="00274E7F" w:rsidP="00274E7F">
      <w:pPr>
        <w:pStyle w:val="ListParagraph"/>
        <w:numPr>
          <w:ilvl w:val="0"/>
          <w:numId w:val="31"/>
        </w:numPr>
        <w:spacing w:after="0"/>
        <w:rPr>
          <w:rFonts w:cs="David"/>
          <w:lang w:bidi="he-IL"/>
        </w:rPr>
      </w:pPr>
      <w:r w:rsidRPr="003E5D79">
        <w:rPr>
          <w:rFonts w:cs="David" w:hint="eastAsia"/>
          <w:rtl/>
          <w:lang w:bidi="he-IL"/>
        </w:rPr>
        <w:t>דחיית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חישוב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איברים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ברשימה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לזמן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בו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נדקק</w:t>
      </w:r>
      <w:r w:rsidRPr="003E5D79">
        <w:rPr>
          <w:rFonts w:cs="David"/>
          <w:rtl/>
          <w:lang w:bidi="he-IL"/>
        </w:rPr>
        <w:t xml:space="preserve"> </w:t>
      </w:r>
      <w:r w:rsidR="000E24A1">
        <w:rPr>
          <w:rFonts w:cs="David" w:hint="eastAsia"/>
          <w:rtl/>
          <w:lang w:bidi="he-IL"/>
        </w:rPr>
        <w:t>ל</w:t>
      </w:r>
      <w:r w:rsidR="000E24A1">
        <w:rPr>
          <w:rFonts w:cs="David" w:hint="cs"/>
          <w:rtl/>
          <w:lang w:bidi="he-IL"/>
        </w:rPr>
        <w:t>הם</w:t>
      </w:r>
      <w:r w:rsidRPr="003E5D79">
        <w:rPr>
          <w:rFonts w:cs="David"/>
          <w:rtl/>
          <w:lang w:bidi="he-IL"/>
        </w:rPr>
        <w:t xml:space="preserve"> – </w:t>
      </w:r>
      <w:r w:rsidRPr="003E5D79">
        <w:rPr>
          <w:rFonts w:cs="David" w:hint="eastAsia"/>
          <w:rtl/>
          <w:lang w:bidi="he-IL"/>
        </w:rPr>
        <w:t>ייתכן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שלא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נזדקק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לכל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איברי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הרשימה</w:t>
      </w:r>
      <w:r w:rsidRPr="003E5D79">
        <w:rPr>
          <w:rFonts w:cs="David"/>
          <w:rtl/>
          <w:lang w:bidi="he-IL"/>
        </w:rPr>
        <w:t>.</w:t>
      </w:r>
    </w:p>
    <w:p w14:paraId="1F2A8C56" w14:textId="77777777" w:rsidR="00792926" w:rsidRDefault="00792926" w:rsidP="00792926">
      <w:pPr>
        <w:spacing w:after="0"/>
        <w:rPr>
          <w:rFonts w:cs="David"/>
          <w:rtl/>
          <w:lang w:bidi="he-IL"/>
        </w:rPr>
      </w:pPr>
    </w:p>
    <w:p w14:paraId="1F2A8C57" w14:textId="77777777" w:rsidR="00792926" w:rsidRPr="00792926" w:rsidRDefault="00792926" w:rsidP="005B50AA">
      <w:pPr>
        <w:spacing w:after="0"/>
        <w:rPr>
          <w:rFonts w:cs="David"/>
          <w:lang w:bidi="he-IL"/>
        </w:rPr>
      </w:pPr>
      <w:r>
        <w:rPr>
          <w:rFonts w:cs="David" w:hint="cs"/>
          <w:rtl/>
          <w:lang w:bidi="he-IL"/>
        </w:rPr>
        <w:t>נ</w:t>
      </w:r>
      <w:r w:rsidRPr="00792926">
        <w:rPr>
          <w:rFonts w:cs="David" w:hint="eastAsia"/>
          <w:rtl/>
          <w:lang w:bidi="he-IL"/>
        </w:rPr>
        <w:t>גדיר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את</w:t>
      </w:r>
      <w:r w:rsidRPr="00792926">
        <w:rPr>
          <w:rFonts w:cs="David"/>
          <w:rtl/>
          <w:lang w:bidi="he-IL"/>
        </w:rPr>
        <w:t xml:space="preserve"> </w:t>
      </w:r>
      <w:r w:rsidR="005B50AA">
        <w:rPr>
          <w:rFonts w:cs="David" w:hint="cs"/>
          <w:rtl/>
          <w:lang w:bidi="he-IL"/>
        </w:rPr>
        <w:t xml:space="preserve">ערכי הטיפוס </w:t>
      </w:r>
      <w:r w:rsidRPr="00792926">
        <w:rPr>
          <w:rFonts w:cs="David" w:hint="eastAsia"/>
          <w:rtl/>
          <w:lang w:bidi="he-IL"/>
        </w:rPr>
        <w:t>של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רשימות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עצלות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באופן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רקורסיבי</w:t>
      </w:r>
      <w:r w:rsidR="005E434A">
        <w:rPr>
          <w:rFonts w:cs="David" w:hint="cs"/>
          <w:rtl/>
          <w:lang w:bidi="he-IL"/>
        </w:rPr>
        <w:t>:</w:t>
      </w:r>
    </w:p>
    <w:p w14:paraId="1F2A8C58" w14:textId="77777777" w:rsidR="005E434A" w:rsidRDefault="005E434A" w:rsidP="005E434A">
      <w:pPr>
        <w:bidi w:val="0"/>
        <w:spacing w:after="0"/>
        <w:rPr>
          <w:rFonts w:ascii="Courier New" w:hAnsi="Courier New" w:cs="David"/>
          <w:lang w:bidi="he-IL"/>
        </w:rPr>
      </w:pPr>
    </w:p>
    <w:p w14:paraId="1F2A8C59" w14:textId="568F8555" w:rsidR="00792926" w:rsidRPr="00BE240B" w:rsidRDefault="00BE240B" w:rsidP="005E434A">
      <w:pPr>
        <w:bidi w:val="0"/>
        <w:spacing w:after="0"/>
        <w:rPr>
          <w:rFonts w:ascii="Courier New" w:hAnsi="Courier New" w:cs="David"/>
          <w:lang w:bidi="he-IL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David"/>
              <w:lang w:bidi="he-IL"/>
            </w:rPr>
            <m:t>LzL</m:t>
          </m:r>
          <w:proofErr w:type="spellEnd"/>
          <m:r>
            <m:rPr>
              <m:nor/>
            </m:rPr>
            <w:rPr>
              <w:rFonts w:ascii="Cambria Math" w:hAnsi="Cambria Math" w:cs="David"/>
              <w:lang w:bidi="he-IL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lang w:bidi="he-IL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David"/>
                  <w:lang w:bidi="he-IL"/>
                </w:rPr>
                <m:t xml:space="preserve"> empty-</m:t>
              </m:r>
              <w:proofErr w:type="spellStart"/>
              <m:r>
                <m:rPr>
                  <m:nor/>
                </m:rPr>
                <w:rPr>
                  <w:rFonts w:ascii="Cambria Math" w:hAnsi="Cambria Math" w:cs="David"/>
                  <w:lang w:bidi="he-IL"/>
                </w:rPr>
                <m:t>lzl</m:t>
              </m:r>
              <w:proofErr w:type="spellEnd"/>
              <m:r>
                <m:rPr>
                  <m:nor/>
                </m:rPr>
                <w:rPr>
                  <w:rFonts w:ascii="Cambria Math" w:hAnsi="Cambria Math" w:cs="David"/>
                  <w:lang w:bidi="he-IL"/>
                </w:rPr>
                <m:t xml:space="preserve"> </m:t>
              </m:r>
            </m:e>
          </m:d>
          <m:r>
            <w:rPr>
              <w:rFonts w:ascii="Cambria Math" w:hAnsi="Cambria Math" w:cs="David"/>
              <w:lang w:bidi="he-IL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  <w:lang w:bidi="he-IL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David"/>
                  <w:lang w:bidi="he-IL"/>
                </w:rPr>
                <m:t xml:space="preserve">Scheme-Type ×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bidi="he-IL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David"/>
                      <w:lang w:bidi="he-IL"/>
                    </w:rPr>
                    <m:t>Empty → LzL</m:t>
                  </m:r>
                </m:e>
              </m:d>
            </m:e>
          </m:d>
        </m:oMath>
      </m:oMathPara>
    </w:p>
    <w:p w14:paraId="1F2A8C5A" w14:textId="77777777" w:rsidR="00792926" w:rsidRPr="005B50AA" w:rsidRDefault="00792926" w:rsidP="00792926">
      <w:pPr>
        <w:spacing w:after="0"/>
        <w:rPr>
          <w:rFonts w:cs="David"/>
          <w:lang w:bidi="he-IL"/>
        </w:rPr>
      </w:pPr>
    </w:p>
    <w:p w14:paraId="1F2A8C5B" w14:textId="77777777" w:rsidR="00274E7F" w:rsidRDefault="00274E7F" w:rsidP="005E434A">
      <w:pPr>
        <w:spacing w:after="0"/>
        <w:contextualSpacing/>
        <w:rPr>
          <w:rFonts w:cs="David"/>
          <w:lang w:bidi="he-IL"/>
        </w:rPr>
      </w:pPr>
      <w:r w:rsidRPr="00F51627">
        <w:rPr>
          <w:rFonts w:asciiTheme="majorBidi" w:hAnsiTheme="majorBidi" w:cstheme="majorBidi"/>
          <w:lang w:bidi="he-IL"/>
        </w:rPr>
        <w:t>ADT</w:t>
      </w:r>
      <w:r w:rsidRPr="003E5D79">
        <w:rPr>
          <w:rFonts w:cs="David"/>
          <w:rtl/>
          <w:lang w:bidi="he-IL"/>
        </w:rPr>
        <w:t xml:space="preserve"> </w:t>
      </w:r>
      <w:r w:rsidR="005E434A">
        <w:rPr>
          <w:rFonts w:cs="David" w:hint="cs"/>
          <w:rtl/>
          <w:lang w:bidi="he-IL"/>
        </w:rPr>
        <w:t xml:space="preserve">עבור </w:t>
      </w:r>
      <w:r w:rsidRPr="003E5D79">
        <w:rPr>
          <w:rFonts w:cs="David" w:hint="eastAsia"/>
          <w:rtl/>
          <w:lang w:bidi="he-IL"/>
        </w:rPr>
        <w:t>רשימות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עצלות</w:t>
      </w:r>
      <w:r w:rsidR="005E434A">
        <w:rPr>
          <w:rFonts w:cs="David" w:hint="cs"/>
          <w:rtl/>
          <w:lang w:bidi="he-IL"/>
        </w:rPr>
        <w:t xml:space="preserve"> (המימוש מופיע בספר הקורס)</w:t>
      </w:r>
      <w:r w:rsidRPr="003E5D79">
        <w:rPr>
          <w:rFonts w:cs="David"/>
          <w:rtl/>
          <w:lang w:bidi="he-IL"/>
        </w:rPr>
        <w:t>:</w:t>
      </w:r>
    </w:p>
    <w:bookmarkStart w:id="0" w:name="_MON_1521840896"/>
    <w:bookmarkEnd w:id="0"/>
    <w:p w14:paraId="1F2A8C73" w14:textId="47B1C38C" w:rsidR="00274E7F" w:rsidRPr="005E434A" w:rsidRDefault="00B21C46" w:rsidP="00346521">
      <w:pPr>
        <w:bidi w:val="0"/>
        <w:spacing w:after="0"/>
        <w:contextualSpacing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object w:dxaOrig="9360" w:dyaOrig="4623" w14:anchorId="15FBF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231.6pt" o:ole="">
            <v:imagedata r:id="rId8" o:title=""/>
          </v:shape>
          <o:OLEObject Type="Embed" ProgID="Word.OpenDocumentText.12" ShapeID="_x0000_i1025" DrawAspect="Content" ObjectID="_1683463798" r:id="rId9"/>
        </w:object>
      </w:r>
    </w:p>
    <w:p w14:paraId="1F2A8C74" w14:textId="77777777" w:rsidR="00274E7F" w:rsidRPr="005E434A" w:rsidRDefault="00274E7F" w:rsidP="00274E7F">
      <w:pPr>
        <w:pStyle w:val="Heading2"/>
        <w:bidi/>
        <w:spacing w:before="0"/>
        <w:contextualSpacing/>
        <w:rPr>
          <w:rFonts w:ascii="Arial" w:hAnsi="Arial" w:cs="David"/>
          <w:color w:val="auto"/>
          <w:u w:val="single"/>
          <w:rtl/>
          <w:lang w:bidi="he-IL"/>
        </w:rPr>
      </w:pPr>
    </w:p>
    <w:p w14:paraId="1F2A8C75" w14:textId="77777777" w:rsidR="00C479AE" w:rsidRDefault="00C479AE">
      <w:pPr>
        <w:bidi w:val="0"/>
        <w:rPr>
          <w:rFonts w:asciiTheme="minorBidi" w:hAnsiTheme="minorBidi" w:cstheme="minorBidi"/>
          <w:b/>
          <w:bCs/>
          <w:sz w:val="26"/>
          <w:szCs w:val="26"/>
          <w:rtl/>
          <w:lang w:bidi="he-IL"/>
        </w:rPr>
      </w:pPr>
      <w:r>
        <w:rPr>
          <w:rFonts w:asciiTheme="minorBidi" w:hAnsiTheme="minorBidi" w:cstheme="minorBidi"/>
          <w:rtl/>
          <w:lang w:bidi="he-IL"/>
        </w:rPr>
        <w:br w:type="page"/>
      </w:r>
    </w:p>
    <w:p w14:paraId="1F2A8C7C" w14:textId="16DCF9F6" w:rsidR="001B7322" w:rsidRPr="001B7322" w:rsidRDefault="00F911E4" w:rsidP="0026057D">
      <w:pPr>
        <w:pStyle w:val="Heading2"/>
        <w:bidi/>
        <w:spacing w:before="0"/>
        <w:contextualSpacing/>
        <w:rPr>
          <w:rFonts w:asciiTheme="minorBidi" w:hAnsiTheme="minorBidi" w:cstheme="minorBidi"/>
          <w:color w:val="auto"/>
          <w:lang w:bidi="he-IL"/>
        </w:rPr>
      </w:pPr>
      <w:r>
        <w:rPr>
          <w:rFonts w:asciiTheme="minorBidi" w:hAnsiTheme="minorBidi" w:cstheme="minorBidi" w:hint="cs"/>
          <w:color w:val="auto"/>
          <w:rtl/>
          <w:lang w:bidi="he-IL"/>
        </w:rPr>
        <w:lastRenderedPageBreak/>
        <w:t xml:space="preserve">שאלה </w:t>
      </w:r>
      <w:r w:rsidR="0026057D">
        <w:rPr>
          <w:rFonts w:asciiTheme="minorBidi" w:hAnsiTheme="minorBidi" w:cstheme="minorBidi" w:hint="cs"/>
          <w:color w:val="auto"/>
          <w:rtl/>
          <w:lang w:bidi="he-IL"/>
        </w:rPr>
        <w:t>1</w:t>
      </w:r>
      <w:r>
        <w:rPr>
          <w:rFonts w:asciiTheme="minorBidi" w:hAnsiTheme="minorBidi" w:cstheme="minorBidi" w:hint="cs"/>
          <w:color w:val="auto"/>
          <w:rtl/>
          <w:lang w:bidi="he-IL"/>
        </w:rPr>
        <w:t xml:space="preserve"> </w:t>
      </w:r>
      <w:r>
        <w:rPr>
          <w:rFonts w:asciiTheme="minorBidi" w:hAnsiTheme="minorBidi" w:cstheme="minorBidi"/>
          <w:color w:val="auto"/>
          <w:rtl/>
          <w:lang w:bidi="he-IL"/>
        </w:rPr>
        <w:t>–</w:t>
      </w:r>
      <w:r w:rsidR="0026057D">
        <w:rPr>
          <w:rFonts w:asciiTheme="minorBidi" w:hAnsiTheme="minorBidi" w:cstheme="minorBidi" w:hint="cs"/>
          <w:color w:val="auto"/>
          <w:rtl/>
          <w:lang w:bidi="he-IL"/>
        </w:rPr>
        <w:t xml:space="preserve"> השערת </w:t>
      </w:r>
      <w:proofErr w:type="spellStart"/>
      <w:r w:rsidR="0026057D">
        <w:rPr>
          <w:rFonts w:asciiTheme="minorBidi" w:hAnsiTheme="minorBidi" w:cstheme="minorBidi" w:hint="cs"/>
          <w:color w:val="auto"/>
          <w:rtl/>
          <w:lang w:bidi="he-IL"/>
        </w:rPr>
        <w:t>קולץ</w:t>
      </w:r>
      <w:proofErr w:type="spellEnd"/>
    </w:p>
    <w:p w14:paraId="1F2A8C7D" w14:textId="77777777" w:rsidR="0012050E" w:rsidRPr="009F32AC" w:rsidRDefault="0012050E" w:rsidP="00F911E4">
      <w:pPr>
        <w:spacing w:after="0"/>
        <w:contextualSpacing/>
        <w:rPr>
          <w:rFonts w:cs="David"/>
          <w:lang w:bidi="he-IL"/>
        </w:rPr>
      </w:pPr>
      <w:r>
        <w:rPr>
          <w:rFonts w:cs="David" w:hint="cs"/>
          <w:rtl/>
          <w:lang w:bidi="he-IL"/>
        </w:rPr>
        <w:t>נגדיר את הפונקציה:</w:t>
      </w:r>
    </w:p>
    <w:p w14:paraId="1F2A8C7E" w14:textId="77777777" w:rsidR="009F32AC" w:rsidRPr="00257C35" w:rsidRDefault="00F911E4" w:rsidP="00F911E4">
      <w:pPr>
        <w:bidi w:val="0"/>
        <w:spacing w:after="0"/>
        <w:contextualSpacing/>
        <w:rPr>
          <w:rFonts w:cs="David"/>
          <w:lang w:bidi="he-IL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David"/>
                </w:rPr>
                <m:t>n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>n/2,</m:t>
                    </m:r>
                  </m:e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ascii="Cambria Math" w:hAnsi="Cambria Math" w:cs="David"/>
                        <w:lang w:bidi="he-IL"/>
                      </w:rPr>
                      <m:t>is even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>3n+1,</m:t>
                    </m:r>
                  </m:e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ascii="Cambria Math" w:hAnsi="Cambria Math" w:cs="David"/>
                        <w:lang w:bidi="he-IL"/>
                      </w:rPr>
                      <m:t>is odd</m:t>
                    </m:r>
                  </m:e>
                </m:mr>
              </m:m>
            </m:e>
          </m:d>
        </m:oMath>
      </m:oMathPara>
    </w:p>
    <w:p w14:paraId="1F2A8C81" w14:textId="6A005E52" w:rsidR="00277D53" w:rsidRDefault="0026057D" w:rsidP="009B4D14">
      <w:pPr>
        <w:spacing w:after="0"/>
        <w:contextualSpacing/>
        <w:jc w:val="both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השערת </w:t>
      </w:r>
      <w:proofErr w:type="spellStart"/>
      <w:r>
        <w:rPr>
          <w:rFonts w:cs="David" w:hint="cs"/>
          <w:rtl/>
          <w:lang w:bidi="he-IL"/>
        </w:rPr>
        <w:t>קולץ</w:t>
      </w:r>
      <w:proofErr w:type="spellEnd"/>
      <w:r w:rsidR="00257C35">
        <w:rPr>
          <w:rFonts w:cs="David" w:hint="cs"/>
          <w:rtl/>
          <w:lang w:bidi="he-IL"/>
        </w:rPr>
        <w:t xml:space="preserve"> גורסת כי לכל</w:t>
      </w:r>
      <w:r w:rsidR="00F911E4">
        <w:rPr>
          <w:rFonts w:cs="David" w:hint="cs"/>
          <w:rtl/>
          <w:lang w:bidi="he-IL"/>
        </w:rPr>
        <w:t xml:space="preserve"> </w:t>
      </w:r>
      <m:oMath>
        <m:r>
          <w:rPr>
            <w:rFonts w:ascii="Cambria Math" w:hAnsi="Cambria Math" w:cs="David"/>
            <w:lang w:bidi="he-IL"/>
          </w:rPr>
          <m:t>n&gt;1</m:t>
        </m:r>
      </m:oMath>
      <w:r w:rsidR="00F911E4">
        <w:rPr>
          <w:rFonts w:cs="David" w:hint="cs"/>
          <w:rtl/>
          <w:lang w:bidi="he-IL"/>
        </w:rPr>
        <w:t xml:space="preserve"> </w:t>
      </w:r>
      <w:r w:rsidR="00257C35">
        <w:rPr>
          <w:rFonts w:cs="David" w:hint="cs"/>
          <w:rtl/>
          <w:lang w:bidi="he-IL"/>
        </w:rPr>
        <w:t>מתקיים כי הסדרה</w:t>
      </w:r>
      <w:r w:rsidR="00F911E4">
        <w:rPr>
          <w:rFonts w:cs="David" w:hint="cs"/>
          <w:rtl/>
          <w:lang w:bidi="he-IL"/>
        </w:rPr>
        <w:t xml:space="preserve"> </w:t>
      </w:r>
      <m:oMath>
        <m:r>
          <w:rPr>
            <w:rFonts w:ascii="Cambria Math" w:hAnsi="Cambria Math" w:cs="David"/>
            <w:lang w:bidi="he-IL"/>
          </w:rPr>
          <m:t>n, f</m:t>
        </m:r>
        <m:d>
          <m:dPr>
            <m:ctrlPr>
              <w:rPr>
                <w:rFonts w:ascii="Cambria Math" w:hAnsi="Cambria Math" w:cs="David"/>
                <w:i/>
                <w:lang w:bidi="he-IL"/>
              </w:rPr>
            </m:ctrlPr>
          </m:dPr>
          <m:e>
            <m:r>
              <w:rPr>
                <w:rFonts w:ascii="Cambria Math" w:hAnsi="Cambria Math" w:cs="David"/>
                <w:lang w:bidi="he-IL"/>
              </w:rPr>
              <m:t>n</m:t>
            </m:r>
          </m:e>
        </m:d>
        <m:r>
          <w:rPr>
            <w:rFonts w:ascii="Cambria Math" w:hAnsi="Cambria Math" w:cs="David"/>
            <w:lang w:bidi="he-IL"/>
          </w:rPr>
          <m:t xml:space="preserve">, </m:t>
        </m:r>
        <m:r>
          <w:rPr>
            <w:rFonts w:ascii="Cambria Math" w:hAnsi="Cambria Math" w:cs="Times New Roman"/>
            <w:lang w:bidi="he-IL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he-IL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lang w:bidi="he-IL"/>
          </w:rPr>
          <m:t>, f(f</m:t>
        </m:r>
        <m:d>
          <m:dPr>
            <m:ctrlPr>
              <w:rPr>
                <w:rFonts w:ascii="Cambria Math" w:hAnsi="Cambria Math" w:cs="Times New Roman"/>
                <w:i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he-IL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lang w:bidi="he-IL"/>
          </w:rPr>
          <m:t>)</m:t>
        </m:r>
        <m:r>
          <w:rPr>
            <w:rFonts w:ascii="Cambria Math" w:hAnsi="Cambria Math" w:cs="David"/>
            <w:lang w:bidi="he-IL"/>
          </w:rPr>
          <m:t>…</m:t>
        </m:r>
      </m:oMath>
      <w:r w:rsidR="00F911E4">
        <w:rPr>
          <w:rFonts w:cs="David" w:hint="cs"/>
          <w:rtl/>
          <w:lang w:bidi="he-IL"/>
        </w:rPr>
        <w:t xml:space="preserve"> </w:t>
      </w:r>
      <w:r w:rsidR="00257C35">
        <w:rPr>
          <w:rFonts w:cs="David" w:hint="cs"/>
          <w:rtl/>
          <w:lang w:bidi="he-IL"/>
        </w:rPr>
        <w:t xml:space="preserve">תמיד </w:t>
      </w:r>
      <w:r w:rsidR="00DC0160">
        <w:rPr>
          <w:rFonts w:cs="David" w:hint="cs"/>
          <w:rtl/>
          <w:lang w:bidi="he-IL"/>
        </w:rPr>
        <w:t>מתכנסת ב</w:t>
      </w:r>
      <w:r w:rsidR="00257C35">
        <w:rPr>
          <w:rFonts w:cs="David" w:hint="cs"/>
          <w:rtl/>
          <w:lang w:bidi="he-IL"/>
        </w:rPr>
        <w:t>-1.</w:t>
      </w:r>
      <w:r w:rsidR="00200510">
        <w:rPr>
          <w:rFonts w:cs="David" w:hint="cs"/>
          <w:rtl/>
          <w:lang w:bidi="he-IL"/>
        </w:rPr>
        <w:t xml:space="preserve"> </w:t>
      </w:r>
      <w:r w:rsidR="00277D53">
        <w:rPr>
          <w:rFonts w:cs="David" w:hint="cs"/>
          <w:rtl/>
          <w:lang w:bidi="he-IL"/>
        </w:rPr>
        <w:t xml:space="preserve">למשל עבור </w:t>
      </w:r>
      <w:r w:rsidR="00277D53">
        <w:rPr>
          <w:rFonts w:cs="David"/>
          <w:lang w:bidi="he-IL"/>
        </w:rPr>
        <w:t>n=563</w:t>
      </w:r>
      <w:r w:rsidR="00277D53">
        <w:rPr>
          <w:rFonts w:cs="David" w:hint="cs"/>
          <w:rtl/>
          <w:lang w:bidi="he-IL"/>
        </w:rPr>
        <w:t>:</w:t>
      </w:r>
      <w:r w:rsidR="001B4104">
        <w:rPr>
          <w:rFonts w:cs="David" w:hint="cs"/>
          <w:rtl/>
          <w:lang w:bidi="he-IL"/>
        </w:rPr>
        <w:t xml:space="preserve"> </w:t>
      </w:r>
    </w:p>
    <w:p w14:paraId="1F2A8C82" w14:textId="77777777" w:rsidR="00257C35" w:rsidRDefault="0090562F" w:rsidP="00206845">
      <w:pPr>
        <w:bidi w:val="0"/>
        <w:spacing w:after="0"/>
        <w:contextualSpacing/>
        <w:rPr>
          <w:rFonts w:cs="David"/>
          <w:lang w:bidi="he-IL"/>
        </w:rPr>
      </w:pPr>
      <w:r w:rsidRPr="0090562F">
        <w:rPr>
          <w:rFonts w:cs="David"/>
          <w:lang w:bidi="he-IL"/>
        </w:rPr>
        <w:t>563</w:t>
      </w:r>
      <w:r>
        <w:rPr>
          <w:rFonts w:cs="David"/>
          <w:lang w:bidi="he-IL"/>
        </w:rPr>
        <w:t xml:space="preserve"> -&gt; </w:t>
      </w:r>
      <w:r w:rsidRPr="0090562F">
        <w:rPr>
          <w:rFonts w:cs="David"/>
          <w:lang w:bidi="he-IL"/>
        </w:rPr>
        <w:t>1690</w:t>
      </w:r>
      <w:r>
        <w:rPr>
          <w:rFonts w:cs="David"/>
          <w:lang w:bidi="he-IL"/>
        </w:rPr>
        <w:t xml:space="preserve"> -&gt; </w:t>
      </w:r>
      <w:r w:rsidRPr="0090562F">
        <w:rPr>
          <w:rFonts w:cs="David"/>
          <w:lang w:bidi="he-IL"/>
        </w:rPr>
        <w:t>845</w:t>
      </w:r>
      <w:r>
        <w:rPr>
          <w:rFonts w:cs="David"/>
          <w:lang w:bidi="he-IL"/>
        </w:rPr>
        <w:t xml:space="preserve"> -&gt; </w:t>
      </w:r>
      <w:r w:rsidRPr="0090562F">
        <w:rPr>
          <w:rFonts w:cs="David"/>
          <w:lang w:bidi="he-IL"/>
        </w:rPr>
        <w:t xml:space="preserve">2536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1268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634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317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952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476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238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119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358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179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538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269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808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404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202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101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304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152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76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58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88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44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22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11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34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17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52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26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13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40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20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10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>5</w:t>
      </w:r>
      <w:r w:rsidR="00206845">
        <w:rPr>
          <w:rFonts w:cs="David"/>
          <w:lang w:bidi="he-IL"/>
        </w:rPr>
        <w:t xml:space="preserve"> -&gt;</w:t>
      </w:r>
      <w:r w:rsidRPr="0090562F">
        <w:rPr>
          <w:rFonts w:cs="David"/>
          <w:lang w:bidi="he-IL"/>
        </w:rPr>
        <w:t xml:space="preserve"> 16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8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>2</w:t>
      </w:r>
      <w:r w:rsidR="00B1714B">
        <w:rPr>
          <w:rFonts w:cs="David"/>
          <w:lang w:bidi="he-IL"/>
        </w:rPr>
        <w:t xml:space="preserve"> -&gt; 1</w:t>
      </w:r>
    </w:p>
    <w:p w14:paraId="1F2A8C83" w14:textId="69055BC0" w:rsidR="0090562F" w:rsidRDefault="0090562F" w:rsidP="00277D53">
      <w:pPr>
        <w:spacing w:after="0"/>
        <w:rPr>
          <w:rFonts w:cs="David"/>
          <w:rtl/>
          <w:lang w:bidi="he-IL"/>
        </w:rPr>
      </w:pPr>
    </w:p>
    <w:p w14:paraId="1F2A8C84" w14:textId="0B14C30C" w:rsidR="00F911E4" w:rsidRPr="001B7322" w:rsidRDefault="00277D53" w:rsidP="001B7322">
      <w:pPr>
        <w:spacing w:after="0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נרצה </w:t>
      </w:r>
      <w:r w:rsidR="00206845">
        <w:rPr>
          <w:rFonts w:cs="David" w:hint="cs"/>
          <w:rtl/>
          <w:lang w:bidi="he-IL"/>
        </w:rPr>
        <w:t>להגדיר את הר</w:t>
      </w:r>
      <w:r w:rsidR="0026057D">
        <w:rPr>
          <w:rFonts w:cs="David" w:hint="cs"/>
          <w:rtl/>
          <w:lang w:bidi="he-IL"/>
        </w:rPr>
        <w:t xml:space="preserve">שימה העצלה המכילה את סדרת </w:t>
      </w:r>
      <w:proofErr w:type="spellStart"/>
      <w:r w:rsidR="0026057D">
        <w:rPr>
          <w:rFonts w:cs="David" w:hint="cs"/>
          <w:rtl/>
          <w:lang w:bidi="he-IL"/>
        </w:rPr>
        <w:t>קולץ</w:t>
      </w:r>
      <w:proofErr w:type="spellEnd"/>
      <w:r w:rsidR="00206845">
        <w:rPr>
          <w:rFonts w:cs="David" w:hint="cs"/>
          <w:rtl/>
          <w:lang w:bidi="he-IL"/>
        </w:rPr>
        <w:t xml:space="preserve"> עבור </w:t>
      </w:r>
      <w:r w:rsidR="00206845">
        <w:rPr>
          <w:rFonts w:cs="David"/>
          <w:lang w:bidi="he-IL"/>
        </w:rPr>
        <w:t>n</w:t>
      </w:r>
      <w:r w:rsidR="00206845">
        <w:rPr>
          <w:rFonts w:cs="David" w:hint="cs"/>
          <w:rtl/>
          <w:lang w:bidi="he-IL"/>
        </w:rPr>
        <w:t xml:space="preserve"> כלשהו. </w:t>
      </w:r>
    </w:p>
    <w:bookmarkStart w:id="1" w:name="_MON_1521718886"/>
    <w:bookmarkEnd w:id="1"/>
    <w:p w14:paraId="1F2A8C85" w14:textId="54133516" w:rsidR="00F911E4" w:rsidRDefault="00DC0160" w:rsidP="001B7322">
      <w:pPr>
        <w:spacing w:after="0"/>
        <w:contextualSpacing/>
        <w:jc w:val="right"/>
        <w:rPr>
          <w:rFonts w:ascii="David" w:hAnsi="Courier New" w:cs="David"/>
          <w:rtl/>
        </w:rPr>
      </w:pPr>
      <w:r>
        <w:rPr>
          <w:rFonts w:ascii="Courier New" w:hAnsi="Courier New" w:cs="David"/>
          <w:lang w:bidi="he-IL"/>
        </w:rPr>
        <w:object w:dxaOrig="8640" w:dyaOrig="4418" w14:anchorId="1F2A8D32">
          <v:shape id="_x0000_i1026" type="#_x0000_t75" style="width:6in;height:221.4pt" o:ole="">
            <v:imagedata r:id="rId10" o:title=""/>
          </v:shape>
          <o:OLEObject Type="Embed" ProgID="Word.OpenDocumentText.12" ShapeID="_x0000_i1026" DrawAspect="Content" ObjectID="_1683463799" r:id="rId11"/>
        </w:object>
      </w:r>
    </w:p>
    <w:p w14:paraId="1F2A8C86" w14:textId="5CEEA0C4" w:rsidR="001B7322" w:rsidRPr="001B7322" w:rsidRDefault="00C86BA1" w:rsidP="009B4D14">
      <w:pPr>
        <w:spacing w:after="0"/>
        <w:contextualSpacing/>
        <w:jc w:val="both"/>
        <w:rPr>
          <w:rFonts w:cs="David"/>
          <w:rtl/>
          <w:lang w:bidi="he-IL"/>
        </w:rPr>
      </w:pPr>
      <w:r w:rsidRPr="0026057D">
        <w:rPr>
          <w:rFonts w:cs="David" w:hint="cs"/>
          <w:rtl/>
          <w:lang w:bidi="he-IL"/>
        </w:rPr>
        <w:t xml:space="preserve">מה הטיפוס של </w:t>
      </w:r>
      <w:proofErr w:type="spellStart"/>
      <w:r w:rsidRPr="0026057D">
        <w:rPr>
          <w:rFonts w:cs="David"/>
          <w:lang w:bidi="he-IL"/>
        </w:rPr>
        <w:t>lzl-collatz</w:t>
      </w:r>
      <w:proofErr w:type="spellEnd"/>
      <w:r w:rsidRPr="0026057D">
        <w:rPr>
          <w:rFonts w:cs="David" w:hint="cs"/>
          <w:rtl/>
          <w:lang w:bidi="he-IL"/>
        </w:rPr>
        <w:t xml:space="preserve">? האם </w:t>
      </w:r>
      <w:r w:rsidR="00200510" w:rsidRPr="0026057D">
        <w:rPr>
          <w:rFonts w:cs="David" w:hint="cs"/>
          <w:rtl/>
          <w:lang w:bidi="he-IL"/>
        </w:rPr>
        <w:t>ה</w:t>
      </w:r>
      <w:r w:rsidRPr="0026057D">
        <w:rPr>
          <w:rFonts w:cs="David" w:hint="cs"/>
          <w:rtl/>
          <w:lang w:bidi="he-IL"/>
        </w:rPr>
        <w:t>פ</w:t>
      </w:r>
      <w:r w:rsidR="006C032E" w:rsidRPr="0026057D">
        <w:rPr>
          <w:rFonts w:cs="David" w:hint="cs"/>
          <w:rtl/>
          <w:lang w:bidi="he-IL"/>
        </w:rPr>
        <w:t>רוצדורה</w:t>
      </w:r>
      <w:r w:rsidRPr="0026057D">
        <w:rPr>
          <w:rFonts w:cs="David" w:hint="cs"/>
          <w:rtl/>
          <w:lang w:bidi="he-IL"/>
        </w:rPr>
        <w:t xml:space="preserve"> </w:t>
      </w:r>
      <w:r w:rsidR="00200510" w:rsidRPr="0026057D">
        <w:rPr>
          <w:rFonts w:cs="David" w:hint="cs"/>
          <w:rtl/>
          <w:lang w:bidi="he-IL"/>
        </w:rPr>
        <w:t xml:space="preserve">היא </w:t>
      </w:r>
      <w:r w:rsidRPr="0026057D">
        <w:rPr>
          <w:rFonts w:cs="David"/>
          <w:lang w:bidi="he-IL"/>
        </w:rPr>
        <w:t>well</w:t>
      </w:r>
      <w:r w:rsidR="00200510" w:rsidRPr="0026057D">
        <w:rPr>
          <w:rFonts w:cs="David"/>
          <w:lang w:bidi="he-IL"/>
        </w:rPr>
        <w:t>-</w:t>
      </w:r>
      <w:r w:rsidRPr="0026057D">
        <w:rPr>
          <w:rFonts w:cs="David"/>
          <w:lang w:bidi="he-IL"/>
        </w:rPr>
        <w:t>typed</w:t>
      </w:r>
      <w:r w:rsidR="006C032E" w:rsidRPr="0026057D">
        <w:rPr>
          <w:rFonts w:cs="David" w:hint="cs"/>
          <w:rtl/>
          <w:lang w:bidi="he-IL"/>
        </w:rPr>
        <w:t>?</w:t>
      </w:r>
      <w:r w:rsidR="0026057D">
        <w:rPr>
          <w:rFonts w:cs="David" w:hint="cs"/>
          <w:rtl/>
          <w:lang w:bidi="he-IL"/>
        </w:rPr>
        <w:t xml:space="preserve"> האם </w:t>
      </w:r>
      <w:r w:rsidR="0026057D">
        <w:rPr>
          <w:rFonts w:cs="David"/>
          <w:lang w:bidi="he-IL"/>
        </w:rPr>
        <w:t>(head (</w:t>
      </w:r>
      <w:proofErr w:type="spellStart"/>
      <w:r w:rsidR="0026057D">
        <w:rPr>
          <w:rFonts w:cs="David"/>
          <w:lang w:bidi="he-IL"/>
        </w:rPr>
        <w:t>lzl-collatz</w:t>
      </w:r>
      <w:proofErr w:type="spellEnd"/>
      <w:r w:rsidR="0026057D">
        <w:rPr>
          <w:rFonts w:cs="David"/>
          <w:lang w:bidi="he-IL"/>
        </w:rPr>
        <w:t xml:space="preserve"> n))</w:t>
      </w:r>
      <w:r w:rsidR="0026057D">
        <w:rPr>
          <w:rFonts w:cs="David" w:hint="cs"/>
          <w:rtl/>
          <w:lang w:bidi="he-IL"/>
        </w:rPr>
        <w:t xml:space="preserve"> עבור </w:t>
      </w:r>
      <w:r w:rsidR="0026057D">
        <w:rPr>
          <w:rFonts w:cs="David"/>
          <w:lang w:bidi="he-IL"/>
        </w:rPr>
        <w:t>n</w:t>
      </w:r>
      <w:r w:rsidR="0026057D">
        <w:rPr>
          <w:rFonts w:cs="David" w:hint="cs"/>
          <w:rtl/>
          <w:lang w:bidi="he-IL"/>
        </w:rPr>
        <w:t xml:space="preserve"> טבעי כלשהי </w:t>
      </w:r>
      <w:r w:rsidR="0026057D">
        <w:rPr>
          <w:rFonts w:cs="David" w:hint="cs"/>
          <w:b/>
          <w:bCs/>
          <w:rtl/>
          <w:lang w:bidi="he-IL"/>
        </w:rPr>
        <w:t>תמיד</w:t>
      </w:r>
      <w:r w:rsidR="0026057D">
        <w:rPr>
          <w:rFonts w:cs="David" w:hint="cs"/>
          <w:rtl/>
          <w:lang w:bidi="he-IL"/>
        </w:rPr>
        <w:t xml:space="preserve"> תצליח?</w:t>
      </w:r>
    </w:p>
    <w:p w14:paraId="4F64F36A" w14:textId="77777777" w:rsidR="00551DF4" w:rsidRDefault="00551DF4" w:rsidP="0030521C">
      <w:pPr>
        <w:spacing w:line="240" w:lineRule="auto"/>
        <w:rPr>
          <w:rtl/>
          <w:lang w:bidi="he-IL"/>
        </w:rPr>
      </w:pPr>
    </w:p>
    <w:p w14:paraId="1F2A8C95" w14:textId="0D50547D" w:rsidR="00263A18" w:rsidRDefault="00274E7F" w:rsidP="004B6D74">
      <w:pPr>
        <w:pStyle w:val="Heading2"/>
        <w:bidi/>
        <w:spacing w:before="0"/>
        <w:contextualSpacing/>
        <w:rPr>
          <w:rFonts w:asciiTheme="minorBidi" w:hAnsiTheme="minorBidi" w:cstheme="minorBidi"/>
          <w:color w:val="auto"/>
          <w:rtl/>
          <w:lang w:bidi="he-IL"/>
        </w:rPr>
      </w:pPr>
      <w:r w:rsidRPr="006C032E">
        <w:rPr>
          <w:rFonts w:asciiTheme="minorBidi" w:hAnsiTheme="minorBidi" w:cstheme="minorBidi"/>
          <w:color w:val="auto"/>
          <w:rtl/>
          <w:lang w:bidi="he-IL"/>
        </w:rPr>
        <w:t xml:space="preserve">שאלה </w:t>
      </w:r>
      <w:r w:rsidR="00551DF4">
        <w:rPr>
          <w:rFonts w:asciiTheme="minorBidi" w:hAnsiTheme="minorBidi" w:cstheme="minorBidi" w:hint="cs"/>
          <w:color w:val="auto"/>
          <w:rtl/>
          <w:lang w:bidi="he-IL"/>
        </w:rPr>
        <w:t>2</w:t>
      </w:r>
      <w:r w:rsidR="00BF3D54" w:rsidRPr="006C032E">
        <w:rPr>
          <w:rFonts w:asciiTheme="minorBidi" w:hAnsiTheme="minorBidi" w:cstheme="minorBidi"/>
          <w:color w:val="auto"/>
          <w:rtl/>
          <w:lang w:bidi="he-IL"/>
        </w:rPr>
        <w:t xml:space="preserve"> </w:t>
      </w:r>
      <w:r w:rsidR="00551DF4">
        <w:rPr>
          <w:rFonts w:asciiTheme="minorBidi" w:hAnsiTheme="minorBidi" w:cstheme="minorBidi" w:hint="eastAsia"/>
          <w:color w:val="auto"/>
          <w:rtl/>
          <w:lang w:bidi="he-IL"/>
        </w:rPr>
        <w:t>–</w:t>
      </w:r>
      <w:r w:rsidR="004670EE">
        <w:rPr>
          <w:rFonts w:asciiTheme="minorBidi" w:hAnsiTheme="minorBidi" w:cstheme="minorBidi" w:hint="cs"/>
          <w:color w:val="auto"/>
          <w:rtl/>
          <w:lang w:bidi="he-IL"/>
        </w:rPr>
        <w:t xml:space="preserve"> </w:t>
      </w:r>
      <w:r w:rsidR="00551DF4">
        <w:rPr>
          <w:rFonts w:asciiTheme="minorBidi" w:hAnsiTheme="minorBidi" w:cstheme="minorBidi" w:hint="cs"/>
          <w:color w:val="auto"/>
          <w:rtl/>
          <w:lang w:bidi="he-IL"/>
        </w:rPr>
        <w:t xml:space="preserve">סדרת </w:t>
      </w:r>
      <w:r w:rsidR="004B6D74">
        <w:rPr>
          <w:rFonts w:asciiTheme="minorBidi" w:hAnsiTheme="minorBidi" w:cstheme="minorBidi" w:hint="cs"/>
          <w:color w:val="auto"/>
          <w:rtl/>
          <w:lang w:bidi="he-IL"/>
        </w:rPr>
        <w:t>ההפעלות</w:t>
      </w:r>
      <w:r w:rsidR="00551DF4">
        <w:rPr>
          <w:rFonts w:asciiTheme="minorBidi" w:hAnsiTheme="minorBidi" w:cstheme="minorBidi" w:hint="cs"/>
          <w:color w:val="auto"/>
          <w:rtl/>
          <w:lang w:bidi="he-IL"/>
        </w:rPr>
        <w:t xml:space="preserve"> העצמיות</w:t>
      </w:r>
    </w:p>
    <w:p w14:paraId="515DAF70" w14:textId="366A7697" w:rsidR="00551DF4" w:rsidRDefault="00551DF4" w:rsidP="00553711">
      <w:pPr>
        <w:jc w:val="both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בהינתן פונקציה </w:t>
      </w:r>
      <m:oMath>
        <m:r>
          <w:rPr>
            <w:rFonts w:ascii="Cambria Math" w:hAnsi="Cambria Math" w:cs="David"/>
            <w:lang w:bidi="he-IL"/>
          </w:rPr>
          <m:t>f</m:t>
        </m:r>
      </m:oMath>
      <w:r>
        <w:rPr>
          <w:rFonts w:cs="David" w:hint="cs"/>
          <w:rtl/>
          <w:lang w:bidi="he-IL"/>
        </w:rPr>
        <w:t xml:space="preserve"> וערך </w:t>
      </w:r>
      <m:oMath>
        <m:r>
          <w:rPr>
            <w:rFonts w:ascii="Cambria Math" w:hAnsi="Cambria Math" w:cs="David"/>
            <w:lang w:bidi="he-IL"/>
          </w:rPr>
          <m:t>x</m:t>
        </m:r>
      </m:oMath>
      <w:r>
        <w:rPr>
          <w:rFonts w:cs="David" w:hint="cs"/>
          <w:rtl/>
          <w:lang w:bidi="he-IL"/>
        </w:rPr>
        <w:t xml:space="preserve">, נגדיר את סדרת ההרכבות העצמיות להיות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lang w:bidi="he-IL"/>
              </w:rPr>
            </m:ctrlPr>
          </m:dPr>
          <m:e>
            <m:r>
              <w:rPr>
                <w:rFonts w:ascii="Cambria Math" w:hAnsi="Cambria Math" w:cs="David"/>
                <w:lang w:bidi="he-IL"/>
              </w:rPr>
              <m:t>x,f</m:t>
            </m:r>
            <m:d>
              <m:dPr>
                <m:ctrlPr>
                  <w:rPr>
                    <w:rFonts w:ascii="Cambria Math" w:hAnsi="Cambria Math" w:cs="David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David"/>
                    <w:lang w:bidi="he-IL"/>
                  </w:rPr>
                  <m:t>x</m:t>
                </m:r>
              </m:e>
            </m:d>
            <m:r>
              <w:rPr>
                <w:rFonts w:ascii="Cambria Math" w:hAnsi="Cambria Math" w:cs="David"/>
                <w:lang w:bidi="he-IL"/>
              </w:rPr>
              <m:t>,f</m:t>
            </m:r>
            <m:d>
              <m:dPr>
                <m:ctrlPr>
                  <w:rPr>
                    <w:rFonts w:ascii="Cambria Math" w:hAnsi="Cambria Math" w:cs="David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David"/>
                    <w:lang w:bidi="he-I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David"/>
                <w:lang w:bidi="he-IL"/>
              </w:rPr>
              <m:t>, f</m:t>
            </m:r>
            <m:d>
              <m:dPr>
                <m:ctrlPr>
                  <w:rPr>
                    <w:rFonts w:ascii="Cambria Math" w:hAnsi="Cambria Math" w:cs="David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David"/>
                    <w:lang w:bidi="he-I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lang w:bidi="he-IL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="David"/>
                <w:lang w:bidi="he-IL"/>
              </w:rPr>
              <m:t>,…</m:t>
            </m:r>
          </m:e>
        </m:d>
      </m:oMath>
      <w:r w:rsidR="00622815">
        <w:rPr>
          <w:rFonts w:cs="David" w:hint="cs"/>
          <w:rtl/>
          <w:lang w:bidi="he-IL"/>
        </w:rPr>
        <w:t>.</w:t>
      </w:r>
      <w:r>
        <w:rPr>
          <w:rFonts w:cs="David" w:hint="cs"/>
          <w:rtl/>
          <w:lang w:bidi="he-IL"/>
        </w:rPr>
        <w:t xml:space="preserve"> </w:t>
      </w:r>
      <w:r w:rsidR="00622815">
        <w:rPr>
          <w:rFonts w:cs="David" w:hint="cs"/>
          <w:rtl/>
          <w:lang w:bidi="he-IL"/>
        </w:rPr>
        <w:t xml:space="preserve">הסדרה יכולה </w:t>
      </w:r>
      <w:r>
        <w:rPr>
          <w:rFonts w:cs="David" w:hint="cs"/>
          <w:rtl/>
          <w:lang w:bidi="he-IL"/>
        </w:rPr>
        <w:t>להיות סופית, או אינסופית. נרצה לייצר את הרשימה העצלה שאיבריה הם איברי הסדרה</w:t>
      </w:r>
      <w:r w:rsidR="00CC7535">
        <w:rPr>
          <w:rFonts w:cs="David" w:hint="cs"/>
          <w:rtl/>
          <w:lang w:bidi="he-IL"/>
        </w:rPr>
        <w:t>. הרשימה תיגמר כאשר הגיעה לנק</w:t>
      </w:r>
      <w:r w:rsidR="0052769A">
        <w:rPr>
          <w:rFonts w:cs="David" w:hint="cs"/>
          <w:rtl/>
          <w:lang w:bidi="he-IL"/>
        </w:rPr>
        <w:t>ודת</w:t>
      </w:r>
      <w:r w:rsidR="00DF790E">
        <w:rPr>
          <w:rFonts w:cs="David" w:hint="cs"/>
          <w:rtl/>
          <w:lang w:bidi="he-IL"/>
        </w:rPr>
        <w:t xml:space="preserve"> שבת, כלומר כאשר </w:t>
      </w:r>
      <w:r w:rsidR="00553711">
        <w:rPr>
          <w:rFonts w:cs="David" w:hint="cs"/>
          <w:rtl/>
          <w:lang w:bidi="he-IL"/>
        </w:rPr>
        <w:t>הערך המוחזר מ</w:t>
      </w:r>
      <w:r w:rsidR="00DF790E">
        <w:rPr>
          <w:rFonts w:cs="David" w:hint="cs"/>
          <w:rtl/>
          <w:lang w:bidi="he-IL"/>
        </w:rPr>
        <w:t xml:space="preserve">הפעלת </w:t>
      </w:r>
      <m:oMath>
        <m:r>
          <w:rPr>
            <w:rFonts w:ascii="Cambria Math" w:hAnsi="Cambria Math" w:cs="David"/>
            <w:lang w:bidi="he-IL"/>
          </w:rPr>
          <m:t>f</m:t>
        </m:r>
      </m:oMath>
      <w:r w:rsidR="00DF790E">
        <w:rPr>
          <w:rFonts w:cs="David" w:hint="cs"/>
          <w:rtl/>
          <w:lang w:bidi="he-IL"/>
        </w:rPr>
        <w:t xml:space="preserve"> </w:t>
      </w:r>
      <w:r w:rsidR="00553711">
        <w:rPr>
          <w:rFonts w:cs="David" w:hint="cs"/>
          <w:rtl/>
          <w:lang w:bidi="he-IL"/>
        </w:rPr>
        <w:t xml:space="preserve">הוא אותו </w:t>
      </w:r>
      <w:r w:rsidR="00DF790E">
        <w:rPr>
          <w:rFonts w:cs="David" w:hint="cs"/>
          <w:rtl/>
          <w:lang w:bidi="he-IL"/>
        </w:rPr>
        <w:t xml:space="preserve">הערך שעליו </w:t>
      </w:r>
      <m:oMath>
        <m:r>
          <w:rPr>
            <w:rFonts w:ascii="Cambria Math" w:hAnsi="Cambria Math" w:cs="David"/>
            <w:lang w:bidi="he-IL"/>
          </w:rPr>
          <m:t>f</m:t>
        </m:r>
      </m:oMath>
      <w:r w:rsidR="00DF790E">
        <w:rPr>
          <w:rFonts w:cs="David" w:hint="cs"/>
          <w:rtl/>
          <w:lang w:bidi="he-IL"/>
        </w:rPr>
        <w:t xml:space="preserve"> הופעלה.</w:t>
      </w:r>
    </w:p>
    <w:bookmarkStart w:id="2" w:name="_MON_1521836654"/>
    <w:bookmarkEnd w:id="2"/>
    <w:p w14:paraId="189A5280" w14:textId="60481BD3" w:rsidR="00551DF4" w:rsidRPr="00551DF4" w:rsidRDefault="00F70344" w:rsidP="00551DF4">
      <w:pPr>
        <w:bidi w:val="0"/>
        <w:rPr>
          <w:lang w:bidi="he-IL"/>
        </w:rPr>
      </w:pPr>
      <w:r>
        <w:rPr>
          <w:lang w:bidi="he-IL"/>
        </w:rPr>
        <w:object w:dxaOrig="9376" w:dyaOrig="3781" w14:anchorId="378DFA9C">
          <v:shape id="_x0000_i1065" type="#_x0000_t75" style="width:469.8pt;height:189pt" o:ole="">
            <v:imagedata r:id="rId12" o:title=""/>
          </v:shape>
          <o:OLEObject Type="Embed" ProgID="Word.OpenDocumentText.12" ShapeID="_x0000_i1065" DrawAspect="Content" ObjectID="_1683463800" r:id="rId13"/>
        </w:object>
      </w:r>
    </w:p>
    <w:p w14:paraId="1F2A8C96" w14:textId="77777777" w:rsidR="00FB57B2" w:rsidRDefault="00FB57B2" w:rsidP="00FB57B2">
      <w:pPr>
        <w:spacing w:after="0"/>
        <w:contextualSpacing/>
        <w:jc w:val="center"/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</w:pPr>
      <w:r w:rsidRPr="003E5D79">
        <w:rPr>
          <w:rFonts w:ascii="Arial" w:hAnsi="Arial" w:cs="David" w:hint="eastAsia"/>
          <w:b/>
          <w:bCs/>
          <w:sz w:val="28"/>
          <w:szCs w:val="28"/>
          <w:u w:val="single"/>
          <w:rtl/>
          <w:lang w:bidi="he-IL"/>
        </w:rPr>
        <w:lastRenderedPageBreak/>
        <w:t>חלק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 </w:t>
      </w:r>
      <w:r>
        <w:rPr>
          <w:rFonts w:ascii="Arial" w:hAnsi="Arial" w:cs="David" w:hint="cs"/>
          <w:b/>
          <w:bCs/>
          <w:sz w:val="28"/>
          <w:szCs w:val="28"/>
          <w:u w:val="single"/>
          <w:rtl/>
          <w:lang w:bidi="he-IL"/>
        </w:rPr>
        <w:t>ב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' </w:t>
      </w:r>
      <w:r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>–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 </w:t>
      </w:r>
      <w:r>
        <w:rPr>
          <w:rFonts w:ascii="Arial" w:hAnsi="Arial" w:cs="David"/>
          <w:b/>
          <w:bCs/>
          <w:sz w:val="28"/>
          <w:szCs w:val="28"/>
          <w:u w:val="single"/>
          <w:lang w:bidi="he-IL"/>
        </w:rPr>
        <w:t>Continuation Passing Style (CPS)</w:t>
      </w:r>
    </w:p>
    <w:p w14:paraId="1F2A8C97" w14:textId="77777777" w:rsidR="00FB57B2" w:rsidRDefault="00FB57B2" w:rsidP="00FB57B2">
      <w:pPr>
        <w:spacing w:line="240" w:lineRule="auto"/>
        <w:jc w:val="both"/>
        <w:rPr>
          <w:rFonts w:ascii="Times New Roman" w:hAnsi="Times New Roman"/>
          <w:rtl/>
          <w:lang w:bidi="he-IL"/>
        </w:rPr>
      </w:pPr>
    </w:p>
    <w:p w14:paraId="1F2A8C98" w14:textId="77777777" w:rsidR="00FB57B2" w:rsidRPr="000465D2" w:rsidRDefault="00FB57B2" w:rsidP="00FB57B2">
      <w:pPr>
        <w:jc w:val="both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/>
        </w:rPr>
        <w:t>Continuation Passing Style</w:t>
      </w:r>
      <w:r w:rsidRPr="000465D2">
        <w:rPr>
          <w:rFonts w:ascii="Times New Roman" w:hAnsi="Times New Roman" w:cs="David" w:hint="cs"/>
          <w:rtl/>
          <w:lang w:bidi="he-IL"/>
        </w:rPr>
        <w:t xml:space="preserve">: פרדיגמה תכנותית בה לכל </w:t>
      </w:r>
      <w:r w:rsidRPr="000465D2">
        <w:rPr>
          <w:rFonts w:ascii="Times New Roman" w:hAnsi="Times New Roman" w:cs="David"/>
          <w:rtl/>
          <w:lang w:bidi="he-IL"/>
        </w:rPr>
        <w:t>פרוצדור</w:t>
      </w:r>
      <w:r w:rsidRPr="000465D2">
        <w:rPr>
          <w:rFonts w:ascii="Times New Roman" w:hAnsi="Times New Roman" w:cs="David" w:hint="cs"/>
          <w:rtl/>
          <w:lang w:bidi="he-IL"/>
        </w:rPr>
        <w:t>ת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 xml:space="preserve">משתמש ניתן </w:t>
      </w:r>
      <w:r w:rsidRPr="000465D2">
        <w:rPr>
          <w:rFonts w:ascii="Times New Roman" w:hAnsi="Times New Roman" w:cs="David"/>
          <w:rtl/>
          <w:lang w:bidi="he-IL"/>
        </w:rPr>
        <w:t>פרמטר נוסף</w:t>
      </w:r>
      <w:r w:rsidRPr="000465D2">
        <w:rPr>
          <w:rFonts w:ascii="Times New Roman" w:hAnsi="Times New Roman" w:cs="David" w:hint="cs"/>
          <w:rtl/>
          <w:lang w:bidi="he-IL"/>
        </w:rPr>
        <w:t xml:space="preserve"> שהינו פרוצדורה, אשר מהווה את המשך החישוב שיש לבצע בתום פעולת פרוצדורת המשתמש (ועל כן נקרא הפרמטר </w:t>
      </w:r>
      <w:r w:rsidRPr="000465D2">
        <w:rPr>
          <w:rFonts w:ascii="Times New Roman" w:hAnsi="Times New Roman" w:cs="David"/>
          <w:lang w:bidi="he-IL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>). חלק מן המוטיבציה לשימוש בפרדיגמת תכנות זו היא השליטה שהיא מאפשרת בבקרה של התוכנית:</w:t>
      </w:r>
    </w:p>
    <w:p w14:paraId="1F2A8C99" w14:textId="77777777" w:rsidR="00FB57B2" w:rsidRPr="000465D2" w:rsidRDefault="00FB57B2" w:rsidP="00FB57B2">
      <w:pPr>
        <w:numPr>
          <w:ilvl w:val="0"/>
          <w:numId w:val="12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במהלך כתיבת פרוצדורות משתמש בשיטת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, כל קריאה רקורסיבית נכתבת כך שהיא בעמדת זנב. לכן, מעצם השימוש בשיטה, הפרוצדורה תייצר </w:t>
      </w:r>
      <w:r w:rsidRPr="000465D2">
        <w:rPr>
          <w:rFonts w:ascii="Times New Roman" w:hAnsi="Times New Roman" w:cs="David"/>
          <w:rtl/>
          <w:lang w:bidi="he-IL"/>
        </w:rPr>
        <w:t xml:space="preserve">תהליך </w:t>
      </w:r>
      <w:proofErr w:type="spellStart"/>
      <w:r w:rsidRPr="000465D2">
        <w:rPr>
          <w:rFonts w:ascii="Times New Roman" w:hAnsi="Times New Roman" w:cs="David"/>
          <w:rtl/>
          <w:lang w:bidi="he-IL"/>
        </w:rPr>
        <w:t>איטרטיבי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9A" w14:textId="77777777" w:rsidR="00FB57B2" w:rsidRPr="000465D2" w:rsidRDefault="00FB57B2" w:rsidP="00FB57B2">
      <w:pPr>
        <w:numPr>
          <w:ilvl w:val="0"/>
          <w:numId w:val="12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מאפשר לשלוט בסדר לפיו התוכנית תחשב ביטויים. למשל, אם נממש חיפוש בעץ, נוכל ל</w:t>
      </w:r>
      <w:r w:rsidRPr="000465D2">
        <w:rPr>
          <w:rFonts w:ascii="Times New Roman" w:hAnsi="Times New Roman" w:cs="David" w:hint="cs"/>
          <w:rtl/>
          <w:lang w:bidi="he-IL"/>
        </w:rPr>
        <w:t xml:space="preserve">בחור אם </w:t>
      </w:r>
      <w:r w:rsidRPr="000465D2">
        <w:rPr>
          <w:rFonts w:ascii="Times New Roman" w:hAnsi="Times New Roman" w:cs="David"/>
          <w:rtl/>
          <w:lang w:bidi="he-IL"/>
        </w:rPr>
        <w:t xml:space="preserve">לחפש קודם בענף הימני או בשמאלי (לעומת זאת, ללא 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נהייה תלויים בסדר הערכת הביטויים המובנה ב-</w:t>
      </w:r>
      <w:r w:rsidRPr="000465D2">
        <w:rPr>
          <w:rFonts w:ascii="Times New Roman" w:hAnsi="Times New Roman" w:cs="David"/>
        </w:rPr>
        <w:t>interpreter</w:t>
      </w:r>
      <w:r w:rsidRPr="000465D2">
        <w:rPr>
          <w:rFonts w:ascii="Times New Roman" w:hAnsi="Times New Roman" w:cs="David"/>
          <w:rtl/>
          <w:lang w:bidi="he-IL"/>
        </w:rPr>
        <w:t>).</w:t>
      </w:r>
    </w:p>
    <w:p w14:paraId="1F2A8C9D" w14:textId="568DCD64" w:rsidR="00FB57B2" w:rsidRPr="009B4D14" w:rsidRDefault="00FB57B2" w:rsidP="009B4D14">
      <w:pPr>
        <w:numPr>
          <w:ilvl w:val="0"/>
          <w:numId w:val="12"/>
        </w:numPr>
        <w:jc w:val="both"/>
        <w:rPr>
          <w:rFonts w:ascii="David" w:hAnsi="Times New Roman" w:cs="David"/>
          <w:rtl/>
        </w:rPr>
      </w:pPr>
      <w:r w:rsidRPr="000465D2">
        <w:rPr>
          <w:rFonts w:ascii="Times New Roman" w:hAnsi="Times New Roman" w:cs="David" w:hint="cs"/>
          <w:rtl/>
          <w:lang w:bidi="he-IL"/>
        </w:rPr>
        <w:t>השליטה בבקרת התוכנית מאפשרת לנקוט בפעולה שונה במקרה של הצלחה / כישלון או יציאה ישירה (</w:t>
      </w:r>
      <w:r w:rsidRPr="000465D2">
        <w:rPr>
          <w:rFonts w:ascii="Times New Roman" w:hAnsi="Times New Roman" w:cs="David"/>
          <w:lang w:bidi="he-IL"/>
        </w:rPr>
        <w:t>exception</w:t>
      </w:r>
      <w:r w:rsidRPr="000465D2">
        <w:rPr>
          <w:rFonts w:ascii="Times New Roman" w:hAnsi="Times New Roman" w:cs="David" w:hint="cs"/>
          <w:rtl/>
          <w:lang w:bidi="he-IL"/>
        </w:rPr>
        <w:t xml:space="preserve">) במהלך רקורסיה (או </w:t>
      </w:r>
      <w:proofErr w:type="spellStart"/>
      <w:r w:rsidRPr="000465D2">
        <w:rPr>
          <w:rFonts w:ascii="Times New Roman" w:hAnsi="Times New Roman" w:cs="David" w:hint="cs"/>
          <w:rtl/>
          <w:lang w:bidi="he-IL"/>
        </w:rPr>
        <w:t>איטרציה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 xml:space="preserve">) וכן מאפשרת להחזיר כמה ערכים ביחד. </w:t>
      </w:r>
    </w:p>
    <w:p w14:paraId="1F2A8C9E" w14:textId="571718E3" w:rsidR="00FB57B2" w:rsidRPr="00FB57B2" w:rsidRDefault="00FB57B2" w:rsidP="00CA68FB">
      <w:pPr>
        <w:pStyle w:val="Heading2"/>
        <w:bidi/>
        <w:spacing w:before="0"/>
        <w:contextualSpacing/>
        <w:rPr>
          <w:rFonts w:asciiTheme="minorBidi" w:hAnsiTheme="minorBidi" w:cstheme="minorBidi"/>
          <w:color w:val="auto"/>
          <w:rtl/>
          <w:lang w:bidi="he-IL"/>
        </w:rPr>
      </w:pPr>
      <w:r w:rsidRPr="00FB57B2">
        <w:rPr>
          <w:rFonts w:asciiTheme="minorBidi" w:hAnsiTheme="minorBidi" w:cstheme="minorBidi" w:hint="cs"/>
          <w:color w:val="auto"/>
          <w:rtl/>
          <w:lang w:bidi="he-IL"/>
        </w:rPr>
        <w:t>שאלה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="00CA68FB">
        <w:rPr>
          <w:rFonts w:ascii="Arial" w:hAnsiTheme="minorBidi" w:cstheme="minorBidi"/>
          <w:color w:val="auto"/>
          <w:rtl/>
        </w:rPr>
        <w:t>1</w:t>
      </w:r>
      <w:r>
        <w:rPr>
          <w:rFonts w:ascii="Arial" w:hAnsiTheme="minorBidi" w:cstheme="minorBidi"/>
          <w:color w:val="auto"/>
          <w:rtl/>
        </w:rPr>
        <w:t xml:space="preserve"> –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אופן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פעולת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פרוצדורה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בגרסת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/>
          <w:color w:val="auto"/>
          <w:lang w:bidi="he-IL"/>
        </w:rPr>
        <w:t>CPS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והוכחת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נכונות</w:t>
      </w:r>
    </w:p>
    <w:p w14:paraId="1F2A8C9F" w14:textId="77777777" w:rsidR="00FB57B2" w:rsidRDefault="00FB57B2" w:rsidP="00FB57B2">
      <w:pPr>
        <w:spacing w:after="0"/>
        <w:rPr>
          <w:rFonts w:ascii="Times New Roman" w:hAnsi="Times New Roman"/>
          <w:rtl/>
          <w:lang w:bidi="he-IL"/>
        </w:rPr>
      </w:pPr>
    </w:p>
    <w:p w14:paraId="1F2A8CA0" w14:textId="230204BD" w:rsidR="00FB57B2" w:rsidRPr="000465D2" w:rsidRDefault="00FB57B2" w:rsidP="00F1243A">
      <w:pPr>
        <w:spacing w:after="0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ניזכר במימוש של הפרוצדורה </w:t>
      </w:r>
      <w:r w:rsidRPr="000465D2">
        <w:rPr>
          <w:rFonts w:ascii="Times New Roman" w:hAnsi="Times New Roman" w:cs="David"/>
          <w:lang w:bidi="he-IL"/>
        </w:rPr>
        <w:t>fact</w:t>
      </w:r>
      <w:r w:rsidRPr="000465D2">
        <w:rPr>
          <w:rFonts w:ascii="Times New Roman" w:hAnsi="Times New Roman" w:cs="David" w:hint="cs"/>
          <w:rtl/>
          <w:lang w:bidi="he-IL"/>
        </w:rPr>
        <w:t xml:space="preserve"> ללא שימוש ב-</w:t>
      </w:r>
      <w:r w:rsidRPr="000465D2">
        <w:rPr>
          <w:rFonts w:ascii="Times New Roman" w:hAnsi="Times New Roman" w:cs="David"/>
          <w:lang w:bidi="he-IL"/>
        </w:rPr>
        <w:t>CPS</w:t>
      </w:r>
      <w:r w:rsidR="00F1243A" w:rsidRPr="000465D2">
        <w:rPr>
          <w:rFonts w:ascii="Times New Roman" w:hAnsi="Times New Roman" w:cs="David" w:hint="cs"/>
          <w:rtl/>
          <w:lang w:bidi="he-IL"/>
        </w:rPr>
        <w:t>:</w:t>
      </w:r>
    </w:p>
    <w:bookmarkStart w:id="3" w:name="_MON_1521720217"/>
    <w:bookmarkEnd w:id="3"/>
    <w:p w14:paraId="1F2A8CA1" w14:textId="4527AD4F" w:rsidR="00FB57B2" w:rsidRPr="00CF664F" w:rsidRDefault="00F1243A" w:rsidP="00FB57B2">
      <w:pPr>
        <w:pStyle w:val="NoSpacing"/>
        <w:rPr>
          <w:rStyle w:val="apple-style-span"/>
          <w:sz w:val="24"/>
          <w:szCs w:val="24"/>
        </w:rPr>
      </w:pPr>
      <w:r>
        <w:rPr>
          <w:rStyle w:val="apple-style-span"/>
          <w:sz w:val="24"/>
          <w:szCs w:val="24"/>
        </w:rPr>
        <w:object w:dxaOrig="8640" w:dyaOrig="1813" w14:anchorId="1F2A8D37">
          <v:shape id="_x0000_i1028" type="#_x0000_t75" style="width:6in;height:90pt" o:ole="">
            <v:imagedata r:id="rId14" o:title=""/>
          </v:shape>
          <o:OLEObject Type="Embed" ProgID="Word.OpenDocumentText.12" ShapeID="_x0000_i1028" DrawAspect="Content" ObjectID="_1683463801" r:id="rId15"/>
        </w:object>
      </w:r>
    </w:p>
    <w:p w14:paraId="1F2A8CA2" w14:textId="77777777" w:rsidR="002A0768" w:rsidRDefault="002A0768" w:rsidP="002A0768">
      <w:pPr>
        <w:spacing w:after="0" w:line="240" w:lineRule="auto"/>
        <w:rPr>
          <w:rFonts w:ascii="Times New Roman" w:hAnsi="Times New Roman"/>
          <w:lang w:bidi="he-IL"/>
        </w:rPr>
      </w:pPr>
    </w:p>
    <w:p w14:paraId="1F2A8CA3" w14:textId="77777777" w:rsidR="00FB57B2" w:rsidRPr="000465D2" w:rsidRDefault="002A0768" w:rsidP="002A0768">
      <w:pPr>
        <w:spacing w:after="0" w:line="240" w:lineRule="auto"/>
        <w:rPr>
          <w:rFonts w:cs="David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כעת, נממש את </w:t>
      </w:r>
      <w:r w:rsidRPr="000465D2">
        <w:rPr>
          <w:rFonts w:ascii="Times New Roman" w:hAnsi="Times New Roman" w:cs="David"/>
          <w:lang w:bidi="he-IL"/>
        </w:rPr>
        <w:t>fact</w:t>
      </w:r>
      <w:r w:rsidRPr="000465D2">
        <w:rPr>
          <w:rFonts w:ascii="Times New Roman" w:hAnsi="Times New Roman" w:cs="David" w:hint="cs"/>
          <w:rtl/>
          <w:lang w:bidi="he-IL"/>
        </w:rPr>
        <w:t xml:space="preserve"> בשיטת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 ונמחיש את אופן הפעולה שלה:</w:t>
      </w:r>
    </w:p>
    <w:bookmarkStart w:id="4" w:name="_MON_1521720359"/>
    <w:bookmarkEnd w:id="4"/>
    <w:p w14:paraId="1F2A8CA4" w14:textId="143FBD7C" w:rsidR="002A0768" w:rsidRDefault="00F1243A" w:rsidP="002A0768">
      <w:pPr>
        <w:spacing w:after="0" w:line="240" w:lineRule="auto"/>
        <w:jc w:val="right"/>
        <w:rPr>
          <w:lang w:bidi="he-IL"/>
        </w:rPr>
      </w:pPr>
      <w:r>
        <w:rPr>
          <w:lang w:bidi="he-IL"/>
        </w:rPr>
        <w:object w:dxaOrig="8640" w:dyaOrig="3917" w14:anchorId="1F2A8D38">
          <v:shape id="_x0000_i1029" type="#_x0000_t75" style="width:6in;height:195.6pt" o:ole="">
            <v:imagedata r:id="rId16" o:title=""/>
          </v:shape>
          <o:OLEObject Type="Embed" ProgID="Word.OpenDocumentText.12" ShapeID="_x0000_i1029" DrawAspect="Content" ObjectID="_1683463802" r:id="rId17"/>
        </w:object>
      </w:r>
    </w:p>
    <w:p w14:paraId="1F2A8CA5" w14:textId="77777777" w:rsidR="002A0768" w:rsidRDefault="002A0768" w:rsidP="002A0768">
      <w:pPr>
        <w:spacing w:after="0" w:line="240" w:lineRule="auto"/>
        <w:rPr>
          <w:rFonts w:ascii="Times New Roman" w:hAnsi="Times New Roman"/>
          <w:b/>
          <w:bCs/>
          <w:lang w:bidi="he-IL"/>
        </w:rPr>
      </w:pPr>
    </w:p>
    <w:p w14:paraId="1F2A8CA6" w14:textId="7C5FF681" w:rsidR="002A0768" w:rsidRPr="000465D2" w:rsidRDefault="002A0768" w:rsidP="002A0768">
      <w:pPr>
        <w:spacing w:after="0" w:line="240" w:lineRule="auto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 w:hint="cs"/>
          <w:b/>
          <w:bCs/>
          <w:rtl/>
          <w:lang w:bidi="he-IL"/>
        </w:rPr>
        <w:t>דיון</w:t>
      </w:r>
      <w:r w:rsidRPr="000465D2">
        <w:rPr>
          <w:rFonts w:ascii="Times New Roman" w:hAnsi="Times New Roman" w:cs="David" w:hint="cs"/>
          <w:rtl/>
          <w:lang w:bidi="he-IL"/>
        </w:rPr>
        <w:t>: מדוע התוצאות אינן זהות? כיצד נרצה לקבוע בדרך כלל את פרוצדורת ה-</w:t>
      </w:r>
      <w:r w:rsidRPr="000465D2">
        <w:rPr>
          <w:rFonts w:ascii="Times New Roman" w:hAnsi="Times New Roman" w:cs="David"/>
          <w:lang w:bidi="he-IL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 xml:space="preserve"> שנעביר לקריאה הראשונה?</w:t>
      </w:r>
    </w:p>
    <w:p w14:paraId="0880AE0D" w14:textId="0F1B4514" w:rsidR="009B4D14" w:rsidRDefault="009B4D14">
      <w:pPr>
        <w:bidi w:val="0"/>
        <w:rPr>
          <w:rFonts w:ascii="Times New Roman" w:hAnsi="Times New Roman"/>
          <w:rtl/>
          <w:lang w:bidi="he-IL"/>
        </w:rPr>
      </w:pPr>
      <w:r>
        <w:rPr>
          <w:rFonts w:ascii="Times New Roman" w:hAnsi="Times New Roman"/>
          <w:rtl/>
          <w:lang w:bidi="he-IL"/>
        </w:rPr>
        <w:br w:type="page"/>
      </w:r>
    </w:p>
    <w:p w14:paraId="2435D188" w14:textId="77777777" w:rsidR="00CA68FB" w:rsidRDefault="00CA68FB" w:rsidP="002A0768">
      <w:pPr>
        <w:spacing w:after="0" w:line="240" w:lineRule="auto"/>
        <w:rPr>
          <w:rFonts w:ascii="Times New Roman" w:hAnsi="Times New Roman"/>
          <w:lang w:bidi="he-IL"/>
        </w:rPr>
      </w:pPr>
    </w:p>
    <w:p w14:paraId="1F2A8CAF" w14:textId="6EA8509E" w:rsidR="003F4585" w:rsidRPr="000465D2" w:rsidRDefault="003F4585" w:rsidP="009B4D14">
      <w:pPr>
        <w:keepNext/>
        <w:keepLines/>
        <w:spacing w:after="0" w:line="240" w:lineRule="auto"/>
        <w:jc w:val="both"/>
        <w:outlineLvl w:val="0"/>
        <w:rPr>
          <w:rFonts w:ascii="Arial" w:hAnsi="Arial" w:cs="David"/>
          <w:rtl/>
          <w:lang w:bidi="he-IL"/>
        </w:rPr>
      </w:pPr>
      <w:r w:rsidRPr="000465D2">
        <w:rPr>
          <w:rFonts w:ascii="Arial" w:hAnsi="Arial" w:cs="David" w:hint="cs"/>
          <w:b/>
          <w:bCs/>
          <w:sz w:val="24"/>
          <w:szCs w:val="24"/>
          <w:rtl/>
          <w:lang w:bidi="he-IL"/>
        </w:rPr>
        <w:t>הוכחת נכונות:</w:t>
      </w:r>
      <w:r w:rsidRPr="000465D2">
        <w:rPr>
          <w:rFonts w:ascii="Arial" w:hAnsi="Arial" w:cs="David" w:hint="cs"/>
          <w:rtl/>
          <w:lang w:bidi="he-IL"/>
        </w:rPr>
        <w:t xml:space="preserve"> לאחר המרת פרוצדורה לגרסת ה-</w:t>
      </w:r>
      <w:r w:rsidRPr="00F51627">
        <w:rPr>
          <w:rFonts w:asciiTheme="majorBidi" w:hAnsiTheme="majorBidi" w:cstheme="majorBidi"/>
          <w:lang w:bidi="he-IL"/>
        </w:rPr>
        <w:t>CPS</w:t>
      </w:r>
      <w:r w:rsidRPr="000465D2">
        <w:rPr>
          <w:rFonts w:ascii="Arial" w:hAnsi="Arial" w:cs="David" w:hint="cs"/>
          <w:rtl/>
          <w:lang w:bidi="he-IL"/>
        </w:rPr>
        <w:t xml:space="preserve"> שלה, נדרשת הוכחת נכונות. הנכונות נשענת על הצגת שקילות בין שתי הגרסאות, במובן הבא: בהפעלת האלגוריתם </w:t>
      </w:r>
      <w:r w:rsidRPr="000465D2">
        <w:rPr>
          <w:rFonts w:ascii="Courier New" w:hAnsi="Courier New" w:cs="Courier New"/>
          <w:lang w:bidi="he-IL"/>
        </w:rPr>
        <w:t>applicative-eval</w:t>
      </w:r>
      <w:r w:rsidRPr="000465D2">
        <w:rPr>
          <w:rFonts w:ascii="Arial" w:hAnsi="Arial" w:cs="David" w:hint="cs"/>
          <w:rtl/>
          <w:lang w:bidi="he-IL"/>
        </w:rPr>
        <w:t xml:space="preserve"> על קריאה מתאימה לכל אחת מן הגרסאות, החישוב יסתיים ויוחזר ערך זהה. לשם כך, נזדקק להגדרת השקילות הבאה:</w:t>
      </w:r>
    </w:p>
    <w:p w14:paraId="1F2A8CB0" w14:textId="77777777" w:rsidR="003F4585" w:rsidRPr="000465D2" w:rsidRDefault="003F4585" w:rsidP="009B4D14">
      <w:pPr>
        <w:spacing w:after="0" w:line="240" w:lineRule="auto"/>
        <w:jc w:val="both"/>
        <w:rPr>
          <w:rFonts w:cs="David"/>
          <w:rtl/>
          <w:lang w:bidi="he-IL"/>
        </w:rPr>
      </w:pPr>
      <w:r w:rsidRPr="003F4585">
        <w:rPr>
          <w:b/>
          <w:bCs/>
          <w:rtl/>
          <w:lang w:bidi="he-IL"/>
        </w:rPr>
        <w:br/>
      </w:r>
      <w:r w:rsidRPr="000465D2">
        <w:rPr>
          <w:rFonts w:cs="David" w:hint="cs"/>
          <w:b/>
          <w:bCs/>
          <w:rtl/>
          <w:lang w:bidi="he-IL"/>
        </w:rPr>
        <w:t>הגדרה</w:t>
      </w:r>
      <w:r w:rsidRPr="000465D2">
        <w:rPr>
          <w:rFonts w:cs="David" w:hint="cs"/>
          <w:rtl/>
          <w:lang w:bidi="he-IL"/>
        </w:rPr>
        <w:t xml:space="preserve">: פרוצדורה </w:t>
      </w:r>
      <w:r w:rsidRPr="000465D2">
        <w:rPr>
          <w:rFonts w:ascii="Courier New" w:hAnsi="Courier New" w:cs="David"/>
          <w:lang w:bidi="he-IL"/>
        </w:rPr>
        <w:t>f$</w:t>
      </w:r>
      <w:r w:rsidRPr="000465D2">
        <w:rPr>
          <w:rFonts w:cs="David" w:hint="cs"/>
          <w:rtl/>
          <w:lang w:bidi="he-IL"/>
        </w:rPr>
        <w:t xml:space="preserve"> שקולה-</w:t>
      </w:r>
      <w:r w:rsidRPr="00F51627">
        <w:rPr>
          <w:rFonts w:asciiTheme="majorBidi" w:hAnsiTheme="majorBidi" w:cstheme="majorBidi"/>
          <w:lang w:bidi="he-IL"/>
        </w:rPr>
        <w:t>CPS</w:t>
      </w:r>
      <w:r w:rsidRPr="000465D2">
        <w:rPr>
          <w:rFonts w:cs="David" w:hint="cs"/>
          <w:rtl/>
          <w:lang w:bidi="he-IL"/>
        </w:rPr>
        <w:t xml:space="preserve"> לפרוצדורה </w:t>
      </w:r>
      <w:r w:rsidRPr="000465D2">
        <w:rPr>
          <w:rFonts w:ascii="Courier New" w:hAnsi="Courier New" w:cs="David"/>
          <w:lang w:bidi="he-IL"/>
        </w:rPr>
        <w:t>f</w:t>
      </w:r>
      <w:r w:rsidRPr="000465D2">
        <w:rPr>
          <w:rFonts w:cs="David" w:hint="cs"/>
          <w:rtl/>
          <w:lang w:bidi="he-IL"/>
        </w:rPr>
        <w:t xml:space="preserve"> אם לכל ערכי קלט </w:t>
      </w:r>
      <w:r w:rsidRPr="000465D2">
        <w:rPr>
          <w:rFonts w:ascii="Courier New" w:hAnsi="Courier New" w:cs="David"/>
          <w:lang w:bidi="he-IL"/>
        </w:rPr>
        <w:t>x1,x2,…,x3</w:t>
      </w:r>
      <w:r w:rsidRPr="000465D2">
        <w:rPr>
          <w:rFonts w:cs="David" w:hint="cs"/>
          <w:rtl/>
          <w:lang w:bidi="he-IL"/>
        </w:rPr>
        <w:t xml:space="preserve"> ולכל </w:t>
      </w:r>
      <w:r w:rsidRPr="000465D2">
        <w:rPr>
          <w:rFonts w:cs="David"/>
          <w:lang w:bidi="he-IL"/>
        </w:rPr>
        <w:t>continuation</w:t>
      </w:r>
      <w:r w:rsidRPr="000465D2">
        <w:rPr>
          <w:rFonts w:cs="David" w:hint="cs"/>
          <w:rtl/>
          <w:lang w:bidi="he-IL"/>
        </w:rPr>
        <w:t xml:space="preserve"> המסומן </w:t>
      </w:r>
      <w:proofErr w:type="spellStart"/>
      <w:r w:rsidRPr="000465D2">
        <w:rPr>
          <w:rFonts w:ascii="Courier New" w:hAnsi="Courier New" w:cs="David"/>
          <w:lang w:bidi="he-IL"/>
        </w:rPr>
        <w:t>cont</w:t>
      </w:r>
      <w:proofErr w:type="spellEnd"/>
      <w:r w:rsidRPr="000465D2">
        <w:rPr>
          <w:rFonts w:cs="David" w:hint="cs"/>
          <w:rtl/>
          <w:lang w:bidi="he-IL"/>
        </w:rPr>
        <w:t>, מתקיים:</w:t>
      </w:r>
    </w:p>
    <w:bookmarkStart w:id="5" w:name="_MON_1522587851"/>
    <w:bookmarkEnd w:id="5"/>
    <w:p w14:paraId="1F2A8CB1" w14:textId="5B62572C" w:rsidR="003F4585" w:rsidRDefault="00A53716" w:rsidP="00A53716">
      <w:pPr>
        <w:bidi w:val="0"/>
        <w:spacing w:after="0" w:line="240" w:lineRule="auto"/>
        <w:jc w:val="center"/>
        <w:rPr>
          <w:rFonts w:ascii="Courier New" w:hAnsi="Courier New" w:cs="Courier New"/>
          <w:rtl/>
          <w:lang w:bidi="he-IL"/>
        </w:rPr>
      </w:pPr>
      <w:r>
        <w:rPr>
          <w:rFonts w:ascii="Courier New" w:hAnsi="Courier New" w:cs="Courier New"/>
          <w:lang w:bidi="he-IL"/>
        </w:rPr>
        <w:object w:dxaOrig="8640" w:dyaOrig="413" w14:anchorId="0606CEF2">
          <v:shape id="_x0000_i1030" type="#_x0000_t75" style="width:212.4pt;height:12pt" o:ole="">
            <v:imagedata r:id="rId18" o:title="" cropbottom="26182f" cropright="33504f"/>
          </v:shape>
          <o:OLEObject Type="Embed" ProgID="Word.OpenDocumentText.12" ShapeID="_x0000_i1030" DrawAspect="Content" ObjectID="_1683463803" r:id="rId19"/>
        </w:object>
      </w:r>
    </w:p>
    <w:p w14:paraId="1F2A8CB2" w14:textId="77777777" w:rsidR="003F4585" w:rsidRPr="003F4585" w:rsidRDefault="003F4585" w:rsidP="003F4585">
      <w:pPr>
        <w:bidi w:val="0"/>
        <w:spacing w:after="0" w:line="240" w:lineRule="auto"/>
        <w:jc w:val="center"/>
        <w:rPr>
          <w:rFonts w:ascii="Courier New" w:hAnsi="Courier New" w:cs="Courier New"/>
          <w:rtl/>
          <w:lang w:bidi="he-IL"/>
        </w:rPr>
      </w:pPr>
    </w:p>
    <w:p w14:paraId="1F2A8CB3" w14:textId="10BFC258" w:rsidR="003F4585" w:rsidRPr="0030521C" w:rsidRDefault="003F4585" w:rsidP="0030521C">
      <w:pPr>
        <w:spacing w:line="240" w:lineRule="auto"/>
        <w:jc w:val="both"/>
        <w:rPr>
          <w:rFonts w:ascii="Courier New" w:hAnsi="Courier New" w:cs="David"/>
          <w:b/>
          <w:bCs/>
          <w:sz w:val="28"/>
          <w:szCs w:val="28"/>
          <w:rtl/>
          <w:lang w:bidi="he-IL"/>
        </w:rPr>
      </w:pPr>
      <w:r w:rsidRPr="0030521C">
        <w:rPr>
          <w:rFonts w:cs="David" w:hint="cs"/>
          <w:b/>
          <w:bCs/>
          <w:rtl/>
          <w:lang w:bidi="he-IL"/>
        </w:rPr>
        <w:t>טענה</w:t>
      </w:r>
      <w:r w:rsidRPr="0030521C">
        <w:rPr>
          <w:rFonts w:cs="David" w:hint="cs"/>
          <w:rtl/>
          <w:lang w:bidi="he-IL"/>
        </w:rPr>
        <w:t xml:space="preserve">: הפרוצדורה </w:t>
      </w:r>
      <w:r w:rsidRPr="0030521C">
        <w:rPr>
          <w:rFonts w:ascii="Courier New" w:hAnsi="Courier New" w:cs="David"/>
          <w:lang w:bidi="he-IL"/>
        </w:rPr>
        <w:t>fact$</w:t>
      </w:r>
      <w:r w:rsidRPr="0030521C">
        <w:rPr>
          <w:rFonts w:cs="David" w:hint="cs"/>
          <w:rtl/>
          <w:lang w:bidi="he-IL"/>
        </w:rPr>
        <w:t xml:space="preserve"> שקולה-</w:t>
      </w:r>
      <w:r w:rsidRPr="0030521C">
        <w:rPr>
          <w:rFonts w:asciiTheme="majorBidi" w:hAnsiTheme="majorBidi" w:cs="David"/>
          <w:lang w:bidi="he-IL"/>
        </w:rPr>
        <w:t>CPS</w:t>
      </w:r>
      <w:r w:rsidRPr="0030521C">
        <w:rPr>
          <w:rFonts w:cs="David" w:hint="cs"/>
          <w:rtl/>
          <w:lang w:bidi="he-IL"/>
        </w:rPr>
        <w:t xml:space="preserve"> לפרוצדורה </w:t>
      </w:r>
      <w:r w:rsidRPr="0030521C">
        <w:rPr>
          <w:rFonts w:ascii="Courier New" w:hAnsi="Courier New" w:cs="David"/>
          <w:lang w:bidi="he-IL"/>
        </w:rPr>
        <w:t>fact</w:t>
      </w:r>
      <w:r w:rsidRPr="0030521C">
        <w:rPr>
          <w:rFonts w:cs="David" w:hint="cs"/>
          <w:rtl/>
          <w:lang w:bidi="he-IL"/>
        </w:rPr>
        <w:t xml:space="preserve">. כלומר, לכל מספר טבעי, </w:t>
      </w:r>
      <w:r w:rsidRPr="0030521C">
        <w:rPr>
          <w:rFonts w:ascii="Courier New" w:hAnsi="Courier New" w:cs="David"/>
          <w:lang w:bidi="he-IL"/>
        </w:rPr>
        <w:t>n</w:t>
      </w:r>
      <w:r w:rsidRPr="0030521C">
        <w:rPr>
          <w:rFonts w:cs="David" w:hint="cs"/>
          <w:rtl/>
          <w:lang w:bidi="he-IL"/>
        </w:rPr>
        <w:t xml:space="preserve">, ולכל </w:t>
      </w:r>
      <w:r w:rsidRPr="0030521C">
        <w:rPr>
          <w:rFonts w:asciiTheme="majorBidi" w:hAnsiTheme="majorBidi" w:cs="David"/>
          <w:lang w:bidi="he-IL"/>
        </w:rPr>
        <w:t>continuation</w:t>
      </w:r>
      <w:r w:rsidRPr="0030521C">
        <w:rPr>
          <w:rFonts w:cs="David" w:hint="cs"/>
          <w:rtl/>
          <w:lang w:bidi="he-IL"/>
        </w:rPr>
        <w:t xml:space="preserve">, אשר יסומן על ידי </w:t>
      </w:r>
      <w:r w:rsidRPr="0030521C">
        <w:rPr>
          <w:rFonts w:ascii="Courier New" w:hAnsi="Courier New" w:cs="David"/>
          <w:lang w:bidi="he-IL"/>
        </w:rPr>
        <w:t>c</w:t>
      </w:r>
      <w:r w:rsidR="00277F7F" w:rsidRPr="0030521C">
        <w:rPr>
          <w:rFonts w:cs="David" w:hint="cs"/>
          <w:rtl/>
          <w:lang w:bidi="he-IL"/>
        </w:rPr>
        <w:t xml:space="preserve">, מתקיים: </w:t>
      </w:r>
      <w:bookmarkStart w:id="6" w:name="_MON_1522587756"/>
      <w:bookmarkEnd w:id="6"/>
      <w:r w:rsidR="00277F7F" w:rsidRPr="0030521C">
        <w:rPr>
          <w:rFonts w:cs="David"/>
          <w:lang w:bidi="he-IL"/>
        </w:rPr>
        <w:object w:dxaOrig="8640" w:dyaOrig="413" w14:anchorId="3882CA3C">
          <v:shape id="_x0000_i1031" type="#_x0000_t75" style="width:143.4pt;height:12pt" o:ole="">
            <v:imagedata r:id="rId20" o:title="" cropbottom="28270f" cropright="43858f"/>
          </v:shape>
          <o:OLEObject Type="Embed" ProgID="Word.OpenDocumentText.12" ShapeID="_x0000_i1031" DrawAspect="Content" ObjectID="_1683463804" r:id="rId21"/>
        </w:object>
      </w:r>
    </w:p>
    <w:p w14:paraId="1F2A8CB4" w14:textId="77777777" w:rsidR="003F4585" w:rsidRPr="000465D2" w:rsidRDefault="003F4585" w:rsidP="0030521C">
      <w:pPr>
        <w:spacing w:after="0" w:line="240" w:lineRule="auto"/>
        <w:jc w:val="both"/>
        <w:rPr>
          <w:rFonts w:cs="David"/>
          <w:rtl/>
          <w:lang w:bidi="he-IL"/>
        </w:rPr>
      </w:pPr>
      <w:r w:rsidRPr="000465D2">
        <w:rPr>
          <w:rFonts w:cs="David"/>
          <w:rtl/>
          <w:lang w:bidi="he-IL"/>
        </w:rPr>
        <w:br/>
      </w:r>
      <w:r w:rsidRPr="000465D2">
        <w:rPr>
          <w:rFonts w:cs="David" w:hint="cs"/>
          <w:b/>
          <w:bCs/>
          <w:rtl/>
          <w:lang w:bidi="he-IL"/>
        </w:rPr>
        <w:t>הוכחה</w:t>
      </w:r>
      <w:r w:rsidRPr="000465D2">
        <w:rPr>
          <w:rFonts w:ascii="David" w:cs="David" w:hint="cs"/>
          <w:b/>
          <w:bCs/>
          <w:sz w:val="20"/>
          <w:szCs w:val="20"/>
          <w:rtl/>
        </w:rPr>
        <w:t>:</w:t>
      </w:r>
      <w:r w:rsidRPr="000465D2">
        <w:rPr>
          <w:rFonts w:cs="David" w:hint="cs"/>
          <w:rtl/>
          <w:lang w:bidi="he-IL"/>
        </w:rPr>
        <w:t xml:space="preserve"> כיוון שהפרוצדורה </w:t>
      </w:r>
      <w:r w:rsidRPr="00F51627">
        <w:rPr>
          <w:rFonts w:asciiTheme="majorBidi" w:hAnsiTheme="majorBidi" w:cstheme="majorBidi"/>
          <w:lang w:bidi="he-IL"/>
        </w:rPr>
        <w:t>fact</w:t>
      </w:r>
      <w:r w:rsidRPr="000465D2">
        <w:rPr>
          <w:rFonts w:cs="David" w:hint="cs"/>
          <w:rtl/>
          <w:lang w:bidi="he-IL"/>
        </w:rPr>
        <w:t xml:space="preserve"> היא רקורסיבית, ההוכחה מתבצעת על ידי שימוש באינדוקציה.</w:t>
      </w:r>
    </w:p>
    <w:p w14:paraId="1F2A8CB5" w14:textId="33D86204" w:rsidR="003F4585" w:rsidRPr="003F4585" w:rsidRDefault="003F4585" w:rsidP="00F1243A">
      <w:pPr>
        <w:spacing w:after="0" w:line="240" w:lineRule="auto"/>
        <w:rPr>
          <w:rtl/>
          <w:lang w:bidi="he-IL"/>
        </w:rPr>
      </w:pPr>
      <w:r w:rsidRPr="000465D2">
        <w:rPr>
          <w:rFonts w:cs="David"/>
          <w:rtl/>
          <w:lang w:bidi="he-IL"/>
        </w:rPr>
        <w:br/>
      </w:r>
      <w:r w:rsidRPr="000465D2">
        <w:rPr>
          <w:rFonts w:cs="David" w:hint="cs"/>
          <w:b/>
          <w:bCs/>
          <w:rtl/>
          <w:lang w:bidi="he-IL"/>
        </w:rPr>
        <w:t>בסיס האינדוקציה</w:t>
      </w:r>
      <w:r w:rsidRPr="000465D2">
        <w:rPr>
          <w:rFonts w:cs="David" w:hint="cs"/>
          <w:rtl/>
          <w:lang w:bidi="he-IL"/>
        </w:rPr>
        <w:t>:</w:t>
      </w:r>
      <w:r w:rsidRPr="003F4585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/>
            <w:lang w:bidi="he-IL"/>
          </w:rPr>
          <m:t>n=0</m:t>
        </m:r>
      </m:oMath>
    </w:p>
    <w:bookmarkStart w:id="7" w:name="_MON_1521837936"/>
    <w:bookmarkEnd w:id="7"/>
    <w:p w14:paraId="0C3C8D36" w14:textId="36B725E7" w:rsidR="00F74188" w:rsidRPr="00F74188" w:rsidRDefault="000B69E9" w:rsidP="00F74188">
      <w:pPr>
        <w:spacing w:after="0" w:line="240" w:lineRule="auto"/>
        <w:rPr>
          <w:rFonts w:ascii="Courier New" w:hAnsi="Courier New" w:cs="Courier New" w:hint="cs"/>
          <w:rtl/>
          <w:lang w:bidi="he-IL"/>
        </w:rPr>
      </w:pPr>
      <w:r>
        <w:rPr>
          <w:rFonts w:ascii="Courier New" w:hAnsi="Courier New" w:cs="Courier New"/>
          <w:lang w:bidi="he-IL"/>
        </w:rPr>
        <w:object w:dxaOrig="9360" w:dyaOrig="413" w14:anchorId="52FFF1C1">
          <v:shape id="_x0000_i1032" type="#_x0000_t75" style="width:469.2pt;height:20.4pt" o:ole="">
            <v:imagedata r:id="rId22" o:title=""/>
          </v:shape>
          <o:OLEObject Type="Embed" ProgID="Word.OpenDocumentText.12" ShapeID="_x0000_i1032" DrawAspect="Content" ObjectID="_1683463805" r:id="rId23"/>
        </w:object>
      </w:r>
      <w:r w:rsidR="00F74188">
        <w:rPr>
          <w:rFonts w:ascii="Courier New" w:hAnsi="Courier New" w:cs="Courier New"/>
          <w:rtl/>
          <w:lang w:bidi="he-IL"/>
        </w:rPr>
        <w:br/>
      </w:r>
      <w:r w:rsidR="00F74188" w:rsidRPr="00F74188">
        <w:rPr>
          <w:rFonts w:cs="David" w:hint="cs"/>
          <w:rtl/>
          <w:lang w:bidi="he-IL"/>
        </w:rPr>
        <w:t>(</w:t>
      </w:r>
      <w:r w:rsidR="00F74188" w:rsidRPr="00F74188">
        <w:rPr>
          <w:rFonts w:cs="David"/>
          <w:lang w:bidi="he-IL"/>
        </w:rPr>
        <w:t>a-e</w:t>
      </w:r>
      <w:r w:rsidR="00F74188" w:rsidRPr="00F74188">
        <w:rPr>
          <w:rFonts w:cs="David" w:hint="cs"/>
          <w:rtl/>
          <w:lang w:bidi="he-IL"/>
        </w:rPr>
        <w:t xml:space="preserve"> </w:t>
      </w:r>
      <w:r w:rsidR="00F74188">
        <w:rPr>
          <w:rFonts w:cs="David" w:hint="cs"/>
          <w:rtl/>
          <w:lang w:bidi="he-IL"/>
        </w:rPr>
        <w:t>הוא קיצור עבור</w:t>
      </w:r>
      <w:r w:rsidR="00F74188" w:rsidRPr="00F74188">
        <w:rPr>
          <w:rFonts w:cs="David" w:hint="cs"/>
          <w:rtl/>
          <w:lang w:bidi="he-IL"/>
        </w:rPr>
        <w:t xml:space="preserve"> </w:t>
      </w:r>
      <w:r w:rsidR="00F74188" w:rsidRPr="00F74188">
        <w:rPr>
          <w:rFonts w:cs="David"/>
          <w:lang w:bidi="he-IL"/>
        </w:rPr>
        <w:t>applicative-eval</w:t>
      </w:r>
      <w:r w:rsidR="00F74188" w:rsidRPr="00F74188">
        <w:rPr>
          <w:rFonts w:cs="David" w:hint="cs"/>
          <w:rtl/>
          <w:lang w:bidi="he-IL"/>
        </w:rPr>
        <w:t>)</w:t>
      </w:r>
      <w:r w:rsidR="00F74188">
        <w:rPr>
          <w:rFonts w:cs="David"/>
          <w:rtl/>
          <w:lang w:bidi="he-IL"/>
        </w:rPr>
        <w:br/>
      </w:r>
    </w:p>
    <w:p w14:paraId="1F2A8CB9" w14:textId="511ACD23" w:rsidR="003F4585" w:rsidRPr="000465D2" w:rsidRDefault="003F4585" w:rsidP="00EF20AE">
      <w:pPr>
        <w:spacing w:after="0" w:line="240" w:lineRule="auto"/>
        <w:rPr>
          <w:rFonts w:ascii="Arial" w:hAnsi="Arial" w:cs="David"/>
          <w:rtl/>
          <w:lang w:bidi="he-IL"/>
        </w:rPr>
      </w:pPr>
      <w:r w:rsidRPr="000465D2">
        <w:rPr>
          <w:rFonts w:cs="David" w:hint="cs"/>
          <w:b/>
          <w:bCs/>
          <w:rtl/>
          <w:lang w:bidi="he-IL"/>
        </w:rPr>
        <w:t>הנחת האינדוקציה</w:t>
      </w:r>
      <w:r w:rsidRPr="000465D2">
        <w:rPr>
          <w:rFonts w:cs="David" w:hint="cs"/>
          <w:rtl/>
          <w:lang w:bidi="he-IL"/>
        </w:rPr>
        <w:t xml:space="preserve">: עבור </w:t>
      </w:r>
      <m:oMath>
        <m:r>
          <w:rPr>
            <w:rFonts w:ascii="Cambria Math" w:hAnsi="Cambria Math" w:cs="David"/>
            <w:lang w:bidi="he-IL"/>
          </w:rPr>
          <m:t>n=k</m:t>
        </m:r>
        <m:r>
          <m:rPr>
            <m:scr m:val="double-struck"/>
          </m:rPr>
          <w:rPr>
            <w:rFonts w:ascii="Cambria Math" w:hAnsi="Cambria Math" w:cs="David"/>
            <w:lang w:bidi="he-IL"/>
          </w:rPr>
          <m:t>∈ N</m:t>
        </m:r>
      </m:oMath>
      <w:r w:rsidR="00EF20AE">
        <w:rPr>
          <w:rFonts w:cs="David" w:hint="cs"/>
          <w:rtl/>
          <w:lang w:bidi="he-IL"/>
        </w:rPr>
        <w:t xml:space="preserve"> </w:t>
      </w:r>
      <w:r w:rsidRPr="000465D2">
        <w:rPr>
          <w:rFonts w:cs="David" w:hint="cs"/>
          <w:rtl/>
          <w:lang w:bidi="he-IL"/>
        </w:rPr>
        <w:t>הטענה מתקיימת לכל</w:t>
      </w:r>
      <w:r w:rsidR="00F1243A" w:rsidRPr="000465D2">
        <w:rPr>
          <w:rFonts w:cs="David" w:hint="cs"/>
          <w:rtl/>
          <w:lang w:bidi="he-IL"/>
        </w:rPr>
        <w:t xml:space="preserve"> </w:t>
      </w:r>
      <m:oMath>
        <m:r>
          <w:rPr>
            <w:rFonts w:ascii="Cambria Math" w:hAnsi="Cambria Math" w:cs="David"/>
            <w:lang w:bidi="he-IL"/>
          </w:rPr>
          <m:t>k≥i</m:t>
        </m:r>
      </m:oMath>
      <w:r w:rsidRPr="000465D2">
        <w:rPr>
          <w:rFonts w:cs="David" w:hint="cs"/>
          <w:rtl/>
          <w:lang w:bidi="he-IL"/>
        </w:rPr>
        <w:t>.</w:t>
      </w:r>
      <w:r w:rsidRPr="000465D2">
        <w:rPr>
          <w:rFonts w:ascii="Arial" w:hAnsi="Arial" w:cs="David" w:hint="cs"/>
          <w:rtl/>
          <w:lang w:bidi="he-IL"/>
        </w:rPr>
        <w:t xml:space="preserve"> כלומר</w:t>
      </w:r>
    </w:p>
    <w:bookmarkStart w:id="8" w:name="_MON_1521837961"/>
    <w:bookmarkEnd w:id="8"/>
    <w:p w14:paraId="1F2A8CBA" w14:textId="6A933B60" w:rsidR="003F4585" w:rsidRPr="003F4585" w:rsidRDefault="000B69E9" w:rsidP="003F4585">
      <w:pPr>
        <w:bidi w:val="0"/>
        <w:spacing w:after="0" w:line="240" w:lineRule="auto"/>
        <w:rPr>
          <w:rFonts w:ascii="Arial" w:hAnsi="Arial"/>
          <w:lang w:bidi="he-IL"/>
        </w:rPr>
      </w:pPr>
      <w:r>
        <w:rPr>
          <w:rFonts w:ascii="Arial" w:hAnsi="Arial"/>
          <w:lang w:bidi="he-IL"/>
        </w:rPr>
        <w:object w:dxaOrig="9360" w:dyaOrig="413" w14:anchorId="1FD2A5B8">
          <v:shape id="_x0000_i1033" type="#_x0000_t75" style="width:469.2pt;height:20.4pt" o:ole="">
            <v:imagedata r:id="rId24" o:title=""/>
          </v:shape>
          <o:OLEObject Type="Embed" ProgID="Word.OpenDocumentText.12" ShapeID="_x0000_i1033" DrawAspect="Content" ObjectID="_1683463806" r:id="rId25"/>
        </w:object>
      </w:r>
    </w:p>
    <w:p w14:paraId="1F2A8CBC" w14:textId="3F358521" w:rsidR="003F4585" w:rsidRPr="000465D2" w:rsidRDefault="003F4585" w:rsidP="00F1243A">
      <w:pPr>
        <w:spacing w:after="0" w:line="240" w:lineRule="auto"/>
        <w:rPr>
          <w:rFonts w:ascii="Arial" w:hAnsi="Arial" w:cs="David"/>
          <w:rtl/>
          <w:lang w:bidi="he-IL"/>
        </w:rPr>
      </w:pPr>
      <w:r w:rsidRPr="000465D2">
        <w:rPr>
          <w:rFonts w:ascii="Arial" w:hAnsi="Arial" w:cs="David" w:hint="cs"/>
          <w:b/>
          <w:bCs/>
          <w:rtl/>
          <w:lang w:bidi="he-IL"/>
        </w:rPr>
        <w:t>צעד האינדוקציה</w:t>
      </w:r>
      <w:r w:rsidRPr="000465D2">
        <w:rPr>
          <w:rFonts w:ascii="Arial" w:hAnsi="Arial" w:cs="David" w:hint="cs"/>
          <w:rtl/>
          <w:lang w:bidi="he-IL"/>
        </w:rPr>
        <w:t>: יהא</w:t>
      </w:r>
      <w:r w:rsidR="00F1243A" w:rsidRPr="000465D2">
        <w:rPr>
          <w:rFonts w:cs="David" w:hint="cs"/>
          <w:rtl/>
          <w:lang w:bidi="he-IL"/>
        </w:rPr>
        <w:t xml:space="preserve"> </w:t>
      </w:r>
      <m:oMath>
        <m:r>
          <w:rPr>
            <w:rFonts w:ascii="Cambria Math" w:hAnsi="Cambria Math" w:cs="David"/>
            <w:lang w:bidi="he-IL"/>
          </w:rPr>
          <m:t>n=k+1, k</m:t>
        </m:r>
        <m:r>
          <m:rPr>
            <m:scr m:val="double-struck"/>
          </m:rPr>
          <w:rPr>
            <w:rFonts w:ascii="Cambria Math" w:hAnsi="Cambria Math" w:cs="David"/>
            <w:lang w:bidi="he-IL"/>
          </w:rPr>
          <m:t>∈N</m:t>
        </m:r>
      </m:oMath>
      <w:r w:rsidRPr="000465D2">
        <w:rPr>
          <w:rFonts w:ascii="Arial" w:hAnsi="Arial" w:cs="David" w:hint="cs"/>
          <w:rtl/>
          <w:lang w:bidi="he-IL"/>
        </w:rPr>
        <w:t>, אזי:</w:t>
      </w:r>
    </w:p>
    <w:bookmarkStart w:id="9" w:name="_MON_1521837991"/>
    <w:bookmarkEnd w:id="9"/>
    <w:p w14:paraId="1F2A8CBF" w14:textId="54E943DA" w:rsidR="003F4585" w:rsidRPr="003F4585" w:rsidRDefault="000B69E9" w:rsidP="000B69E9">
      <w:pPr>
        <w:bidi w:val="0"/>
        <w:spacing w:after="0" w:line="240" w:lineRule="auto"/>
        <w:rPr>
          <w:rFonts w:ascii="Courier New" w:hAnsi="Courier New" w:cs="Courier New"/>
          <w:lang w:bidi="he-IL"/>
        </w:rPr>
      </w:pPr>
      <w:r>
        <w:rPr>
          <w:rFonts w:ascii="Courier New" w:hAnsi="Courier New" w:cs="Courier New"/>
          <w:lang w:bidi="he-IL"/>
        </w:rPr>
        <w:object w:dxaOrig="9360" w:dyaOrig="647" w14:anchorId="27312BFD">
          <v:shape id="_x0000_i1034" type="#_x0000_t75" style="width:469.2pt;height:31.8pt" o:ole="">
            <v:imagedata r:id="rId26" o:title=""/>
          </v:shape>
          <o:OLEObject Type="Embed" ProgID="Word.OpenDocumentText.12" ShapeID="_x0000_i1034" DrawAspect="Content" ObjectID="_1683463807" r:id="rId27"/>
        </w:object>
      </w:r>
    </w:p>
    <w:p w14:paraId="1F2A8CC0" w14:textId="77777777" w:rsidR="003F4585" w:rsidRPr="000465D2" w:rsidRDefault="003F4585" w:rsidP="003F4585">
      <w:pPr>
        <w:spacing w:after="0" w:line="240" w:lineRule="auto"/>
        <w:rPr>
          <w:rFonts w:ascii="Arial" w:hAnsi="Arial" w:cs="David"/>
          <w:rtl/>
          <w:lang w:bidi="he-IL"/>
        </w:rPr>
      </w:pPr>
      <w:r w:rsidRPr="000465D2">
        <w:rPr>
          <w:rFonts w:ascii="Arial" w:hAnsi="Arial" w:cs="David"/>
          <w:rtl/>
          <w:lang w:bidi="he-IL"/>
        </w:rPr>
        <w:t>מהנחת האינדוקציה, נקבל:</w:t>
      </w:r>
    </w:p>
    <w:bookmarkStart w:id="10" w:name="_MON_1521838020"/>
    <w:bookmarkEnd w:id="10"/>
    <w:p w14:paraId="1F2A8CC3" w14:textId="6A115B2B" w:rsidR="003F4585" w:rsidRDefault="000B69E9" w:rsidP="004C385E">
      <w:pPr>
        <w:bidi w:val="0"/>
        <w:spacing w:after="0" w:line="240" w:lineRule="auto"/>
        <w:rPr>
          <w:rFonts w:ascii="Courier New" w:hAnsi="Courier New" w:cs="Courier New"/>
          <w:rtl/>
          <w:lang w:bidi="he-IL"/>
        </w:rPr>
      </w:pPr>
      <w:r>
        <w:rPr>
          <w:rFonts w:ascii="Courier New" w:hAnsi="Courier New" w:cs="Courier New"/>
          <w:lang w:bidi="he-IL"/>
        </w:rPr>
        <w:object w:dxaOrig="9360" w:dyaOrig="881" w14:anchorId="413503DC">
          <v:shape id="_x0000_i1035" type="#_x0000_t75" style="width:469.2pt;height:44.4pt" o:ole="">
            <v:imagedata r:id="rId28" o:title=""/>
          </v:shape>
          <o:OLEObject Type="Embed" ProgID="Word.OpenDocumentText.12" ShapeID="_x0000_i1035" DrawAspect="Content" ObjectID="_1683463808" r:id="rId29"/>
        </w:object>
      </w:r>
    </w:p>
    <w:p w14:paraId="44DCC428" w14:textId="4A8BD60D" w:rsidR="006B07A7" w:rsidRPr="00F74188" w:rsidRDefault="00803FE9" w:rsidP="00F74188">
      <w:pPr>
        <w:keepNext/>
        <w:keepLines/>
        <w:spacing w:after="0"/>
        <w:outlineLvl w:val="0"/>
        <w:rPr>
          <w:rFonts w:ascii="Arial" w:hAnsi="Arial"/>
          <w:b/>
          <w:bCs/>
          <w:smallCap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כללי אצבע להמרת פרוצדורה </w:t>
      </w:r>
      <w:r w:rsidRPr="00803FE9">
        <w:rPr>
          <w:rFonts w:ascii="Arial" w:hAnsi="Arial" w:hint="cs"/>
          <w:b/>
          <w:bCs/>
          <w:smallCaps/>
          <w:sz w:val="28"/>
          <w:szCs w:val="28"/>
          <w:rtl/>
          <w:lang w:bidi="he-IL"/>
        </w:rPr>
        <w:t>רקורסיבית לפרוצדורה שקולה-</w:t>
      </w:r>
      <w:r w:rsidRPr="00803FE9">
        <w:rPr>
          <w:rFonts w:ascii="Arial" w:hAnsi="Arial"/>
          <w:b/>
          <w:bCs/>
          <w:smallCaps/>
          <w:sz w:val="28"/>
          <w:szCs w:val="28"/>
          <w:lang w:bidi="he-IL"/>
        </w:rPr>
        <w:t>CPS</w:t>
      </w:r>
      <w:r w:rsidRPr="00803FE9">
        <w:rPr>
          <w:rFonts w:ascii="Arial" w:hAnsi="Arial" w:hint="cs"/>
          <w:b/>
          <w:bCs/>
          <w:smallCaps/>
          <w:sz w:val="28"/>
          <w:szCs w:val="28"/>
          <w:rtl/>
          <w:lang w:bidi="he-IL"/>
        </w:rPr>
        <w:t>:</w:t>
      </w:r>
      <w:r w:rsidR="00F74188">
        <w:rPr>
          <w:rFonts w:ascii="Arial" w:hAnsi="Arial"/>
          <w:b/>
          <w:bCs/>
          <w:smallCaps/>
          <w:sz w:val="28"/>
          <w:szCs w:val="28"/>
          <w:rtl/>
          <w:lang w:bidi="he-IL"/>
        </w:rPr>
        <w:br/>
      </w:r>
    </w:p>
    <w:p w14:paraId="1F2A8CC6" w14:textId="621B1AB7" w:rsidR="00803FE9" w:rsidRPr="000465D2" w:rsidRDefault="00803FE9" w:rsidP="00803FE9">
      <w:pPr>
        <w:ind w:left="26"/>
        <w:jc w:val="both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בהינתן פרוצדורה רקורסיבית, </w:t>
      </w:r>
      <w:r w:rsidRPr="000465D2">
        <w:rPr>
          <w:rFonts w:ascii="Courier New" w:hAnsi="Courier New" w:cs="David"/>
          <w:sz w:val="24"/>
          <w:szCs w:val="24"/>
        </w:rPr>
        <w:t>f</w:t>
      </w:r>
      <w:r w:rsidRPr="000465D2">
        <w:rPr>
          <w:rFonts w:ascii="Times New Roman" w:hAnsi="Times New Roman" w:cs="David" w:hint="cs"/>
          <w:rtl/>
          <w:lang w:bidi="he-IL"/>
        </w:rPr>
        <w:t xml:space="preserve">, עם הפרמטרים הפורמאליים </w:t>
      </w:r>
      <w:r w:rsidRPr="000465D2">
        <w:rPr>
          <w:rFonts w:ascii="Courier New" w:hAnsi="Courier New" w:cs="David"/>
          <w:sz w:val="24"/>
          <w:szCs w:val="24"/>
          <w:lang w:bidi="he-IL"/>
        </w:rPr>
        <w:t>x1</w:t>
      </w:r>
      <w:r w:rsidRPr="000465D2">
        <w:rPr>
          <w:rFonts w:ascii="Courier New" w:hAnsi="Courier New" w:cs="David"/>
          <w:sz w:val="24"/>
          <w:szCs w:val="24"/>
        </w:rPr>
        <w:t>,…,</w:t>
      </w:r>
      <w:proofErr w:type="spellStart"/>
      <w:r w:rsidRPr="000465D2">
        <w:rPr>
          <w:rFonts w:ascii="Courier New" w:hAnsi="Courier New" w:cs="David"/>
          <w:sz w:val="24"/>
          <w:szCs w:val="24"/>
        </w:rPr>
        <w:t>xn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>, פרוצדורה שקולה-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 לה תסומן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Times New Roman" w:hAnsi="Times New Roman" w:cs="David" w:hint="cs"/>
          <w:rtl/>
          <w:lang w:bidi="he-IL"/>
        </w:rPr>
        <w:t xml:space="preserve"> ותופעל על ארגומנט נוסף, </w:t>
      </w:r>
      <w:r w:rsidRPr="000465D2">
        <w:rPr>
          <w:rFonts w:ascii="Courier New" w:hAnsi="Courier New" w:cs="David"/>
          <w:sz w:val="24"/>
          <w:szCs w:val="24"/>
        </w:rPr>
        <w:t>c</w:t>
      </w:r>
      <w:r w:rsidRPr="000465D2">
        <w:rPr>
          <w:rFonts w:ascii="Times New Roman" w:hAnsi="Times New Roman" w:cs="David" w:hint="cs"/>
          <w:rtl/>
          <w:lang w:bidi="he-IL"/>
        </w:rPr>
        <w:t>, ה-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. העקרונות שינחו אותנו בכתיבת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Times New Roman" w:hAnsi="Times New Roman" w:cs="David"/>
          <w:rtl/>
          <w:lang w:bidi="he-IL"/>
        </w:rPr>
        <w:t xml:space="preserve"> הם כדלקמן:</w:t>
      </w:r>
    </w:p>
    <w:p w14:paraId="1F2A8CC7" w14:textId="77777777" w:rsidR="00803FE9" w:rsidRPr="000465D2" w:rsidRDefault="00803FE9" w:rsidP="00803FE9">
      <w:pPr>
        <w:numPr>
          <w:ilvl w:val="0"/>
          <w:numId w:val="13"/>
        </w:numPr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  <w:rtl/>
          <w:lang w:bidi="he-IL"/>
        </w:rPr>
        <w:t xml:space="preserve">נפעיל את </w:t>
      </w:r>
      <w:r w:rsidRPr="000465D2">
        <w:rPr>
          <w:rFonts w:ascii="Courier New" w:hAnsi="Courier New" w:cs="David"/>
          <w:sz w:val="24"/>
          <w:szCs w:val="24"/>
        </w:rPr>
        <w:t>c</w:t>
      </w:r>
      <w:r w:rsidRPr="000465D2">
        <w:rPr>
          <w:rFonts w:ascii="Times New Roman" w:hAnsi="Times New Roman" w:cs="David"/>
          <w:rtl/>
          <w:lang w:bidi="he-IL"/>
        </w:rPr>
        <w:t xml:space="preserve"> על ערכים מוחזרים (כחלק ממקרה הבסיס, או בתוך 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הנוצר במהלך הריצה). </w:t>
      </w:r>
    </w:p>
    <w:p w14:paraId="1F2A8CC8" w14:textId="097FBB0A" w:rsidR="00803FE9" w:rsidRPr="000465D2" w:rsidRDefault="00803FE9" w:rsidP="00803FE9">
      <w:pPr>
        <w:numPr>
          <w:ilvl w:val="0"/>
          <w:numId w:val="13"/>
        </w:numPr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נקפיד לכתוב כל קריאה לפרוצדורת משתמש בתוך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Courier New" w:hAnsi="Courier New" w:cs="David" w:hint="cs"/>
          <w:sz w:val="24"/>
          <w:szCs w:val="24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 xml:space="preserve">כך שהקריאה תהיה </w:t>
      </w:r>
      <w:r w:rsidRPr="000465D2">
        <w:rPr>
          <w:rFonts w:ascii="Times New Roman" w:hAnsi="Times New Roman" w:cs="David"/>
          <w:rtl/>
          <w:lang w:bidi="he-IL"/>
        </w:rPr>
        <w:t>בעמדת זנב</w:t>
      </w:r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C9" w14:textId="57620383" w:rsidR="00803FE9" w:rsidRPr="000465D2" w:rsidRDefault="00803FE9" w:rsidP="0026719A">
      <w:pPr>
        <w:numPr>
          <w:ilvl w:val="0"/>
          <w:numId w:val="13"/>
        </w:numPr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>כתיבת ה</w:t>
      </w:r>
      <w:r w:rsidR="0026719A">
        <w:rPr>
          <w:rFonts w:ascii="Courier New" w:hAnsi="Courier New" w:cs="David" w:hint="cs"/>
          <w:rtl/>
          <w:lang w:bidi="he-IL"/>
        </w:rPr>
        <w:t>-</w:t>
      </w:r>
      <w:r w:rsidRPr="000465D2">
        <w:rPr>
          <w:rFonts w:ascii="Courier New" w:hAnsi="Courier New" w:cs="David"/>
          <w:lang w:bidi="he-IL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>:</w:t>
      </w:r>
    </w:p>
    <w:p w14:paraId="1F2A8CCA" w14:textId="662D98B9" w:rsidR="00803FE9" w:rsidRPr="000465D2" w:rsidRDefault="00803FE9" w:rsidP="009B4D14">
      <w:pPr>
        <w:numPr>
          <w:ilvl w:val="1"/>
          <w:numId w:val="13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  <w:rtl/>
          <w:lang w:bidi="he-IL"/>
        </w:rPr>
        <w:t xml:space="preserve">כשנבצע בתוך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Times New Roman" w:hAnsi="Times New Roman" w:cs="David"/>
          <w:rtl/>
          <w:lang w:bidi="he-IL"/>
        </w:rPr>
        <w:t xml:space="preserve"> קריאה רקורסיבית כלשהי</w:t>
      </w:r>
      <w:r w:rsidR="0026719A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 xml:space="preserve"> עם ארגומנטים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Courier New" w:hAnsi="Courier New" w:cs="David"/>
          <w:sz w:val="24"/>
          <w:szCs w:val="24"/>
          <w:lang w:bidi="he-IL"/>
        </w:rPr>
        <w:t>x1</w:t>
      </w:r>
      <w:r w:rsidRPr="000465D2">
        <w:rPr>
          <w:rFonts w:ascii="Courier New" w:hAnsi="Courier New" w:cs="David"/>
          <w:sz w:val="24"/>
          <w:szCs w:val="24"/>
        </w:rPr>
        <w:t>,…,</w:t>
      </w:r>
      <w:proofErr w:type="spellStart"/>
      <w:r w:rsidRPr="000465D2">
        <w:rPr>
          <w:rFonts w:ascii="Courier New" w:hAnsi="Courier New" w:cs="David"/>
          <w:sz w:val="24"/>
          <w:szCs w:val="24"/>
        </w:rPr>
        <w:t>xn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 xml:space="preserve">, נתבסס על </w:t>
      </w:r>
      <w:r w:rsidRPr="000465D2">
        <w:rPr>
          <w:rFonts w:ascii="Times New Roman" w:hAnsi="Times New Roman" w:cs="David" w:hint="cs"/>
          <w:u w:val="single"/>
          <w:rtl/>
          <w:lang w:bidi="he-IL"/>
        </w:rPr>
        <w:t>הנחת האינדוקציה</w:t>
      </w:r>
      <w:r w:rsidRPr="000465D2">
        <w:rPr>
          <w:rFonts w:ascii="Times New Roman" w:hAnsi="Times New Roman" w:cs="David" w:hint="cs"/>
          <w:rtl/>
          <w:lang w:bidi="he-IL"/>
        </w:rPr>
        <w:t xml:space="preserve"> (</w:t>
      </w:r>
      <w:r w:rsidRPr="000465D2">
        <w:rPr>
          <w:rFonts w:ascii="Times New Roman" w:hAnsi="Times New Roman" w:cs="David"/>
          <w:rtl/>
          <w:lang w:bidi="he-IL"/>
        </w:rPr>
        <w:t>המקטינה את הבעיה</w:t>
      </w:r>
      <w:r w:rsidRPr="000465D2">
        <w:rPr>
          <w:rFonts w:ascii="Times New Roman" w:hAnsi="Times New Roman" w:cs="David" w:hint="cs"/>
          <w:rtl/>
          <w:lang w:bidi="he-IL"/>
        </w:rPr>
        <w:t>). כלומר,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>נ</w:t>
      </w:r>
      <w:r w:rsidRPr="000465D2">
        <w:rPr>
          <w:rFonts w:ascii="Times New Roman" w:hAnsi="Times New Roman" w:cs="David"/>
          <w:rtl/>
          <w:lang w:bidi="he-IL"/>
        </w:rPr>
        <w:t>ניח כי התשובה עבור הבעיה המוקטנת מתקבלת כארגומנט של</w:t>
      </w:r>
      <w:r w:rsidR="0026719A">
        <w:rPr>
          <w:rFonts w:ascii="Times New Roman" w:hAnsi="Times New Roman" w:cs="David" w:hint="cs"/>
          <w:rtl/>
          <w:lang w:bidi="he-IL"/>
        </w:rPr>
        <w:br/>
      </w:r>
      <w:r w:rsidRPr="000465D2">
        <w:rPr>
          <w:rFonts w:ascii="Times New Roman" w:hAnsi="Times New Roman" w:cs="David"/>
          <w:rtl/>
          <w:lang w:bidi="he-IL"/>
        </w:rPr>
        <w:t>ה-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CB" w14:textId="77777777" w:rsidR="00803FE9" w:rsidRPr="000465D2" w:rsidRDefault="00803FE9" w:rsidP="009B4D14">
      <w:pPr>
        <w:numPr>
          <w:ilvl w:val="1"/>
          <w:numId w:val="13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>בכתיבת ה-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 xml:space="preserve">, נקיים את </w:t>
      </w:r>
      <w:r w:rsidRPr="000465D2">
        <w:rPr>
          <w:rFonts w:ascii="Times New Roman" w:hAnsi="Times New Roman" w:cs="David" w:hint="cs"/>
          <w:u w:val="single"/>
          <w:rtl/>
          <w:lang w:bidi="he-IL"/>
        </w:rPr>
        <w:t>צעד האינדוקציה</w:t>
      </w:r>
      <w:r w:rsidRPr="000465D2">
        <w:rPr>
          <w:rFonts w:ascii="Times New Roman" w:hAnsi="Times New Roman" w:cs="David" w:hint="cs"/>
          <w:rtl/>
          <w:lang w:bidi="he-IL"/>
        </w:rPr>
        <w:t xml:space="preserve"> ונפעל על הפתרון עבור הבעיה המוקטנת כדי לקבל את הפתרון לבעיה הגדולה יותר.</w:t>
      </w:r>
    </w:p>
    <w:p w14:paraId="1F2A8CCC" w14:textId="77777777" w:rsidR="00803FE9" w:rsidRPr="000465D2" w:rsidRDefault="00803FE9" w:rsidP="009B4D14">
      <w:pPr>
        <w:numPr>
          <w:ilvl w:val="0"/>
          <w:numId w:val="13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בכתיבת פרוצדורה בשיטת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, נקפיד שכל פרוצדורת משתמש (לא </w:t>
      </w:r>
      <w:r w:rsidRPr="000465D2">
        <w:rPr>
          <w:rFonts w:ascii="Times New Roman" w:hAnsi="Times New Roman" w:cs="David"/>
          <w:rtl/>
          <w:lang w:bidi="he-IL"/>
        </w:rPr>
        <w:t>פרימיטיבית</w:t>
      </w:r>
      <w:r w:rsidRPr="000465D2">
        <w:rPr>
          <w:rFonts w:ascii="Times New Roman" w:hAnsi="Times New Roman" w:cs="David" w:hint="cs"/>
          <w:rtl/>
          <w:lang w:bidi="he-IL"/>
        </w:rPr>
        <w:t xml:space="preserve">) המשמשת את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 xml:space="preserve">תהיה גם היא כתובה בשיטת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DA" w14:textId="50425284" w:rsidR="00DC390F" w:rsidRPr="0092593C" w:rsidRDefault="00803FE9" w:rsidP="009B4D14">
      <w:pPr>
        <w:numPr>
          <w:ilvl w:val="0"/>
          <w:numId w:val="13"/>
        </w:numPr>
        <w:jc w:val="both"/>
        <w:rPr>
          <w:rFonts w:ascii="Arial" w:hAnsi="Times New Roman"/>
          <w:rtl/>
        </w:rPr>
      </w:pPr>
      <w:r w:rsidRPr="000465D2">
        <w:rPr>
          <w:rFonts w:ascii="Times New Roman" w:hAnsi="Times New Roman" w:cs="David"/>
          <w:rtl/>
          <w:lang w:bidi="he-IL"/>
        </w:rPr>
        <w:t>בדרך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>כלל, לא נרצה לבצע מניפולציה על הערך המוחזר של הפונקציה ולכן נשתמש בפונקצ</w:t>
      </w:r>
      <w:r w:rsidRPr="000465D2">
        <w:rPr>
          <w:rFonts w:ascii="Times New Roman" w:hAnsi="Times New Roman" w:cs="David" w:hint="cs"/>
          <w:rtl/>
          <w:lang w:bidi="he-IL"/>
        </w:rPr>
        <w:t>י</w:t>
      </w:r>
      <w:r w:rsidRPr="000465D2">
        <w:rPr>
          <w:rFonts w:ascii="Times New Roman" w:hAnsi="Times New Roman" w:cs="David"/>
          <w:rtl/>
          <w:lang w:bidi="he-IL"/>
        </w:rPr>
        <w:t xml:space="preserve">ית הזהות </w:t>
      </w:r>
      <w:r w:rsidRPr="000465D2">
        <w:rPr>
          <w:rFonts w:ascii="Courier New" w:hAnsi="Courier New" w:cs="David"/>
          <w:sz w:val="24"/>
          <w:szCs w:val="24"/>
          <w:lang w:bidi="he-IL"/>
        </w:rPr>
        <w:t>id</w:t>
      </w:r>
      <w:r w:rsidRPr="000465D2">
        <w:rPr>
          <w:rFonts w:ascii="Times New Roman" w:hAnsi="Times New Roman" w:cs="David"/>
          <w:rtl/>
          <w:lang w:bidi="he-IL"/>
        </w:rPr>
        <w:br/>
        <w:t>כ</w:t>
      </w:r>
      <w:r w:rsidRPr="000465D2">
        <w:rPr>
          <w:rFonts w:ascii="Times New Roman" w:hAnsi="Times New Roman" w:cs="David" w:hint="cs"/>
          <w:rtl/>
          <w:lang w:bidi="he-IL"/>
        </w:rPr>
        <w:t>-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="0026719A">
        <w:rPr>
          <w:rFonts w:ascii="Times New Roman" w:hAnsi="Times New Roman" w:cs="David" w:hint="cs"/>
          <w:rtl/>
          <w:lang w:bidi="he-IL"/>
        </w:rPr>
        <w:t>ה</w:t>
      </w:r>
      <w:r w:rsidRPr="000465D2">
        <w:rPr>
          <w:rFonts w:ascii="Times New Roman" w:hAnsi="Times New Roman" w:cs="David"/>
          <w:rtl/>
          <w:lang w:bidi="he-IL"/>
        </w:rPr>
        <w:t>התחלתי</w:t>
      </w:r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DB" w14:textId="25BAFFB4" w:rsidR="00803FE9" w:rsidRPr="00803FE9" w:rsidRDefault="00803FE9" w:rsidP="00312EDE">
      <w:pPr>
        <w:keepNext/>
        <w:keepLines/>
        <w:spacing w:after="0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>שאלה</w:t>
      </w:r>
      <w:r w:rsidR="00287560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0B69E9">
        <w:rPr>
          <w:rFonts w:ascii="Arial" w:hAnsi="Arial" w:hint="cs"/>
          <w:b/>
          <w:bCs/>
          <w:sz w:val="28"/>
          <w:szCs w:val="28"/>
          <w:rtl/>
          <w:lang w:bidi="he-IL"/>
        </w:rPr>
        <w:t>2</w:t>
      </w:r>
      <w:r w:rsidR="00287560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287560"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 w:rsidR="00287560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312EDE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פונקציות </w:t>
      </w:r>
      <w:r w:rsidR="00312EDE">
        <w:rPr>
          <w:rFonts w:ascii="Arial" w:hAnsi="Arial" w:hint="cs"/>
          <w:b/>
          <w:bCs/>
          <w:sz w:val="28"/>
          <w:szCs w:val="28"/>
          <w:lang w:bidi="he-IL"/>
        </w:rPr>
        <w:t>CPS</w:t>
      </w:r>
      <w:r w:rsidR="00312EDE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מסדר גבוה</w:t>
      </w:r>
    </w:p>
    <w:p w14:paraId="7B08F31C" w14:textId="20E1B4E8" w:rsidR="00092944" w:rsidRDefault="00803FE9" w:rsidP="00092944">
      <w:pPr>
        <w:rPr>
          <w:rFonts w:cs="David"/>
          <w:lang w:bidi="he-IL"/>
        </w:rPr>
      </w:pPr>
      <w:r w:rsidRPr="000465D2">
        <w:rPr>
          <w:rFonts w:cs="David"/>
          <w:rtl/>
          <w:lang w:bidi="he-IL"/>
        </w:rPr>
        <w:br/>
      </w:r>
      <w:r w:rsidR="00AB0918">
        <w:rPr>
          <w:rFonts w:cs="David" w:hint="cs"/>
          <w:rtl/>
          <w:lang w:bidi="he-IL"/>
        </w:rPr>
        <w:t xml:space="preserve">נמיר את </w:t>
      </w:r>
      <w:r w:rsidR="00731048" w:rsidRPr="000465D2">
        <w:rPr>
          <w:rFonts w:cs="David" w:hint="cs"/>
          <w:rtl/>
          <w:lang w:bidi="he-IL"/>
        </w:rPr>
        <w:t>הפונקציה</w:t>
      </w:r>
      <w:r w:rsidRPr="000465D2">
        <w:rPr>
          <w:rFonts w:cs="David" w:hint="cs"/>
          <w:rtl/>
          <w:lang w:bidi="he-IL"/>
        </w:rPr>
        <w:t xml:space="preserve"> </w:t>
      </w:r>
      <w:proofErr w:type="spellStart"/>
      <w:r w:rsidR="00731048" w:rsidRPr="000465D2">
        <w:rPr>
          <w:rFonts w:ascii="Courier New" w:hAnsi="Courier New" w:cs="David"/>
          <w:sz w:val="24"/>
          <w:szCs w:val="24"/>
          <w:lang w:bidi="he-IL"/>
        </w:rPr>
        <w:t>foldr</w:t>
      </w:r>
      <w:proofErr w:type="spellEnd"/>
      <w:r w:rsidR="00AB0918">
        <w:rPr>
          <w:rFonts w:cs="David" w:hint="cs"/>
          <w:rtl/>
          <w:lang w:bidi="he-IL"/>
        </w:rPr>
        <w:t xml:space="preserve"> ל-</w:t>
      </w:r>
      <w:r w:rsidR="00AB0918">
        <w:rPr>
          <w:rFonts w:asciiTheme="majorBidi" w:hAnsiTheme="majorBidi" w:cstheme="majorBidi"/>
          <w:lang w:bidi="he-IL"/>
        </w:rPr>
        <w:t>CPS</w:t>
      </w:r>
      <w:r w:rsidR="00AB0918">
        <w:rPr>
          <w:rFonts w:asciiTheme="majorBidi" w:hAnsiTheme="majorBidi" w:cs="David" w:hint="cs"/>
          <w:rtl/>
          <w:lang w:bidi="he-IL"/>
        </w:rPr>
        <w:t>.</w:t>
      </w:r>
      <w:r w:rsidR="00092944">
        <w:rPr>
          <w:rFonts w:cs="David"/>
          <w:lang w:bidi="he-IL"/>
        </w:rPr>
        <w:t xml:space="preserve"> </w:t>
      </w:r>
      <w:r w:rsidR="00AB0918">
        <w:rPr>
          <w:rFonts w:cs="David" w:hint="cs"/>
          <w:rtl/>
          <w:lang w:bidi="he-IL"/>
        </w:rPr>
        <w:t>תזכורת:</w:t>
      </w:r>
    </w:p>
    <w:p w14:paraId="1F2A8CDC" w14:textId="61F7ADAE" w:rsidR="00803FE9" w:rsidRPr="000465D2" w:rsidRDefault="00AB0918" w:rsidP="00AB0918">
      <w:pPr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 </w:t>
      </w:r>
      <w:bookmarkStart w:id="11" w:name="_MON_1522588180"/>
      <w:bookmarkEnd w:id="11"/>
      <w:r w:rsidR="00D27F9E">
        <w:rPr>
          <w:rFonts w:cs="David"/>
          <w:lang w:bidi="he-IL"/>
        </w:rPr>
        <w:object w:dxaOrig="8640" w:dyaOrig="786" w14:anchorId="494DB90B">
          <v:shape id="_x0000_i1036" type="#_x0000_t75" style="width:6in;height:39pt" o:ole="">
            <v:imagedata r:id="rId30" o:title=""/>
          </v:shape>
          <o:OLEObject Type="Embed" ProgID="Word.OpenDocumentText.12" ShapeID="_x0000_i1036" DrawAspect="Content" ObjectID="_1683463809" r:id="rId31"/>
        </w:object>
      </w:r>
    </w:p>
    <w:bookmarkStart w:id="12" w:name="_MON_1521733607"/>
    <w:bookmarkEnd w:id="12"/>
    <w:p w14:paraId="1F2A8CDD" w14:textId="3D003CE0" w:rsidR="00803FE9" w:rsidRPr="00803FE9" w:rsidRDefault="00CC7535" w:rsidP="00803FE9">
      <w:pPr>
        <w:shd w:val="clear" w:color="auto" w:fill="FFFFFF"/>
        <w:bidi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9133" w14:anchorId="1F2A8D51">
          <v:shape id="_x0000_i1037" type="#_x0000_t75" style="width:6in;height:456.6pt" o:ole="">
            <v:imagedata r:id="rId32" o:title=""/>
          </v:shape>
          <o:OLEObject Type="Embed" ProgID="Word.OpenDocumentText.12" ShapeID="_x0000_i1037" DrawAspect="Content" ObjectID="_1683463810" r:id="rId33"/>
        </w:object>
      </w:r>
    </w:p>
    <w:p w14:paraId="1F2A8CDE" w14:textId="77777777" w:rsidR="00803FE9" w:rsidRPr="00803FE9" w:rsidRDefault="00803FE9" w:rsidP="00803FE9">
      <w:pPr>
        <w:shd w:val="clear" w:color="auto" w:fill="FFFFFF"/>
        <w:bidi w:val="0"/>
        <w:spacing w:after="0"/>
        <w:rPr>
          <w:rFonts w:ascii="Courier New" w:hAnsi="Courier New" w:cs="Courier New"/>
        </w:rPr>
      </w:pPr>
    </w:p>
    <w:p w14:paraId="1F2A8CDF" w14:textId="2BA366A6" w:rsidR="00803FE9" w:rsidRPr="000465D2" w:rsidRDefault="00803FE9" w:rsidP="009B4D14">
      <w:pPr>
        <w:shd w:val="clear" w:color="auto" w:fill="FFFFFF"/>
        <w:spacing w:after="0"/>
        <w:jc w:val="both"/>
        <w:rPr>
          <w:rFonts w:cs="David"/>
          <w:rtl/>
          <w:lang w:bidi="he-IL"/>
        </w:rPr>
      </w:pPr>
      <w:r w:rsidRPr="000465D2">
        <w:rPr>
          <w:rFonts w:cs="David" w:hint="cs"/>
          <w:b/>
          <w:bCs/>
          <w:rtl/>
          <w:lang w:bidi="he-IL"/>
        </w:rPr>
        <w:t>נשים לב</w:t>
      </w:r>
      <w:r w:rsidRPr="000465D2">
        <w:rPr>
          <w:rFonts w:cs="David" w:hint="cs"/>
          <w:rtl/>
          <w:lang w:bidi="he-IL"/>
        </w:rPr>
        <w:t xml:space="preserve">: מדוע לא יכולנו להפעיל את </w:t>
      </w:r>
      <w:r w:rsidRPr="000465D2">
        <w:rPr>
          <w:rFonts w:ascii="Courier New" w:hAnsi="Courier New" w:cs="David"/>
          <w:sz w:val="24"/>
          <w:szCs w:val="24"/>
          <w:lang w:bidi="he-IL"/>
        </w:rPr>
        <w:t>c</w:t>
      </w:r>
      <w:r w:rsidRPr="000465D2">
        <w:rPr>
          <w:rFonts w:cs="David" w:hint="cs"/>
          <w:rtl/>
          <w:lang w:bidi="he-IL"/>
        </w:rPr>
        <w:t xml:space="preserve"> על תוצאת </w:t>
      </w:r>
      <w:r w:rsidR="00BB69BE" w:rsidRPr="000465D2">
        <w:rPr>
          <w:rFonts w:ascii="Courier New" w:hAnsi="Courier New" w:cs="David"/>
          <w:sz w:val="24"/>
          <w:szCs w:val="24"/>
          <w:lang w:bidi="he-IL"/>
        </w:rPr>
        <w:t>op</w:t>
      </w:r>
      <w:r w:rsidRPr="000465D2">
        <w:rPr>
          <w:rFonts w:ascii="Courier New" w:hAnsi="Courier New" w:cs="David"/>
          <w:sz w:val="24"/>
          <w:szCs w:val="24"/>
          <w:lang w:bidi="he-IL"/>
        </w:rPr>
        <w:t>$</w:t>
      </w:r>
      <w:r w:rsidRPr="000465D2">
        <w:rPr>
          <w:rFonts w:cs="David" w:hint="cs"/>
          <w:rtl/>
          <w:lang w:bidi="he-IL"/>
        </w:rPr>
        <w:t xml:space="preserve"> במקום להעביר לה את </w:t>
      </w:r>
      <w:r w:rsidRPr="000465D2">
        <w:rPr>
          <w:rFonts w:ascii="Courier New" w:hAnsi="Courier New" w:cs="David"/>
          <w:sz w:val="24"/>
          <w:szCs w:val="24"/>
          <w:lang w:bidi="he-IL"/>
        </w:rPr>
        <w:t>c</w:t>
      </w:r>
      <w:r w:rsidRPr="000465D2">
        <w:rPr>
          <w:rFonts w:cs="David" w:hint="cs"/>
          <w:rtl/>
          <w:lang w:bidi="he-IL"/>
        </w:rPr>
        <w:t xml:space="preserve"> כארגומנט? ראשית, לו עשינו כך, הקריאה לא היית</w:t>
      </w:r>
      <w:r w:rsidRPr="000465D2">
        <w:rPr>
          <w:rFonts w:cs="David" w:hint="eastAsia"/>
          <w:rtl/>
          <w:lang w:bidi="he-IL"/>
        </w:rPr>
        <w:t>ה</w:t>
      </w:r>
      <w:r w:rsidRPr="000465D2">
        <w:rPr>
          <w:rFonts w:cs="David" w:hint="cs"/>
          <w:rtl/>
          <w:lang w:bidi="he-IL"/>
        </w:rPr>
        <w:t xml:space="preserve"> בעמדת זנב. בנוסף, הבעיה המהותית יותר היא שבמקרה כזה היינו מאבדים את השליטה על תהליך החישוב המגולמת בתוך ה-</w:t>
      </w:r>
      <w:r w:rsidRPr="000465D2">
        <w:rPr>
          <w:rFonts w:ascii="Courier New" w:hAnsi="Courier New" w:cs="David"/>
          <w:sz w:val="24"/>
          <w:szCs w:val="24"/>
          <w:lang w:bidi="he-IL"/>
        </w:rPr>
        <w:t>continuation</w:t>
      </w:r>
      <w:r w:rsidRPr="000465D2">
        <w:rPr>
          <w:rFonts w:cs="David" w:hint="cs"/>
          <w:rtl/>
          <w:lang w:bidi="he-IL"/>
        </w:rPr>
        <w:t xml:space="preserve">. </w:t>
      </w:r>
    </w:p>
    <w:p w14:paraId="099901DF" w14:textId="77777777" w:rsidR="009D32CE" w:rsidRDefault="009D32CE" w:rsidP="0030521C">
      <w:pPr>
        <w:rPr>
          <w:lang w:bidi="he-IL"/>
        </w:rPr>
      </w:pPr>
    </w:p>
    <w:p w14:paraId="2C64259E" w14:textId="77777777" w:rsidR="009D32CE" w:rsidRDefault="009D32CE">
      <w:pPr>
        <w:bidi w:val="0"/>
        <w:rPr>
          <w:rFonts w:ascii="Arial" w:hAnsi="Arial"/>
          <w:b/>
          <w:bCs/>
          <w:sz w:val="28"/>
          <w:szCs w:val="28"/>
          <w:lang w:bidi="he-IL"/>
        </w:rPr>
      </w:pPr>
      <w:r>
        <w:rPr>
          <w:rFonts w:ascii="Arial" w:hAnsi="Arial"/>
          <w:b/>
          <w:bCs/>
          <w:sz w:val="28"/>
          <w:szCs w:val="28"/>
          <w:lang w:bidi="he-IL"/>
        </w:rPr>
        <w:br w:type="page"/>
      </w:r>
    </w:p>
    <w:p w14:paraId="67F21631" w14:textId="52748682" w:rsidR="0030521C" w:rsidRPr="00803FE9" w:rsidRDefault="0030521C" w:rsidP="0030521C">
      <w:pPr>
        <w:keepNext/>
        <w:keepLines/>
        <w:spacing w:after="0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>שאלה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3 </w:t>
      </w:r>
      <w:r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שימוש במספר </w:t>
      </w:r>
      <w:r>
        <w:rPr>
          <w:rFonts w:ascii="Arial" w:hAnsi="Arial"/>
          <w:b/>
          <w:bCs/>
          <w:sz w:val="28"/>
          <w:szCs w:val="28"/>
          <w:lang w:bidi="he-IL"/>
        </w:rPr>
        <w:t>continuations</w:t>
      </w:r>
    </w:p>
    <w:p w14:paraId="1FB3D861" w14:textId="01111AD6" w:rsidR="000465D2" w:rsidRDefault="000465D2" w:rsidP="000465D2">
      <w:pPr>
        <w:spacing w:after="0"/>
        <w:rPr>
          <w:lang w:bidi="he-IL"/>
        </w:rPr>
      </w:pPr>
    </w:p>
    <w:p w14:paraId="19B596D7" w14:textId="13FC3E2C" w:rsidR="000465D2" w:rsidRDefault="00FA0927" w:rsidP="009B4D14">
      <w:pPr>
        <w:spacing w:after="0"/>
        <w:jc w:val="both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לצורך הפשטת העבודה מול רשימות, נשתמש ב-</w:t>
      </w:r>
      <w:r w:rsidR="00F51627" w:rsidRPr="00F51627">
        <w:rPr>
          <w:rFonts w:asciiTheme="majorBidi" w:hAnsiTheme="majorBidi" w:cstheme="majorBidi"/>
          <w:lang w:bidi="he-IL"/>
        </w:rPr>
        <w:t>ADT</w:t>
      </w:r>
      <w:r w:rsidR="00F51627" w:rsidRPr="00F51627">
        <w:rPr>
          <w:rFonts w:cs="David" w:hint="cs"/>
          <w:rtl/>
          <w:lang w:bidi="he-IL"/>
        </w:rPr>
        <w:t xml:space="preserve"> עבור עצים (המימוש מופיע בספר הקורס</w:t>
      </w:r>
      <w:r>
        <w:rPr>
          <w:rFonts w:cs="David" w:hint="cs"/>
          <w:rtl/>
          <w:lang w:bidi="he-IL"/>
        </w:rPr>
        <w:t>). כפי שכבר ראינו בעבר עבור רשימות ורשימות עצלות, גם עץ מוגדר בצורה רקורסיבית:</w:t>
      </w:r>
    </w:p>
    <w:p w14:paraId="4EE9E145" w14:textId="0C0F92D4" w:rsidR="00FA0927" w:rsidRPr="00FA0927" w:rsidRDefault="00FA0927" w:rsidP="00FA0927">
      <w:pPr>
        <w:pStyle w:val="ListParagraph"/>
        <w:numPr>
          <w:ilvl w:val="0"/>
          <w:numId w:val="35"/>
        </w:numPr>
        <w:spacing w:after="0"/>
        <w:rPr>
          <w:rFonts w:cs="David"/>
          <w:lang w:bidi="he-IL"/>
        </w:rPr>
      </w:pPr>
      <w:r>
        <w:rPr>
          <w:rFonts w:ascii="Courier New" w:hAnsi="Courier New" w:cs="Courier New"/>
          <w:lang w:bidi="he-IL"/>
        </w:rPr>
        <w:t>Empty-Tree</w:t>
      </w:r>
      <w:r w:rsidRPr="009B4D14">
        <w:rPr>
          <w:rFonts w:ascii="Courier New" w:hAnsi="Courier New" w:cs="David"/>
          <w:rtl/>
          <w:lang w:bidi="he-IL"/>
        </w:rPr>
        <w:t xml:space="preserve"> </w:t>
      </w:r>
      <w:r>
        <w:rPr>
          <w:rFonts w:ascii="Courier New" w:hAnsi="Courier New" w:cs="David" w:hint="cs"/>
          <w:rtl/>
          <w:lang w:bidi="he-IL"/>
        </w:rPr>
        <w:t>הוא עץ</w:t>
      </w:r>
    </w:p>
    <w:p w14:paraId="23923AE2" w14:textId="345FC2DC" w:rsidR="00FA0927" w:rsidRPr="00FA0927" w:rsidRDefault="00FA0927" w:rsidP="00A96FEF">
      <w:pPr>
        <w:pStyle w:val="ListParagraph"/>
        <w:numPr>
          <w:ilvl w:val="0"/>
          <w:numId w:val="35"/>
        </w:numPr>
        <w:spacing w:after="0"/>
        <w:rPr>
          <w:rFonts w:cs="David"/>
          <w:lang w:bidi="he-IL"/>
        </w:rPr>
      </w:pPr>
      <w:r>
        <w:rPr>
          <w:rFonts w:ascii="Courier New" w:hAnsi="Courier New" w:cs="David" w:hint="cs"/>
          <w:rtl/>
          <w:lang w:bidi="he-IL"/>
        </w:rPr>
        <w:t xml:space="preserve">אם </w:t>
      </w:r>
      <w:r w:rsidR="00A96FEF">
        <w:rPr>
          <w:rFonts w:ascii="Courier New" w:hAnsi="Courier New" w:cs="David"/>
          <w:lang w:bidi="he-IL"/>
        </w:rPr>
        <w:t>t</w:t>
      </w:r>
      <w:r w:rsidR="00A96FEF">
        <w:rPr>
          <w:rFonts w:ascii="Courier New" w:hAnsi="Courier New" w:cs="David" w:hint="cs"/>
          <w:rtl/>
          <w:lang w:bidi="he-IL"/>
        </w:rPr>
        <w:t xml:space="preserve"> </w:t>
      </w:r>
      <w:r>
        <w:rPr>
          <w:rFonts w:ascii="Courier New" w:hAnsi="Courier New" w:cs="David" w:hint="cs"/>
          <w:rtl/>
          <w:lang w:bidi="he-IL"/>
        </w:rPr>
        <w:t>ע</w:t>
      </w:r>
      <w:r w:rsidR="00A96FEF">
        <w:rPr>
          <w:rFonts w:ascii="Courier New" w:hAnsi="Courier New" w:cs="David" w:hint="cs"/>
          <w:rtl/>
          <w:lang w:bidi="he-IL"/>
        </w:rPr>
        <w:t>ץ</w:t>
      </w:r>
      <w:r>
        <w:rPr>
          <w:rFonts w:ascii="Courier New" w:hAnsi="Courier New" w:cs="David" w:hint="cs"/>
          <w:rtl/>
          <w:lang w:bidi="he-IL"/>
        </w:rPr>
        <w:t xml:space="preserve">, </w:t>
      </w:r>
      <w:r w:rsidR="00A96FEF">
        <w:rPr>
          <w:rFonts w:ascii="Courier New" w:hAnsi="Courier New" w:cs="David" w:hint="cs"/>
          <w:rtl/>
          <w:lang w:bidi="he-IL"/>
        </w:rPr>
        <w:t xml:space="preserve">אזי לכל </w:t>
      </w:r>
      <w:r w:rsidR="00A96FEF">
        <w:rPr>
          <w:rFonts w:ascii="Courier New" w:hAnsi="Courier New" w:cs="David"/>
          <w:lang w:bidi="he-IL"/>
        </w:rPr>
        <w:t>e</w:t>
      </w:r>
      <w:r w:rsidR="00A96FEF">
        <w:rPr>
          <w:rFonts w:ascii="Courier New" w:hAnsi="Courier New" w:cs="David" w:hint="cs"/>
          <w:rtl/>
          <w:lang w:bidi="he-IL"/>
        </w:rPr>
        <w:t xml:space="preserve">: </w:t>
      </w:r>
      <w:r>
        <w:rPr>
          <w:rFonts w:ascii="Courier New" w:hAnsi="Courier New" w:cs="David" w:hint="cs"/>
          <w:rtl/>
          <w:lang w:bidi="he-IL"/>
        </w:rPr>
        <w:t xml:space="preserve">הערך של </w:t>
      </w:r>
      <w:r w:rsidR="00A96FEF">
        <w:rPr>
          <w:rFonts w:ascii="Courier New" w:hAnsi="Courier New" w:cs="David"/>
          <w:lang w:bidi="he-IL"/>
        </w:rPr>
        <w:t>(add-subtree (make-leaf e)</w:t>
      </w:r>
      <w:r>
        <w:rPr>
          <w:rFonts w:ascii="Courier New" w:hAnsi="Courier New" w:cs="David"/>
          <w:lang w:bidi="he-IL"/>
        </w:rPr>
        <w:t xml:space="preserve"> t)</w:t>
      </w:r>
      <w:r>
        <w:rPr>
          <w:rFonts w:ascii="Courier New" w:hAnsi="Courier New" w:cs="David" w:hint="cs"/>
          <w:rtl/>
          <w:lang w:bidi="he-IL"/>
        </w:rPr>
        <w:t xml:space="preserve"> הוא עץ</w:t>
      </w:r>
    </w:p>
    <w:p w14:paraId="4104FD2D" w14:textId="77777777" w:rsidR="00FA0927" w:rsidRPr="00FA0927" w:rsidRDefault="00FA0927" w:rsidP="00FA0927">
      <w:pPr>
        <w:spacing w:after="0"/>
        <w:rPr>
          <w:rFonts w:cs="David"/>
          <w:rtl/>
          <w:lang w:bidi="he-IL"/>
        </w:rPr>
      </w:pPr>
    </w:p>
    <w:p w14:paraId="140AC720" w14:textId="69962B38" w:rsidR="00FA0927" w:rsidRPr="00FA0927" w:rsidRDefault="00FA0927" w:rsidP="00FA0927">
      <w:pPr>
        <w:spacing w:after="0"/>
        <w:rPr>
          <w:rFonts w:asciiTheme="majorBidi" w:hAnsiTheme="majorBidi" w:cstheme="majorBidi"/>
          <w:rtl/>
          <w:lang w:bidi="he-IL"/>
        </w:rPr>
      </w:pPr>
      <w:r>
        <w:rPr>
          <w:rFonts w:cs="David" w:hint="cs"/>
          <w:rtl/>
          <w:lang w:bidi="he-IL"/>
        </w:rPr>
        <w:t>ממשק ה-</w:t>
      </w:r>
      <w:r>
        <w:rPr>
          <w:rFonts w:asciiTheme="majorBidi" w:hAnsiTheme="majorBidi" w:cstheme="majorBidi"/>
          <w:lang w:bidi="he-IL"/>
        </w:rPr>
        <w:t>ADT</w:t>
      </w:r>
      <w:r>
        <w:rPr>
          <w:rFonts w:asciiTheme="majorBidi" w:hAnsiTheme="majorBidi" w:cstheme="majorBidi" w:hint="cs"/>
          <w:rtl/>
          <w:lang w:bidi="he-IL"/>
        </w:rPr>
        <w:t>:</w:t>
      </w:r>
    </w:p>
    <w:bookmarkStart w:id="13" w:name="_MON_1522507730"/>
    <w:bookmarkEnd w:id="13"/>
    <w:p w14:paraId="508FBDBE" w14:textId="15407C63" w:rsidR="00F51627" w:rsidRPr="00F51627" w:rsidRDefault="009B4D14" w:rsidP="00F51627">
      <w:pPr>
        <w:spacing w:after="0"/>
        <w:jc w:val="right"/>
        <w:rPr>
          <w:rFonts w:cs="David"/>
          <w:rtl/>
          <w:lang w:bidi="he-IL"/>
        </w:rPr>
      </w:pPr>
      <w:r>
        <w:rPr>
          <w:rFonts w:cs="David"/>
          <w:lang w:bidi="he-IL"/>
        </w:rPr>
        <w:object w:dxaOrig="8640" w:dyaOrig="6965" w14:anchorId="722F2237">
          <v:shape id="_x0000_i1038" type="#_x0000_t75" style="width:6in;height:347.4pt" o:ole="">
            <v:imagedata r:id="rId34" o:title=""/>
          </v:shape>
          <o:OLEObject Type="Embed" ProgID="Word.OpenDocumentText.12" ShapeID="_x0000_i1038" DrawAspect="Content" ObjectID="_1683463811" r:id="rId35"/>
        </w:object>
      </w:r>
    </w:p>
    <w:p w14:paraId="6AB2A2E0" w14:textId="77777777" w:rsidR="000465D2" w:rsidRPr="00312EDE" w:rsidRDefault="000465D2" w:rsidP="00312EDE">
      <w:pPr>
        <w:spacing w:after="0"/>
        <w:jc w:val="both"/>
        <w:rPr>
          <w:rtl/>
          <w:lang w:bidi="he-IL"/>
        </w:rPr>
      </w:pPr>
    </w:p>
    <w:p w14:paraId="13E76046" w14:textId="77777777" w:rsidR="00A96FEF" w:rsidRDefault="00A96FEF">
      <w:pPr>
        <w:bidi w:val="0"/>
        <w:rPr>
          <w:rFonts w:ascii="Times New Roman" w:hAnsi="Times New Roman" w:cs="David"/>
          <w:rtl/>
          <w:lang w:bidi="he-IL"/>
        </w:rPr>
      </w:pPr>
      <w:r>
        <w:rPr>
          <w:rFonts w:ascii="Times New Roman" w:hAnsi="Times New Roman" w:cs="David"/>
          <w:rtl/>
          <w:lang w:bidi="he-IL"/>
        </w:rPr>
        <w:br w:type="page"/>
      </w:r>
    </w:p>
    <w:p w14:paraId="7DE7A59F" w14:textId="5FD511A8" w:rsidR="009D32CE" w:rsidRPr="000465D2" w:rsidRDefault="009D32CE" w:rsidP="009B4D14">
      <w:pPr>
        <w:spacing w:after="0"/>
        <w:jc w:val="both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/>
          <w:rtl/>
          <w:lang w:bidi="he-IL"/>
        </w:rPr>
        <w:lastRenderedPageBreak/>
        <w:t xml:space="preserve">הפונקציה </w:t>
      </w:r>
      <w:r w:rsidRPr="000465D2">
        <w:rPr>
          <w:rFonts w:ascii="Courier New" w:hAnsi="Courier New" w:cs="David"/>
          <w:lang w:bidi="he-IL"/>
        </w:rPr>
        <w:t>replace-</w:t>
      </w:r>
      <w:r w:rsidR="0057515F">
        <w:rPr>
          <w:rFonts w:ascii="Courier New" w:hAnsi="Courier New" w:cs="David"/>
          <w:lang w:bidi="he-IL"/>
        </w:rPr>
        <w:t>leaves</w:t>
      </w:r>
      <w:r w:rsidRPr="000465D2">
        <w:rPr>
          <w:rFonts w:ascii="Courier New" w:hAnsi="Courier New" w:cs="David"/>
          <w:lang w:bidi="he-IL"/>
        </w:rPr>
        <w:t>$</w:t>
      </w:r>
      <w:r w:rsidRPr="000465D2">
        <w:rPr>
          <w:rFonts w:ascii="David" w:hAnsi="Courier New" w:cs="David"/>
          <w:sz w:val="24"/>
          <w:szCs w:val="24"/>
          <w:rtl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 xml:space="preserve">מקבלת </w:t>
      </w:r>
      <w:r w:rsidR="000465D2" w:rsidRPr="000465D2">
        <w:rPr>
          <w:rFonts w:ascii="Times New Roman" w:hAnsi="Times New Roman" w:cs="David" w:hint="cs"/>
          <w:rtl/>
          <w:lang w:bidi="he-IL"/>
        </w:rPr>
        <w:t>עץ</w:t>
      </w:r>
      <w:r w:rsidR="0057515F">
        <w:rPr>
          <w:rFonts w:ascii="Times New Roman" w:hAnsi="Times New Roman" w:cs="David" w:hint="cs"/>
          <w:rtl/>
          <w:lang w:bidi="he-IL"/>
        </w:rPr>
        <w:t xml:space="preserve"> הומוגני,</w:t>
      </w:r>
      <w:r w:rsidRPr="000465D2">
        <w:rPr>
          <w:rFonts w:ascii="Times New Roman" w:hAnsi="Times New Roman" w:cs="David"/>
          <w:rtl/>
          <w:lang w:bidi="he-IL"/>
        </w:rPr>
        <w:t xml:space="preserve"> פרדיקט</w:t>
      </w:r>
      <w:r w:rsidRPr="000465D2">
        <w:rPr>
          <w:rFonts w:ascii="Times New Roman" w:hAnsi="Times New Roman" w:cs="David" w:hint="cs"/>
          <w:rtl/>
          <w:lang w:bidi="he-IL"/>
        </w:rPr>
        <w:t xml:space="preserve"> (שאינו כתוב בגרסת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), ביטוי </w:t>
      </w:r>
      <w:r w:rsidRPr="000465D2">
        <w:rPr>
          <w:rFonts w:ascii="Times New Roman" w:hAnsi="Times New Roman" w:cs="David"/>
          <w:lang w:bidi="he-IL"/>
        </w:rPr>
        <w:t>new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="0057515F">
        <w:rPr>
          <w:rFonts w:ascii="Times New Roman" w:hAnsi="Times New Roman" w:cs="David" w:hint="cs"/>
          <w:rtl/>
          <w:lang w:bidi="he-IL"/>
        </w:rPr>
        <w:t xml:space="preserve">מטיפוס </w:t>
      </w:r>
      <w:r w:rsidR="00326CE4">
        <w:rPr>
          <w:rFonts w:ascii="Times New Roman" w:hAnsi="Times New Roman" w:cs="David" w:hint="cs"/>
          <w:rtl/>
          <w:lang w:bidi="he-IL"/>
        </w:rPr>
        <w:t>עלי</w:t>
      </w:r>
      <w:r w:rsidR="0057515F">
        <w:rPr>
          <w:rFonts w:ascii="Times New Roman" w:hAnsi="Times New Roman" w:cs="David" w:hint="cs"/>
          <w:rtl/>
          <w:lang w:bidi="he-IL"/>
        </w:rPr>
        <w:t xml:space="preserve"> העץ </w:t>
      </w:r>
      <w:r w:rsidRPr="000465D2">
        <w:rPr>
          <w:rFonts w:ascii="Times New Roman" w:hAnsi="Times New Roman" w:cs="David"/>
          <w:rtl/>
          <w:lang w:bidi="he-IL"/>
        </w:rPr>
        <w:t xml:space="preserve">ושני </w:t>
      </w:r>
      <w:r w:rsidRPr="000465D2">
        <w:rPr>
          <w:rFonts w:ascii="Times New Roman" w:hAnsi="Times New Roman" w:cs="David"/>
        </w:rPr>
        <w:t>continuations</w:t>
      </w:r>
      <w:r w:rsidRPr="000465D2">
        <w:rPr>
          <w:rFonts w:ascii="Times New Roman" w:hAnsi="Times New Roman" w:cs="David" w:hint="cs"/>
          <w:rtl/>
          <w:lang w:bidi="he-IL"/>
        </w:rPr>
        <w:t>:</w:t>
      </w:r>
      <w:r w:rsidRPr="000465D2">
        <w:rPr>
          <w:rFonts w:ascii="Times New Roman" w:hAnsi="Times New Roman" w:cs="David"/>
          <w:rtl/>
          <w:lang w:bidi="he-IL"/>
        </w:rPr>
        <w:t xml:space="preserve"> אחד עבור הצלחה והשני עבור כישלון. </w:t>
      </w:r>
      <w:r w:rsidRPr="000465D2">
        <w:rPr>
          <w:rFonts w:ascii="Times New Roman" w:hAnsi="Times New Roman" w:cs="David" w:hint="cs"/>
          <w:rtl/>
          <w:lang w:bidi="he-IL"/>
        </w:rPr>
        <w:t xml:space="preserve">המטרה היא להחליף את כל </w:t>
      </w:r>
      <w:r w:rsidR="0057515F">
        <w:rPr>
          <w:rFonts w:ascii="Times New Roman" w:hAnsi="Times New Roman" w:cs="David" w:hint="cs"/>
          <w:rtl/>
          <w:lang w:bidi="he-IL"/>
        </w:rPr>
        <w:t>העלים</w:t>
      </w:r>
      <w:r w:rsidRPr="000465D2">
        <w:rPr>
          <w:rFonts w:ascii="Times New Roman" w:hAnsi="Times New Roman" w:cs="David" w:hint="cs"/>
          <w:rtl/>
          <w:lang w:bidi="he-IL"/>
        </w:rPr>
        <w:t xml:space="preserve"> אשר מקיימים את הפרדיקט, בביטוי </w:t>
      </w:r>
      <w:r w:rsidRPr="000465D2">
        <w:rPr>
          <w:rFonts w:ascii="Times New Roman" w:hAnsi="Times New Roman" w:cs="David"/>
          <w:lang w:bidi="he-IL"/>
        </w:rPr>
        <w:t>new</w:t>
      </w:r>
      <w:r w:rsidR="00003A9E">
        <w:rPr>
          <w:rFonts w:ascii="Times New Roman" w:hAnsi="Times New Roman" w:cs="David" w:hint="cs"/>
          <w:rtl/>
          <w:lang w:bidi="he-IL"/>
        </w:rPr>
        <w:t xml:space="preserve">. נשים לב שניתן להכליל את הקוד ע"י העברת פרוצדורה בתור </w:t>
      </w:r>
      <w:r w:rsidR="00003A9E">
        <w:rPr>
          <w:rFonts w:ascii="Times New Roman" w:hAnsi="Times New Roman" w:cs="David"/>
          <w:lang w:bidi="he-IL"/>
        </w:rPr>
        <w:t>new</w:t>
      </w:r>
      <w:r w:rsidR="00003A9E">
        <w:rPr>
          <w:rFonts w:ascii="Times New Roman" w:hAnsi="Times New Roman" w:cs="David" w:hint="cs"/>
          <w:rtl/>
          <w:lang w:bidi="he-IL"/>
        </w:rPr>
        <w:t xml:space="preserve"> ולשנות את העלה בצורה דינמית.</w:t>
      </w:r>
    </w:p>
    <w:bookmarkStart w:id="14" w:name="_MON_1521735117"/>
    <w:bookmarkEnd w:id="14"/>
    <w:p w14:paraId="11979D20" w14:textId="1C9EC584" w:rsidR="009D32CE" w:rsidRDefault="00FF07CE" w:rsidP="009D32CE">
      <w:pPr>
        <w:spacing w:after="0"/>
        <w:jc w:val="right"/>
        <w:rPr>
          <w:lang w:bidi="he-IL"/>
        </w:rPr>
      </w:pPr>
      <w:r>
        <w:rPr>
          <w:rFonts w:ascii="Courier New" w:hAnsi="Courier New" w:cs="Courier New"/>
          <w:color w:val="222222"/>
          <w:lang w:bidi="he-IL"/>
        </w:rPr>
        <w:object w:dxaOrig="8640" w:dyaOrig="8430" w14:anchorId="06F6A2FA">
          <v:shape id="_x0000_i1039" type="#_x0000_t75" style="width:6in;height:420.6pt" o:ole="">
            <v:imagedata r:id="rId36" o:title=""/>
          </v:shape>
          <o:OLEObject Type="Embed" ProgID="Word.OpenDocumentText.12" ShapeID="_x0000_i1039" DrawAspect="Content" ObjectID="_1683463812" r:id="rId37"/>
        </w:object>
      </w:r>
    </w:p>
    <w:p w14:paraId="4FBEA860" w14:textId="079E2745" w:rsidR="006B07A7" w:rsidRDefault="006B07A7" w:rsidP="006B07A7">
      <w:pPr>
        <w:rPr>
          <w:rFonts w:ascii="Arial" w:hAnsi="Arial" w:cs="David"/>
          <w:rtl/>
          <w:lang w:bidi="he-IL"/>
        </w:rPr>
      </w:pPr>
    </w:p>
    <w:p w14:paraId="227DB5E1" w14:textId="180F09CA" w:rsidR="006B07A7" w:rsidRDefault="0012753C" w:rsidP="00003A9E">
      <w:pPr>
        <w:jc w:val="both"/>
        <w:rPr>
          <w:rFonts w:ascii="Courier New" w:hAnsi="Courier New" w:cs="David"/>
          <w:rtl/>
          <w:lang w:bidi="he-IL"/>
        </w:rPr>
      </w:pPr>
      <w:r>
        <w:rPr>
          <w:rFonts w:ascii="Arial" w:hAnsi="Arial" w:cs="David" w:hint="cs"/>
          <w:b/>
          <w:bCs/>
          <w:rtl/>
          <w:lang w:bidi="he-IL"/>
        </w:rPr>
        <w:t>הערה:</w:t>
      </w:r>
      <w:r>
        <w:rPr>
          <w:rFonts w:ascii="Arial" w:hAnsi="Arial" w:cs="David" w:hint="cs"/>
          <w:rtl/>
          <w:lang w:bidi="he-IL"/>
        </w:rPr>
        <w:t xml:space="preserve"> </w:t>
      </w:r>
      <w:r w:rsidR="006B07A7">
        <w:rPr>
          <w:rFonts w:ascii="Arial" w:hAnsi="Arial" w:cs="David" w:hint="cs"/>
          <w:rtl/>
          <w:lang w:bidi="he-IL"/>
        </w:rPr>
        <w:t xml:space="preserve">יכולנו </w:t>
      </w:r>
      <w:r w:rsidR="006B07A7">
        <w:rPr>
          <w:rFonts w:ascii="Courier New" w:hAnsi="Courier New" w:cs="David" w:hint="cs"/>
          <w:rtl/>
          <w:lang w:bidi="he-IL"/>
        </w:rPr>
        <w:t xml:space="preserve">במקום </w:t>
      </w:r>
      <w:proofErr w:type="spellStart"/>
      <w:r w:rsidR="006B07A7">
        <w:rPr>
          <w:rFonts w:ascii="Courier New" w:hAnsi="Courier New" w:cs="David"/>
          <w:lang w:bidi="he-IL"/>
        </w:rPr>
        <w:t>succ</w:t>
      </w:r>
      <w:proofErr w:type="spellEnd"/>
      <w:r w:rsidR="006B07A7">
        <w:rPr>
          <w:rFonts w:ascii="Courier New" w:hAnsi="Courier New" w:cs="David" w:hint="cs"/>
          <w:rtl/>
          <w:lang w:bidi="he-IL"/>
        </w:rPr>
        <w:t xml:space="preserve"> ו-</w:t>
      </w:r>
      <w:r w:rsidR="006B07A7">
        <w:rPr>
          <w:rFonts w:ascii="Courier New" w:hAnsi="Courier New" w:cs="David"/>
          <w:lang w:bidi="he-IL"/>
        </w:rPr>
        <w:t>fail</w:t>
      </w:r>
      <w:r w:rsidR="006B07A7">
        <w:rPr>
          <w:rFonts w:ascii="Courier New" w:hAnsi="Courier New" w:cs="David" w:hint="cs"/>
          <w:rtl/>
          <w:lang w:bidi="he-IL"/>
        </w:rPr>
        <w:t xml:space="preserve"> להעביר פרוצדורות שמבצעות מניפולציות אחרות על התוצאה </w:t>
      </w:r>
      <w:r w:rsidR="006B07A7">
        <w:rPr>
          <w:rFonts w:ascii="Courier New" w:hAnsi="Courier New" w:cs="David"/>
          <w:rtl/>
          <w:lang w:bidi="he-IL"/>
        </w:rPr>
        <w:t>–</w:t>
      </w:r>
      <w:r w:rsidR="006B07A7">
        <w:rPr>
          <w:rFonts w:ascii="Courier New" w:hAnsi="Courier New" w:cs="David" w:hint="cs"/>
          <w:rtl/>
          <w:lang w:bidi="he-IL"/>
        </w:rPr>
        <w:t xml:space="preserve"> כל זאת מבלי לשנות שורה אחת בקוד הקיים של </w:t>
      </w:r>
      <w:r w:rsidR="006B07A7">
        <w:rPr>
          <w:rFonts w:ascii="Courier New" w:hAnsi="Courier New" w:cs="David"/>
          <w:lang w:bidi="he-IL"/>
        </w:rPr>
        <w:t>replace-leaves$</w:t>
      </w:r>
      <w:r w:rsidR="006B07A7">
        <w:rPr>
          <w:rFonts w:ascii="Courier New" w:hAnsi="Courier New" w:cs="David" w:hint="cs"/>
          <w:rtl/>
          <w:lang w:bidi="he-IL"/>
        </w:rPr>
        <w:t>.</w:t>
      </w:r>
      <w:r w:rsidR="00CA5D1D">
        <w:rPr>
          <w:rFonts w:ascii="Courier New" w:hAnsi="Courier New" w:cs="David" w:hint="cs"/>
          <w:rtl/>
          <w:lang w:bidi="he-IL"/>
        </w:rPr>
        <w:t xml:space="preserve"> </w:t>
      </w:r>
      <w:r w:rsidR="00F704D8">
        <w:rPr>
          <w:rFonts w:ascii="Courier New" w:hAnsi="Courier New" w:cs="David" w:hint="cs"/>
          <w:rtl/>
          <w:lang w:bidi="he-IL"/>
        </w:rPr>
        <w:t>לדוגמה</w:t>
      </w:r>
      <w:r w:rsidR="00CA5D1D">
        <w:rPr>
          <w:rFonts w:ascii="Courier New" w:hAnsi="Courier New" w:cs="David" w:hint="cs"/>
          <w:rtl/>
          <w:lang w:bidi="he-IL"/>
        </w:rPr>
        <w:t>:</w:t>
      </w:r>
    </w:p>
    <w:bookmarkStart w:id="15" w:name="_MON_1523733999"/>
    <w:bookmarkEnd w:id="15"/>
    <w:p w14:paraId="7843420A" w14:textId="73B81C5A" w:rsidR="00C32541" w:rsidRPr="006B07A7" w:rsidRDefault="00003A9E" w:rsidP="00C32541">
      <w:pPr>
        <w:bidi w:val="0"/>
        <w:jc w:val="both"/>
        <w:rPr>
          <w:rFonts w:ascii="Courier New" w:hAnsi="Courier New" w:cs="David"/>
          <w:rtl/>
          <w:lang w:bidi="he-IL"/>
        </w:rPr>
      </w:pPr>
      <w:r>
        <w:rPr>
          <w:rFonts w:ascii="Courier New" w:hAnsi="Courier New" w:cs="David"/>
          <w:lang w:bidi="he-IL"/>
        </w:rPr>
        <w:object w:dxaOrig="8640" w:dyaOrig="2917" w14:anchorId="4A4095DF">
          <v:shape id="_x0000_i1040" type="#_x0000_t75" style="width:6in;height:147pt" o:ole="">
            <v:imagedata r:id="rId38" o:title=""/>
          </v:shape>
          <o:OLEObject Type="Embed" ProgID="Word.OpenDocumentText.12" ShapeID="_x0000_i1040" DrawAspect="Content" ObjectID="_1683463813" r:id="rId39"/>
        </w:object>
      </w:r>
    </w:p>
    <w:p w14:paraId="3D6B1663" w14:textId="54C4090E" w:rsidR="0030521C" w:rsidRPr="00803FE9" w:rsidRDefault="0030521C" w:rsidP="0030521C">
      <w:pPr>
        <w:keepNext/>
        <w:keepLines/>
        <w:spacing w:after="0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>שאלה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4 </w:t>
      </w:r>
      <w:r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" w:hAnsi="Arial"/>
          <w:b/>
          <w:bCs/>
          <w:sz w:val="28"/>
          <w:szCs w:val="28"/>
          <w:lang w:bidi="he-IL"/>
        </w:rPr>
        <w:t>continuation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עם מספר ארגומנטים</w:t>
      </w:r>
    </w:p>
    <w:p w14:paraId="0A298D33" w14:textId="77777777" w:rsidR="00312EDE" w:rsidRPr="00803FE9" w:rsidRDefault="00312EDE" w:rsidP="00312EDE">
      <w:pPr>
        <w:spacing w:after="0"/>
        <w:rPr>
          <w:rFonts w:ascii="Times New Roman" w:hAnsi="Times New Roman"/>
          <w:rtl/>
          <w:lang w:bidi="he-IL"/>
        </w:rPr>
      </w:pPr>
    </w:p>
    <w:p w14:paraId="771AA1DC" w14:textId="77777777" w:rsidR="00312EDE" w:rsidRPr="000465D2" w:rsidRDefault="00312EDE" w:rsidP="00312EDE">
      <w:pPr>
        <w:spacing w:after="0"/>
        <w:jc w:val="both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>פרוצדורות ה-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 xml:space="preserve"> שאנו יוצרים, למעשה אינן בעצמן מחשבות את התוצאה, אלא מייצרות (על ידי יצירת </w:t>
      </w:r>
      <w:r w:rsidRPr="000465D2">
        <w:rPr>
          <w:rFonts w:ascii="Times New Roman" w:hAnsi="Times New Roman" w:cs="David"/>
          <w:lang w:bidi="he-IL"/>
        </w:rPr>
        <w:t>continuations</w:t>
      </w:r>
      <w:r w:rsidRPr="000465D2">
        <w:rPr>
          <w:rFonts w:ascii="Times New Roman" w:hAnsi="Times New Roman" w:cs="David" w:hint="cs"/>
          <w:rtl/>
          <w:lang w:bidi="he-IL"/>
        </w:rPr>
        <w:t xml:space="preserve">) פרוצדורה המהווה את תהליך החישוב. אם נקפיד לייצר </w:t>
      </w:r>
      <w:r w:rsidRPr="000465D2">
        <w:rPr>
          <w:rFonts w:ascii="Times New Roman" w:hAnsi="Times New Roman" w:cs="David"/>
          <w:lang w:bidi="he-IL"/>
        </w:rPr>
        <w:t>continuations</w:t>
      </w:r>
      <w:r w:rsidRPr="000465D2">
        <w:rPr>
          <w:rFonts w:ascii="Times New Roman" w:hAnsi="Times New Roman" w:cs="David" w:hint="cs"/>
          <w:rtl/>
          <w:lang w:bidi="he-IL"/>
        </w:rPr>
        <w:t xml:space="preserve"> אשר מקבלים מספר ארגומנטים ובאופן עקבי נפעיל אותם על אותו מספר של ארגומנטים, נוכל לומר שתהליך החישוב שנייצר "מחזיר" מספר ערכים. </w:t>
      </w:r>
    </w:p>
    <w:p w14:paraId="53C067F0" w14:textId="77777777" w:rsidR="00312EDE" w:rsidRPr="000465D2" w:rsidRDefault="00312EDE" w:rsidP="00312EDE">
      <w:pPr>
        <w:spacing w:after="0"/>
        <w:jc w:val="both"/>
        <w:rPr>
          <w:rFonts w:ascii="Times New Roman" w:hAnsi="Times New Roman" w:cs="David"/>
          <w:rtl/>
          <w:lang w:bidi="he-IL"/>
        </w:rPr>
      </w:pPr>
    </w:p>
    <w:p w14:paraId="17603523" w14:textId="77777777" w:rsidR="00312EDE" w:rsidRPr="00803FE9" w:rsidRDefault="00312EDE" w:rsidP="00312EDE">
      <w:pPr>
        <w:spacing w:after="0"/>
        <w:jc w:val="both"/>
        <w:rPr>
          <w:rFonts w:ascii="Times New Roman" w:hAnsi="Times New Roman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נראה להלן </w:t>
      </w:r>
      <w:r w:rsidRPr="000465D2">
        <w:rPr>
          <w:rFonts w:ascii="Times New Roman" w:hAnsi="Times New Roman" w:cs="David"/>
          <w:rtl/>
          <w:lang w:bidi="he-IL"/>
        </w:rPr>
        <w:t xml:space="preserve">פרוצדורה </w:t>
      </w:r>
      <w:r w:rsidRPr="000465D2">
        <w:rPr>
          <w:rFonts w:ascii="Times New Roman" w:hAnsi="Times New Roman" w:cs="David" w:hint="cs"/>
          <w:rtl/>
          <w:lang w:bidi="he-IL"/>
        </w:rPr>
        <w:t xml:space="preserve">בה תכונה זו שימושית. הפרוצדורה </w:t>
      </w:r>
      <w:r w:rsidRPr="000465D2">
        <w:rPr>
          <w:rFonts w:ascii="Times New Roman" w:hAnsi="Times New Roman" w:cs="David"/>
          <w:rtl/>
          <w:lang w:bidi="he-IL"/>
        </w:rPr>
        <w:t xml:space="preserve">מפצלת רשימה </w:t>
      </w:r>
      <w:r w:rsidRPr="000465D2">
        <w:rPr>
          <w:rFonts w:ascii="Times New Roman" w:hAnsi="Times New Roman" w:cs="David" w:hint="cs"/>
          <w:rtl/>
          <w:lang w:bidi="he-IL"/>
        </w:rPr>
        <w:t xml:space="preserve">נתונה </w:t>
      </w:r>
      <w:r w:rsidRPr="000465D2">
        <w:rPr>
          <w:rFonts w:ascii="Times New Roman" w:hAnsi="Times New Roman" w:cs="David"/>
          <w:rtl/>
          <w:lang w:bidi="he-IL"/>
        </w:rPr>
        <w:t xml:space="preserve">לשתי </w:t>
      </w:r>
      <w:r w:rsidRPr="000465D2">
        <w:rPr>
          <w:rFonts w:ascii="Times New Roman" w:hAnsi="Times New Roman" w:cs="David" w:hint="cs"/>
          <w:rtl/>
          <w:lang w:bidi="he-IL"/>
        </w:rPr>
        <w:t>ר</w:t>
      </w:r>
      <w:r w:rsidRPr="000465D2">
        <w:rPr>
          <w:rFonts w:ascii="Times New Roman" w:hAnsi="Times New Roman" w:cs="David"/>
          <w:rtl/>
          <w:lang w:bidi="he-IL"/>
        </w:rPr>
        <w:t xml:space="preserve">שימות לפי פרדיקט </w:t>
      </w:r>
      <w:r w:rsidRPr="000465D2">
        <w:rPr>
          <w:rFonts w:ascii="Times New Roman" w:hAnsi="Times New Roman" w:cs="David" w:hint="cs"/>
          <w:rtl/>
          <w:lang w:bidi="he-IL"/>
        </w:rPr>
        <w:t xml:space="preserve">פרימיטיבי, </w:t>
      </w:r>
      <w:proofErr w:type="spellStart"/>
      <w:r w:rsidRPr="000465D2">
        <w:rPr>
          <w:rFonts w:ascii="Times New Roman" w:hAnsi="Times New Roman" w:cs="David"/>
          <w:lang w:bidi="he-IL"/>
        </w:rPr>
        <w:t>pred</w:t>
      </w:r>
      <w:proofErr w:type="spellEnd"/>
      <w:r w:rsidRPr="000465D2">
        <w:rPr>
          <w:rFonts w:ascii="Times New Roman" w:hAnsi="Times New Roman" w:cs="David"/>
          <w:rtl/>
          <w:lang w:bidi="he-IL"/>
        </w:rPr>
        <w:t>. ה-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 xml:space="preserve"> מ</w:t>
      </w:r>
      <w:r w:rsidRPr="000465D2">
        <w:rPr>
          <w:rFonts w:ascii="Times New Roman" w:hAnsi="Times New Roman" w:cs="David"/>
          <w:rtl/>
          <w:lang w:bidi="he-IL"/>
        </w:rPr>
        <w:t>קבל שני ארגומנטים</w:t>
      </w:r>
      <w:r w:rsidRPr="000465D2">
        <w:rPr>
          <w:rFonts w:ascii="Times New Roman" w:hAnsi="Times New Roman" w:cs="David" w:hint="cs"/>
          <w:rtl/>
          <w:lang w:bidi="he-IL"/>
        </w:rPr>
        <w:t xml:space="preserve">: רשימת </w:t>
      </w:r>
      <w:r w:rsidRPr="000465D2">
        <w:rPr>
          <w:rFonts w:ascii="Times New Roman" w:hAnsi="Times New Roman" w:cs="David"/>
          <w:rtl/>
          <w:lang w:bidi="he-IL"/>
        </w:rPr>
        <w:t xml:space="preserve">האיברים </w:t>
      </w:r>
      <w:r w:rsidRPr="000465D2">
        <w:rPr>
          <w:rFonts w:ascii="Times New Roman" w:hAnsi="Times New Roman" w:cs="David" w:hint="cs"/>
          <w:rtl/>
          <w:lang w:bidi="he-IL"/>
        </w:rPr>
        <w:t xml:space="preserve">מן הבעיה המוקטנת אשר </w:t>
      </w:r>
      <w:r w:rsidRPr="000465D2">
        <w:rPr>
          <w:rFonts w:ascii="Times New Roman" w:hAnsi="Times New Roman" w:cs="David"/>
          <w:rtl/>
          <w:lang w:bidi="he-IL"/>
        </w:rPr>
        <w:t xml:space="preserve">קיימו את </w:t>
      </w:r>
      <w:r w:rsidRPr="000465D2">
        <w:rPr>
          <w:rFonts w:ascii="Times New Roman" w:hAnsi="Times New Roman" w:cs="David" w:hint="cs"/>
          <w:rtl/>
          <w:lang w:bidi="he-IL"/>
        </w:rPr>
        <w:t xml:space="preserve">הפרדיקט </w:t>
      </w:r>
      <w:r w:rsidRPr="000465D2">
        <w:rPr>
          <w:rFonts w:ascii="Times New Roman" w:hAnsi="Times New Roman" w:cs="David"/>
          <w:rtl/>
          <w:lang w:bidi="he-IL"/>
        </w:rPr>
        <w:t>ו</w:t>
      </w:r>
      <w:r w:rsidRPr="000465D2">
        <w:rPr>
          <w:rFonts w:ascii="Times New Roman" w:hAnsi="Times New Roman" w:cs="David" w:hint="cs"/>
          <w:rtl/>
          <w:lang w:bidi="he-IL"/>
        </w:rPr>
        <w:t xml:space="preserve">רשימת </w:t>
      </w:r>
      <w:r w:rsidRPr="000465D2">
        <w:rPr>
          <w:rFonts w:ascii="Times New Roman" w:hAnsi="Times New Roman" w:cs="David"/>
          <w:rtl/>
          <w:lang w:bidi="he-IL"/>
        </w:rPr>
        <w:t>אלו ש</w:t>
      </w:r>
      <w:r w:rsidRPr="000465D2">
        <w:rPr>
          <w:rFonts w:ascii="Times New Roman" w:hAnsi="Times New Roman" w:cs="David" w:hint="cs"/>
          <w:rtl/>
          <w:lang w:bidi="he-IL"/>
        </w:rPr>
        <w:t>לא. על שתי הרשימות יתבצע המשך החישוב.</w:t>
      </w:r>
    </w:p>
    <w:bookmarkStart w:id="16" w:name="_MON_1521737552"/>
    <w:bookmarkEnd w:id="16"/>
    <w:p w14:paraId="60E3361C" w14:textId="77777777" w:rsidR="00312EDE" w:rsidRPr="00803FE9" w:rsidRDefault="00312EDE" w:rsidP="00312EDE">
      <w:pPr>
        <w:bidi w:val="0"/>
        <w:spacing w:after="0" w:line="240" w:lineRule="auto"/>
        <w:rPr>
          <w:rFonts w:ascii="Courier New" w:hAnsi="Courier New" w:cs="Courier New"/>
          <w:lang w:val="es-PY"/>
        </w:rPr>
      </w:pPr>
      <w:r>
        <w:rPr>
          <w:rFonts w:ascii="Courier New" w:hAnsi="Courier New" w:cs="Courier New"/>
          <w:lang w:val="es-PY"/>
        </w:rPr>
        <w:object w:dxaOrig="8640" w:dyaOrig="5791" w14:anchorId="6F68C954">
          <v:shape id="_x0000_i1041" type="#_x0000_t75" style="width:6in;height:290.4pt" o:ole="">
            <v:imagedata r:id="rId40" o:title=""/>
          </v:shape>
          <o:OLEObject Type="Embed" ProgID="Word.OpenDocumentText.12" ShapeID="_x0000_i1041" DrawAspect="Content" ObjectID="_1683463814" r:id="rId41"/>
        </w:object>
      </w:r>
    </w:p>
    <w:p w14:paraId="7F0DE483" w14:textId="77777777" w:rsidR="00312EDE" w:rsidRDefault="00312EDE" w:rsidP="00312EDE">
      <w:pPr>
        <w:rPr>
          <w:rFonts w:ascii="Arial" w:hAnsi="Arial"/>
          <w:b/>
          <w:bCs/>
          <w:sz w:val="28"/>
          <w:szCs w:val="28"/>
          <w:rtl/>
          <w:lang w:bidi="he-IL"/>
        </w:rPr>
      </w:pPr>
    </w:p>
    <w:p w14:paraId="1919FD64" w14:textId="77777777" w:rsidR="002E6CEE" w:rsidRDefault="002E6CEE">
      <w:pPr>
        <w:bidi w:val="0"/>
        <w:rPr>
          <w:rFonts w:ascii="Arial" w:hAnsi="Arial"/>
          <w:b/>
          <w:bCs/>
          <w:sz w:val="28"/>
          <w:szCs w:val="28"/>
          <w:rtl/>
          <w:lang w:bidi="he-IL"/>
        </w:rPr>
      </w:pPr>
      <w:r>
        <w:rPr>
          <w:rFonts w:ascii="Arial" w:hAnsi="Arial"/>
          <w:b/>
          <w:bCs/>
          <w:sz w:val="28"/>
          <w:szCs w:val="28"/>
          <w:rtl/>
          <w:lang w:bidi="he-IL"/>
        </w:rPr>
        <w:br w:type="page"/>
      </w:r>
    </w:p>
    <w:p w14:paraId="1F2A8D01" w14:textId="193B7591" w:rsidR="00803FE9" w:rsidRPr="00803FE9" w:rsidRDefault="00803FE9" w:rsidP="0026057D">
      <w:pPr>
        <w:keepNext/>
        <w:keepLines/>
        <w:spacing w:after="0"/>
        <w:jc w:val="center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>דוגמאות נוספות לעיון</w:t>
      </w:r>
    </w:p>
    <w:p w14:paraId="6A75E6A7" w14:textId="77777777" w:rsidR="0026057D" w:rsidRPr="000E4BAC" w:rsidRDefault="0026057D" w:rsidP="000E4BAC">
      <w:pPr>
        <w:pStyle w:val="Heading1"/>
        <w:spacing w:before="0"/>
        <w:rPr>
          <w:rFonts w:asciiTheme="minorBidi" w:hAnsiTheme="minorBidi" w:cstheme="minorBidi"/>
          <w:color w:val="auto"/>
          <w:rtl/>
          <w:lang w:bidi="he-IL"/>
        </w:rPr>
      </w:pPr>
      <w:r w:rsidRPr="000E4BAC">
        <w:rPr>
          <w:rFonts w:asciiTheme="minorBidi" w:hAnsiTheme="minorBidi" w:cstheme="minorBidi"/>
          <w:color w:val="auto"/>
          <w:rtl/>
          <w:lang w:bidi="he-IL"/>
        </w:rPr>
        <w:t>שאלה 1 – "7 בום"</w:t>
      </w:r>
    </w:p>
    <w:p w14:paraId="481E7673" w14:textId="77777777" w:rsidR="0026057D" w:rsidRDefault="0026057D" w:rsidP="0026057D">
      <w:pPr>
        <w:spacing w:after="0"/>
        <w:contextualSpacing/>
        <w:rPr>
          <w:rFonts w:cs="David"/>
          <w:rtl/>
          <w:lang w:bidi="he-IL"/>
        </w:rPr>
      </w:pPr>
    </w:p>
    <w:p w14:paraId="53B2F530" w14:textId="77777777" w:rsidR="0026057D" w:rsidRDefault="0026057D" w:rsidP="0026057D">
      <w:pPr>
        <w:spacing w:after="0"/>
        <w:contextualSpacing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נייצר את הרשימה העצלה שאיבריה מתאימים לחוקי המשחק 7 בום</w:t>
      </w:r>
      <w:r>
        <w:rPr>
          <w:rFonts w:cs="David"/>
          <w:lang w:bidi="he-IL"/>
        </w:rPr>
        <w:t>:</w:t>
      </w:r>
    </w:p>
    <w:bookmarkStart w:id="17" w:name="_MON_1521717490"/>
    <w:bookmarkEnd w:id="17"/>
    <w:p w14:paraId="1375235C" w14:textId="6922F3BF" w:rsidR="0026057D" w:rsidRDefault="007D770B" w:rsidP="0026057D">
      <w:pPr>
        <w:spacing w:after="0"/>
        <w:contextualSpacing/>
        <w:jc w:val="right"/>
        <w:rPr>
          <w:rFonts w:cs="David"/>
          <w:rtl/>
          <w:lang w:bidi="he-IL"/>
        </w:rPr>
      </w:pPr>
      <w:r>
        <w:rPr>
          <w:rFonts w:cs="David"/>
          <w:lang w:bidi="he-IL"/>
        </w:rPr>
        <w:object w:dxaOrig="8640" w:dyaOrig="4143" w14:anchorId="6AA22BC4">
          <v:shape id="_x0000_i1042" type="#_x0000_t75" style="width:6in;height:206.4pt" o:ole="">
            <v:imagedata r:id="rId42" o:title=""/>
          </v:shape>
          <o:OLEObject Type="Embed" ProgID="Word.OpenDocumentText.12" ShapeID="_x0000_i1042" DrawAspect="Content" ObjectID="_1683463815" r:id="rId43"/>
        </w:object>
      </w:r>
    </w:p>
    <w:p w14:paraId="1F2A8D02" w14:textId="2E4F4133" w:rsidR="00803FE9" w:rsidRPr="00803FE9" w:rsidRDefault="00803FE9" w:rsidP="007D770B">
      <w:pPr>
        <w:keepNext/>
        <w:keepLines/>
        <w:spacing w:after="0"/>
        <w:outlineLvl w:val="0"/>
        <w:rPr>
          <w:rFonts w:ascii="Arial" w:hAnsi="Arial"/>
          <w:b/>
          <w:bCs/>
          <w:sz w:val="32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>שאלה</w:t>
      </w:r>
      <w:r w:rsidR="004D3B1B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7D770B">
        <w:rPr>
          <w:rFonts w:ascii="Arial" w:hAnsi="Arial" w:hint="cs"/>
          <w:b/>
          <w:bCs/>
          <w:sz w:val="28"/>
          <w:szCs w:val="28"/>
          <w:rtl/>
          <w:lang w:bidi="he-IL"/>
        </w:rPr>
        <w:t>2</w:t>
      </w:r>
      <w:r w:rsidR="004D3B1B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4D3B1B"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 w:rsidR="004D3B1B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רקורסיה הדדית עם </w:t>
      </w:r>
      <w:r w:rsidRPr="00803FE9">
        <w:rPr>
          <w:rFonts w:ascii="Times New Roman" w:hAnsi="Arial"/>
          <w:b/>
          <w:bCs/>
          <w:sz w:val="28"/>
          <w:szCs w:val="28"/>
          <w:lang w:bidi="he-IL"/>
        </w:rPr>
        <w:t>CPS</w:t>
      </w:r>
    </w:p>
    <w:p w14:paraId="1F2A8D03" w14:textId="02B87C2B" w:rsidR="00083CB6" w:rsidRPr="00803FE9" w:rsidRDefault="00803FE9" w:rsidP="00083CB6">
      <w:pPr>
        <w:bidi w:val="0"/>
        <w:spacing w:after="0" w:line="240" w:lineRule="auto"/>
        <w:rPr>
          <w:rFonts w:ascii="Courier New" w:hAnsi="Courier New" w:cs="Courier New"/>
        </w:rPr>
      </w:pPr>
      <w:r w:rsidRPr="00803FE9">
        <w:rPr>
          <w:rFonts w:ascii="Courier New" w:hAnsi="Courier New" w:cs="Courier New" w:hint="cs"/>
          <w:rtl/>
          <w:lang w:val="es-PY" w:bidi="he-IL"/>
        </w:rPr>
        <w:br/>
      </w:r>
      <w:bookmarkStart w:id="18" w:name="_MON_1521737887"/>
      <w:bookmarkEnd w:id="18"/>
      <w:r w:rsidR="007D770B">
        <w:rPr>
          <w:rFonts w:ascii="Courier New" w:hAnsi="Courier New" w:cs="Courier New"/>
        </w:rPr>
        <w:object w:dxaOrig="8640" w:dyaOrig="5086" w14:anchorId="1F2A8D57">
          <v:shape id="_x0000_i1043" type="#_x0000_t75" style="width:6in;height:254.4pt" o:ole="">
            <v:imagedata r:id="rId44" o:title=""/>
          </v:shape>
          <o:OLEObject Type="Embed" ProgID="Word.OpenDocumentText.12" ShapeID="_x0000_i1043" DrawAspect="Content" ObjectID="_1683463816" r:id="rId45"/>
        </w:object>
      </w:r>
    </w:p>
    <w:p w14:paraId="1F2A8D04" w14:textId="77777777" w:rsidR="00803FE9" w:rsidRPr="00803FE9" w:rsidRDefault="00803FE9" w:rsidP="00803FE9">
      <w:pPr>
        <w:spacing w:after="0" w:line="240" w:lineRule="auto"/>
        <w:rPr>
          <w:rFonts w:ascii="Courier New" w:hAnsi="Courier New" w:cs="Courier New"/>
          <w:rtl/>
          <w:lang w:bidi="he-IL"/>
        </w:rPr>
      </w:pPr>
    </w:p>
    <w:p w14:paraId="1F2A8D05" w14:textId="77777777" w:rsidR="00803FE9" w:rsidRPr="000465D2" w:rsidRDefault="00803FE9" w:rsidP="00083CB6">
      <w:pPr>
        <w:spacing w:after="0" w:line="240" w:lineRule="auto"/>
        <w:rPr>
          <w:rFonts w:ascii="Arial" w:hAnsi="Arial" w:cs="David"/>
          <w:lang w:bidi="he-IL"/>
        </w:rPr>
      </w:pPr>
      <w:r w:rsidRPr="000465D2">
        <w:rPr>
          <w:rFonts w:ascii="Arial" w:hAnsi="Arial" w:cs="David"/>
          <w:rtl/>
          <w:lang w:bidi="he-IL"/>
        </w:rPr>
        <w:t>כאשר נרצה להמיר פונקציות רקורסיביות הדדיות ל-</w:t>
      </w:r>
      <w:r w:rsidRPr="000465D2">
        <w:rPr>
          <w:rFonts w:ascii="Arial" w:hAnsi="Arial" w:cs="David"/>
        </w:rPr>
        <w:t>CPS</w:t>
      </w:r>
      <w:r w:rsidRPr="000465D2">
        <w:rPr>
          <w:rFonts w:ascii="Arial" w:hAnsi="Arial" w:cs="David"/>
          <w:rtl/>
          <w:lang w:bidi="he-IL"/>
        </w:rPr>
        <w:t>, נמיר את כולן ל-</w:t>
      </w:r>
      <w:r w:rsidRPr="000465D2">
        <w:rPr>
          <w:rFonts w:ascii="Arial" w:hAnsi="Arial" w:cs="David"/>
        </w:rPr>
        <w:t>CPS</w:t>
      </w:r>
      <w:r w:rsidR="00083CB6" w:rsidRPr="000465D2">
        <w:rPr>
          <w:rFonts w:ascii="Arial" w:hAnsi="Arial" w:cs="David"/>
          <w:rtl/>
          <w:lang w:bidi="he-IL"/>
        </w:rPr>
        <w:t>.</w:t>
      </w:r>
    </w:p>
    <w:p w14:paraId="1F2A8D06" w14:textId="77777777" w:rsidR="00083CB6" w:rsidRPr="00803FE9" w:rsidRDefault="00083CB6" w:rsidP="00083CB6">
      <w:pPr>
        <w:spacing w:after="0" w:line="240" w:lineRule="auto"/>
        <w:rPr>
          <w:rFonts w:ascii="Arial" w:hAnsi="Arial"/>
          <w:rtl/>
          <w:lang w:bidi="he-IL"/>
        </w:rPr>
      </w:pPr>
    </w:p>
    <w:bookmarkStart w:id="19" w:name="_MON_1521738130"/>
    <w:bookmarkEnd w:id="19"/>
    <w:p w14:paraId="1F2A8D07" w14:textId="600BA0BC" w:rsidR="00803FE9" w:rsidRPr="00803FE9" w:rsidRDefault="007D770B" w:rsidP="00083CB6">
      <w:pPr>
        <w:spacing w:after="0"/>
        <w:jc w:val="right"/>
        <w:rPr>
          <w:rFonts w:ascii="Times New Roman" w:hAnsi="Times New Roman"/>
          <w:lang w:bidi="he-IL"/>
        </w:rPr>
      </w:pPr>
      <w:r>
        <w:rPr>
          <w:rFonts w:ascii="Times New Roman" w:hAnsi="Times New Roman"/>
          <w:lang w:bidi="he-IL"/>
        </w:rPr>
        <w:object w:dxaOrig="8640" w:dyaOrig="5791" w14:anchorId="1F2A8D58">
          <v:shape id="_x0000_i1044" type="#_x0000_t75" style="width:6in;height:290.4pt" o:ole="">
            <v:imagedata r:id="rId46" o:title=""/>
          </v:shape>
          <o:OLEObject Type="Embed" ProgID="Word.OpenDocumentText.12" ShapeID="_x0000_i1044" DrawAspect="Content" ObjectID="_1683463817" r:id="rId47"/>
        </w:object>
      </w:r>
    </w:p>
    <w:p w14:paraId="1F2A8D08" w14:textId="77777777" w:rsidR="00803FE9" w:rsidRPr="000465D2" w:rsidRDefault="00803FE9" w:rsidP="00803FE9">
      <w:pPr>
        <w:spacing w:after="0"/>
        <w:jc w:val="both"/>
        <w:rPr>
          <w:rFonts w:ascii="Times New Roman" w:hAnsi="Times New Roman" w:cs="David"/>
          <w:lang w:bidi="he-IL"/>
        </w:rPr>
      </w:pPr>
      <w:r w:rsidRPr="000465D2">
        <w:rPr>
          <w:rFonts w:ascii="Times New Roman" w:hAnsi="Times New Roman" w:cs="David"/>
          <w:b/>
          <w:bCs/>
          <w:rtl/>
          <w:lang w:bidi="he-IL"/>
        </w:rPr>
        <w:t>נשים לב:</w:t>
      </w:r>
      <w:r w:rsidRPr="000465D2">
        <w:rPr>
          <w:rFonts w:ascii="Times New Roman" w:hAnsi="Times New Roman" w:cs="David"/>
          <w:rtl/>
          <w:lang w:bidi="he-IL"/>
        </w:rPr>
        <w:t xml:space="preserve"> על שתי הפונקציות להיות כתובות בצורת 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>. אם היינו משתמשים ב-</w:t>
      </w:r>
      <w:r w:rsidRPr="000465D2">
        <w:rPr>
          <w:rFonts w:ascii="Courier New" w:hAnsi="Courier New" w:cs="David"/>
        </w:rPr>
        <w:t xml:space="preserve"> even?$</w:t>
      </w:r>
      <w:r w:rsidRPr="000465D2">
        <w:rPr>
          <w:rFonts w:ascii="Times New Roman" w:hAnsi="Times New Roman" w:cs="David"/>
          <w:rtl/>
          <w:lang w:bidi="he-IL"/>
        </w:rPr>
        <w:t xml:space="preserve">יחד עם </w:t>
      </w:r>
      <w:r w:rsidRPr="000465D2">
        <w:rPr>
          <w:rFonts w:ascii="Times New Roman" w:hAnsi="Times New Roman" w:cs="David"/>
        </w:rPr>
        <w:t>odd</w:t>
      </w:r>
      <w:r w:rsidRPr="000465D2">
        <w:rPr>
          <w:rFonts w:ascii="Times New Roman" w:hAnsi="Times New Roman" w:cs="David"/>
          <w:rtl/>
          <w:lang w:bidi="he-IL"/>
        </w:rPr>
        <w:t xml:space="preserve"> שאינה כתובה כ-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(ובהנחה ש-</w:t>
      </w:r>
      <w:r w:rsidRPr="000465D2">
        <w:rPr>
          <w:rFonts w:ascii="Times New Roman" w:hAnsi="Times New Roman" w:cs="David"/>
        </w:rPr>
        <w:t>odd</w:t>
      </w:r>
      <w:r w:rsidRPr="000465D2">
        <w:rPr>
          <w:rFonts w:ascii="Times New Roman" w:hAnsi="Times New Roman" w:cs="David"/>
          <w:rtl/>
          <w:lang w:bidi="he-IL"/>
        </w:rPr>
        <w:t xml:space="preserve"> שוב קוראת ל-</w:t>
      </w:r>
      <w:r w:rsidRPr="000465D2">
        <w:rPr>
          <w:rFonts w:ascii="Courier New" w:hAnsi="Courier New" w:cs="David"/>
        </w:rPr>
        <w:t>even?$</w:t>
      </w:r>
      <w:r w:rsidRPr="000465D2">
        <w:rPr>
          <w:rFonts w:ascii="Times New Roman" w:hAnsi="Times New Roman" w:cs="David"/>
          <w:rtl/>
          <w:lang w:bidi="he-IL"/>
        </w:rPr>
        <w:t>), היינו "זורקים" את ה-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שהצטבר בכל פעם שהיינו קוראים ל-</w:t>
      </w:r>
      <w:r w:rsidRPr="000465D2">
        <w:rPr>
          <w:rFonts w:ascii="Courier New" w:hAnsi="Courier New" w:cs="David"/>
          <w:lang w:bidi="he-IL"/>
        </w:rPr>
        <w:t>even?$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 xml:space="preserve">מתוך </w:t>
      </w:r>
      <w:r w:rsidRPr="000465D2">
        <w:rPr>
          <w:rFonts w:ascii="Times New Roman" w:hAnsi="Times New Roman" w:cs="David"/>
        </w:rPr>
        <w:t>odd</w:t>
      </w:r>
      <w:r w:rsidRPr="000465D2">
        <w:rPr>
          <w:rFonts w:ascii="Times New Roman" w:hAnsi="Times New Roman" w:cs="David"/>
          <w:rtl/>
          <w:lang w:bidi="he-IL"/>
        </w:rPr>
        <w:t xml:space="preserve"> (כיוון ש-</w:t>
      </w:r>
      <w:r w:rsidRPr="000465D2">
        <w:rPr>
          <w:rFonts w:ascii="Times New Roman" w:hAnsi="Times New Roman" w:cs="David"/>
        </w:rPr>
        <w:t>odd</w:t>
      </w:r>
      <w:r w:rsidRPr="000465D2">
        <w:rPr>
          <w:rFonts w:ascii="Times New Roman" w:hAnsi="Times New Roman" w:cs="David"/>
          <w:rtl/>
          <w:lang w:bidi="he-IL"/>
        </w:rPr>
        <w:t xml:space="preserve"> אינה כתובה בצורת 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, היא אינה מקבלת 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כארגומנט ולכן גם לא מעבירה 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>).</w:t>
      </w:r>
    </w:p>
    <w:p w14:paraId="1F2A8D09" w14:textId="77777777" w:rsidR="004D3B1B" w:rsidRPr="00803FE9" w:rsidRDefault="004D3B1B" w:rsidP="00803FE9">
      <w:pPr>
        <w:spacing w:after="0"/>
        <w:jc w:val="both"/>
        <w:rPr>
          <w:rFonts w:ascii="Times New Roman" w:hAnsi="Times New Roman"/>
          <w:rtl/>
          <w:lang w:bidi="he-IL"/>
        </w:rPr>
      </w:pPr>
    </w:p>
    <w:p w14:paraId="1F2A8D0A" w14:textId="5AE5A02E" w:rsidR="00803FE9" w:rsidRPr="00803FE9" w:rsidRDefault="00803FE9" w:rsidP="007D770B">
      <w:pPr>
        <w:keepNext/>
        <w:keepLines/>
        <w:spacing w:after="0"/>
        <w:outlineLvl w:val="0"/>
        <w:rPr>
          <w:rFonts w:ascii="Arial" w:hAnsi="Arial"/>
          <w:b/>
          <w:bCs/>
          <w:sz w:val="32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>שאלה</w:t>
      </w:r>
      <w:r w:rsidR="005559E5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7D770B">
        <w:rPr>
          <w:rFonts w:ascii="Arial" w:hAnsi="Arial" w:hint="cs"/>
          <w:b/>
          <w:bCs/>
          <w:sz w:val="28"/>
          <w:szCs w:val="28"/>
          <w:rtl/>
          <w:lang w:bidi="he-IL"/>
        </w:rPr>
        <w:t>3</w:t>
      </w:r>
      <w:r w:rsidR="005559E5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5559E5"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 גרסת </w:t>
      </w:r>
      <w:r w:rsidRPr="00803FE9">
        <w:rPr>
          <w:rFonts w:ascii="Times New Roman" w:hAnsi="Arial"/>
          <w:b/>
          <w:bCs/>
          <w:sz w:val="28"/>
          <w:szCs w:val="28"/>
          <w:lang w:bidi="he-IL"/>
        </w:rPr>
        <w:t xml:space="preserve">CPS 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 עבור פרוצדורה למציאת מחלק משותף מקסימאלי</w:t>
      </w:r>
      <w:r w:rsidRPr="00803FE9">
        <w:rPr>
          <w:rFonts w:ascii="Arial" w:hAnsi="Arial" w:hint="cs"/>
          <w:b/>
          <w:bCs/>
          <w:sz w:val="32"/>
          <w:szCs w:val="28"/>
          <w:rtl/>
          <w:lang w:bidi="he-IL"/>
        </w:rPr>
        <w:t xml:space="preserve"> (</w:t>
      </w:r>
      <w:proofErr w:type="spellStart"/>
      <w:r w:rsidRPr="00803FE9">
        <w:rPr>
          <w:rFonts w:ascii="Arial" w:hAnsi="Arial"/>
          <w:b/>
          <w:bCs/>
          <w:sz w:val="32"/>
          <w:szCs w:val="28"/>
          <w:lang w:bidi="he-IL"/>
        </w:rPr>
        <w:t>gcd</w:t>
      </w:r>
      <w:proofErr w:type="spellEnd"/>
      <w:r w:rsidRPr="00803FE9">
        <w:rPr>
          <w:rFonts w:ascii="Arial" w:hAnsi="Arial" w:hint="cs"/>
          <w:b/>
          <w:bCs/>
          <w:sz w:val="32"/>
          <w:szCs w:val="28"/>
          <w:rtl/>
          <w:lang w:bidi="he-IL"/>
        </w:rPr>
        <w:t>)</w:t>
      </w:r>
    </w:p>
    <w:p w14:paraId="1F2A8D0B" w14:textId="77777777" w:rsidR="00803FE9" w:rsidRPr="000465D2" w:rsidRDefault="00803FE9" w:rsidP="00803FE9">
      <w:pPr>
        <w:spacing w:after="0"/>
        <w:ind w:left="26"/>
        <w:jc w:val="both"/>
        <w:rPr>
          <w:rFonts w:ascii="David" w:hAnsi="Times New Roman" w:cs="David"/>
          <w:rtl/>
        </w:rPr>
      </w:pPr>
      <w:r w:rsidRPr="000465D2">
        <w:rPr>
          <w:rFonts w:ascii="Times New Roman" w:hAnsi="Times New Roman" w:cs="David" w:hint="cs"/>
          <w:rtl/>
          <w:lang w:bidi="he-IL"/>
        </w:rPr>
        <w:br/>
      </w:r>
      <w:r w:rsidRPr="000465D2">
        <w:rPr>
          <w:rFonts w:ascii="Times New Roman" w:hAnsi="Times New Roman" w:cs="David"/>
          <w:rtl/>
          <w:lang w:bidi="he-IL"/>
        </w:rPr>
        <w:t>נתחיל בבחינת הפ</w:t>
      </w:r>
      <w:r w:rsidRPr="000465D2">
        <w:rPr>
          <w:rFonts w:ascii="Times New Roman" w:hAnsi="Times New Roman" w:cs="David" w:hint="cs"/>
          <w:rtl/>
          <w:lang w:bidi="he-IL"/>
        </w:rPr>
        <w:t xml:space="preserve">רוצדורה </w:t>
      </w:r>
      <w:r w:rsidRPr="000465D2">
        <w:rPr>
          <w:rFonts w:ascii="Times New Roman" w:hAnsi="Times New Roman" w:cs="David"/>
          <w:rtl/>
          <w:lang w:bidi="he-IL"/>
        </w:rPr>
        <w:t xml:space="preserve">בה תהליך החישוב הוא </w:t>
      </w:r>
      <w:proofErr w:type="spellStart"/>
      <w:r w:rsidRPr="000465D2">
        <w:rPr>
          <w:rFonts w:ascii="Times New Roman" w:hAnsi="Times New Roman" w:cs="David"/>
          <w:rtl/>
          <w:lang w:bidi="he-IL"/>
        </w:rPr>
        <w:t>איטרטיבי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>: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</w:p>
    <w:bookmarkStart w:id="20" w:name="_MON_1521738418"/>
    <w:bookmarkEnd w:id="20"/>
    <w:p w14:paraId="1F2A8D0C" w14:textId="2A8E66CC" w:rsidR="00803FE9" w:rsidRPr="00803FE9" w:rsidRDefault="007D770B" w:rsidP="005559E5">
      <w:pPr>
        <w:spacing w:after="0"/>
        <w:ind w:left="26"/>
        <w:jc w:val="right"/>
        <w:rPr>
          <w:rFonts w:ascii="Times New Roman" w:hAnsi="Times New Roman"/>
          <w:rtl/>
          <w:lang w:bidi="he-IL"/>
        </w:rPr>
      </w:pPr>
      <w:r>
        <w:rPr>
          <w:rFonts w:ascii="Times New Roman" w:hAnsi="Times New Roman"/>
          <w:lang w:bidi="he-IL"/>
        </w:rPr>
        <w:object w:dxaOrig="8640" w:dyaOrig="2044" w14:anchorId="1F2A8D59">
          <v:shape id="_x0000_i1045" type="#_x0000_t75" style="width:6in;height:102.6pt" o:ole="">
            <v:imagedata r:id="rId48" o:title=""/>
          </v:shape>
          <o:OLEObject Type="Embed" ProgID="Word.OpenDocumentText.12" ShapeID="_x0000_i1045" DrawAspect="Content" ObjectID="_1683463818" r:id="rId49"/>
        </w:object>
      </w:r>
    </w:p>
    <w:p w14:paraId="49F53C49" w14:textId="77777777" w:rsidR="007D770B" w:rsidRDefault="007D770B">
      <w:pPr>
        <w:bidi w:val="0"/>
        <w:rPr>
          <w:rFonts w:ascii="Times New Roman" w:hAnsi="Times New Roman"/>
          <w:rtl/>
          <w:lang w:bidi="he-IL"/>
        </w:rPr>
      </w:pPr>
      <w:r>
        <w:rPr>
          <w:rFonts w:ascii="Times New Roman" w:hAnsi="Times New Roman"/>
          <w:rtl/>
          <w:lang w:bidi="he-IL"/>
        </w:rPr>
        <w:br w:type="page"/>
      </w:r>
    </w:p>
    <w:p w14:paraId="1F2A8D0D" w14:textId="6131AE36" w:rsidR="00803FE9" w:rsidRPr="000465D2" w:rsidRDefault="00803FE9" w:rsidP="00803FE9">
      <w:pPr>
        <w:spacing w:after="0"/>
        <w:ind w:left="26"/>
        <w:jc w:val="both"/>
        <w:rPr>
          <w:rFonts w:ascii="David" w:hAnsi="Times New Roman" w:cs="David"/>
          <w:rtl/>
        </w:rPr>
      </w:pPr>
      <w:r w:rsidRPr="000465D2">
        <w:rPr>
          <w:rFonts w:ascii="Times New Roman" w:hAnsi="Times New Roman" w:cs="David" w:hint="cs"/>
          <w:rtl/>
          <w:lang w:bidi="he-IL"/>
        </w:rPr>
        <w:lastRenderedPageBreak/>
        <w:t>כתיבת גרסת ה-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>היא מידית</w:t>
      </w:r>
      <w:r w:rsidRPr="000465D2">
        <w:rPr>
          <w:rFonts w:ascii="Times New Roman" w:hAnsi="Times New Roman" w:cs="David" w:hint="cs"/>
          <w:rtl/>
          <w:lang w:bidi="he-IL"/>
        </w:rPr>
        <w:t>:</w:t>
      </w:r>
      <w:r w:rsidRPr="000465D2">
        <w:rPr>
          <w:rFonts w:ascii="Times New Roman" w:hAnsi="Times New Roman" w:cs="David"/>
          <w:rtl/>
          <w:lang w:bidi="he-IL"/>
        </w:rPr>
        <w:t xml:space="preserve"> ה-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יוכל להישאר </w:t>
      </w:r>
      <w:r w:rsidRPr="000465D2">
        <w:rPr>
          <w:rFonts w:ascii="Times New Roman" w:hAnsi="Times New Roman" w:cs="David"/>
        </w:rPr>
        <w:t>id</w:t>
      </w:r>
      <w:r w:rsidRPr="000465D2">
        <w:rPr>
          <w:rFonts w:ascii="Times New Roman" w:hAnsi="Times New Roman" w:cs="David"/>
          <w:rtl/>
          <w:lang w:bidi="he-IL"/>
        </w:rPr>
        <w:t xml:space="preserve"> (כלומר ללא שינוי) לאורך כל החישוב. זאת, כיוון ש-</w:t>
      </w:r>
      <w:r w:rsidRPr="000465D2">
        <w:rPr>
          <w:rFonts w:ascii="Times New Roman" w:hAnsi="Times New Roman" w:cs="David"/>
        </w:rPr>
        <w:t>n</w:t>
      </w:r>
      <w:r w:rsidRPr="000465D2">
        <w:rPr>
          <w:rFonts w:ascii="Times New Roman" w:hAnsi="Times New Roman" w:cs="David"/>
          <w:rtl/>
          <w:lang w:bidi="he-IL"/>
        </w:rPr>
        <w:t xml:space="preserve"> משמש כ-"צובר" לתשובה במקרה זה. נבחין כי למעשה איננו מרחיבים את הפונקציה "הנשלחת" כ - 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במהלך ריצת </w:t>
      </w:r>
      <w:proofErr w:type="spellStart"/>
      <w:r w:rsidRPr="000465D2">
        <w:rPr>
          <w:rFonts w:ascii="Times New Roman" w:hAnsi="Times New Roman" w:cs="David"/>
        </w:rPr>
        <w:t>gcd</w:t>
      </w:r>
      <w:proofErr w:type="spellEnd"/>
      <w:r w:rsidRPr="000465D2">
        <w:rPr>
          <w:rFonts w:ascii="Times New Roman" w:hAnsi="Times New Roman" w:cs="David"/>
          <w:rtl/>
          <w:lang w:bidi="he-IL"/>
        </w:rPr>
        <w:t>$:</w:t>
      </w:r>
    </w:p>
    <w:bookmarkStart w:id="21" w:name="_MON_1521738495"/>
    <w:bookmarkEnd w:id="21"/>
    <w:p w14:paraId="1F2A8D0E" w14:textId="3BE0C6B3" w:rsidR="00803FE9" w:rsidRPr="00803FE9" w:rsidRDefault="007D770B" w:rsidP="00803FE9">
      <w:pPr>
        <w:bidi w:val="0"/>
        <w:spacing w:after="0"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2981" w14:anchorId="1F2A8D5A">
          <v:shape id="_x0000_i1046" type="#_x0000_t75" style="width:6in;height:149.4pt" o:ole="">
            <v:imagedata r:id="rId50" o:title=""/>
          </v:shape>
          <o:OLEObject Type="Embed" ProgID="Word.OpenDocumentText.12" ShapeID="_x0000_i1046" DrawAspect="Content" ObjectID="_1683463819" r:id="rId51"/>
        </w:object>
      </w:r>
    </w:p>
    <w:p w14:paraId="1F2A8D0F" w14:textId="70D6C11A" w:rsidR="00803FE9" w:rsidRPr="00803FE9" w:rsidRDefault="00803FE9" w:rsidP="00B2634D">
      <w:pPr>
        <w:keepNext/>
        <w:keepLines/>
        <w:spacing w:after="0" w:line="240" w:lineRule="auto"/>
        <w:outlineLvl w:val="0"/>
        <w:rPr>
          <w:rFonts w:ascii="Times New Roman" w:hAnsi="Arial"/>
          <w:b/>
          <w:bCs/>
          <w:sz w:val="28"/>
          <w:szCs w:val="28"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שאלה </w:t>
      </w:r>
      <w:r w:rsidR="00B2634D">
        <w:rPr>
          <w:rFonts w:ascii="Arial" w:hAnsi="Arial" w:hint="cs"/>
          <w:b/>
          <w:bCs/>
          <w:sz w:val="28"/>
          <w:szCs w:val="28"/>
          <w:rtl/>
          <w:lang w:bidi="he-IL"/>
        </w:rPr>
        <w:t>4</w:t>
      </w:r>
      <w:r w:rsidR="005559E5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5559E5"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 גרסת</w:t>
      </w:r>
      <w:r w:rsidRPr="00803FE9">
        <w:rPr>
          <w:rFonts w:ascii="Times New Roman" w:hAnsi="Arial"/>
          <w:b/>
          <w:bCs/>
          <w:sz w:val="28"/>
          <w:szCs w:val="28"/>
          <w:lang w:bidi="he-IL"/>
        </w:rPr>
        <w:t xml:space="preserve">CPS 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 עבור פרוצדורה לחישוב אורך רשימה</w:t>
      </w:r>
      <w:r w:rsidRPr="00803FE9">
        <w:rPr>
          <w:rFonts w:ascii="Times New Roman" w:hAnsi="Arial"/>
          <w:b/>
          <w:bCs/>
          <w:sz w:val="28"/>
          <w:szCs w:val="28"/>
          <w:rtl/>
          <w:lang w:bidi="he-IL"/>
        </w:rPr>
        <w:br/>
      </w:r>
    </w:p>
    <w:p w14:paraId="1F2A8D10" w14:textId="77777777" w:rsidR="00803FE9" w:rsidRPr="000465D2" w:rsidRDefault="00803FE9" w:rsidP="00803FE9">
      <w:pPr>
        <w:spacing w:after="0"/>
        <w:ind w:left="26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/>
          <w:rtl/>
          <w:lang w:bidi="he-IL"/>
        </w:rPr>
        <w:t xml:space="preserve">נבחן </w:t>
      </w:r>
      <w:r w:rsidRPr="000465D2">
        <w:rPr>
          <w:rFonts w:ascii="Times New Roman" w:hAnsi="Times New Roman" w:cs="David" w:hint="cs"/>
          <w:rtl/>
          <w:lang w:bidi="he-IL"/>
        </w:rPr>
        <w:t xml:space="preserve">תחילה את המימוש של </w:t>
      </w:r>
      <w:r w:rsidRPr="000465D2">
        <w:rPr>
          <w:rFonts w:ascii="Times New Roman" w:hAnsi="Times New Roman" w:cs="David"/>
        </w:rPr>
        <w:t>length</w:t>
      </w:r>
      <w:r w:rsidRPr="000465D2">
        <w:rPr>
          <w:rFonts w:ascii="Times New Roman" w:hAnsi="Times New Roman" w:cs="David"/>
          <w:rtl/>
          <w:lang w:bidi="he-IL"/>
        </w:rPr>
        <w:t>, המחשבת את אורכה של רשימה:</w:t>
      </w:r>
    </w:p>
    <w:bookmarkStart w:id="22" w:name="_MON_1521738602"/>
    <w:bookmarkEnd w:id="22"/>
    <w:p w14:paraId="1F2A8D11" w14:textId="6A81561B" w:rsidR="00803FE9" w:rsidRPr="00803FE9" w:rsidRDefault="007D770B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2750" w14:anchorId="1F2A8D5B">
          <v:shape id="_x0000_i1047" type="#_x0000_t75" style="width:6in;height:137.4pt" o:ole="">
            <v:imagedata r:id="rId52" o:title=""/>
          </v:shape>
          <o:OLEObject Type="Embed" ProgID="Word.OpenDocumentText.12" ShapeID="_x0000_i1047" DrawAspect="Content" ObjectID="_1683463820" r:id="rId53"/>
        </w:object>
      </w:r>
    </w:p>
    <w:p w14:paraId="1F2A8D12" w14:textId="77777777" w:rsidR="00803FE9" w:rsidRPr="000465D2" w:rsidRDefault="00803FE9" w:rsidP="00803FE9">
      <w:pPr>
        <w:spacing w:after="0"/>
        <w:ind w:left="26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/>
          <w:rtl/>
          <w:lang w:bidi="he-IL"/>
        </w:rPr>
        <w:t>ו</w:t>
      </w:r>
      <w:r w:rsidRPr="000465D2">
        <w:rPr>
          <w:rFonts w:ascii="Times New Roman" w:hAnsi="Times New Roman" w:cs="David" w:hint="cs"/>
          <w:rtl/>
          <w:lang w:bidi="he-IL"/>
        </w:rPr>
        <w:t xml:space="preserve">בגרסת 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>:</w:t>
      </w:r>
    </w:p>
    <w:bookmarkStart w:id="23" w:name="_MON_1521738708"/>
    <w:bookmarkEnd w:id="23"/>
    <w:p w14:paraId="1F2A8D13" w14:textId="234B6CA3" w:rsidR="00803FE9" w:rsidRPr="00803FE9" w:rsidRDefault="007D770B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3452" w14:anchorId="1F2A8D5C">
          <v:shape id="_x0000_i1048" type="#_x0000_t75" style="width:6in;height:174pt" o:ole="">
            <v:imagedata r:id="rId54" o:title=""/>
          </v:shape>
          <o:OLEObject Type="Embed" ProgID="Word.OpenDocumentText.12" ShapeID="_x0000_i1048" DrawAspect="Content" ObjectID="_1683463821" r:id="rId55"/>
        </w:object>
      </w:r>
    </w:p>
    <w:p w14:paraId="1F2A8D14" w14:textId="77777777" w:rsidR="00803FE9" w:rsidRPr="000465D2" w:rsidRDefault="00803FE9" w:rsidP="00803FE9">
      <w:pPr>
        <w:spacing w:after="0"/>
        <w:ind w:left="26"/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  <w:rtl/>
          <w:lang w:bidi="he-IL"/>
        </w:rPr>
        <w:t xml:space="preserve">הרעיון הוא להניח כי אל המשתנה </w:t>
      </w:r>
      <w:proofErr w:type="spellStart"/>
      <w:r w:rsidRPr="000465D2">
        <w:rPr>
          <w:rFonts w:ascii="Times New Roman" w:hAnsi="Times New Roman" w:cs="David"/>
        </w:rPr>
        <w:t>cdr</w:t>
      </w:r>
      <w:proofErr w:type="spellEnd"/>
      <w:r w:rsidRPr="000465D2">
        <w:rPr>
          <w:rFonts w:ascii="Times New Roman" w:hAnsi="Times New Roman" w:cs="David"/>
        </w:rPr>
        <w:t>-length</w:t>
      </w:r>
      <w:r w:rsidRPr="000465D2">
        <w:rPr>
          <w:rFonts w:ascii="Times New Roman" w:hAnsi="Times New Roman" w:cs="David"/>
          <w:rtl/>
          <w:lang w:bidi="he-IL"/>
        </w:rPr>
        <w:t xml:space="preserve"> "יוכנס" האורך של זנב הרשימה (זאת כיוון שקראנו רקורסיבית לפונקציה </w:t>
      </w:r>
      <w:r w:rsidRPr="000465D2">
        <w:rPr>
          <w:rFonts w:ascii="Times New Roman" w:hAnsi="Times New Roman" w:cs="David"/>
        </w:rPr>
        <w:t>length$</w:t>
      </w:r>
      <w:r w:rsidRPr="000465D2">
        <w:rPr>
          <w:rFonts w:ascii="Times New Roman" w:hAnsi="Times New Roman" w:cs="David"/>
          <w:rtl/>
          <w:lang w:bidi="he-IL"/>
        </w:rPr>
        <w:t xml:space="preserve"> עם (</w:t>
      </w:r>
      <w:proofErr w:type="spellStart"/>
      <w:r w:rsidRPr="000465D2">
        <w:rPr>
          <w:rFonts w:ascii="Times New Roman" w:hAnsi="Times New Roman" w:cs="David"/>
        </w:rPr>
        <w:t>cdr</w:t>
      </w:r>
      <w:proofErr w:type="spellEnd"/>
      <w:r w:rsidRPr="000465D2">
        <w:rPr>
          <w:rFonts w:ascii="Times New Roman" w:hAnsi="Times New Roman" w:cs="David"/>
        </w:rPr>
        <w:t xml:space="preserve"> </w:t>
      </w:r>
      <w:proofErr w:type="spellStart"/>
      <w:r w:rsidRPr="000465D2">
        <w:rPr>
          <w:rFonts w:ascii="Times New Roman" w:hAnsi="Times New Roman" w:cs="David"/>
        </w:rPr>
        <w:t>lst</w:t>
      </w:r>
      <w:proofErr w:type="spellEnd"/>
      <w:r w:rsidRPr="000465D2">
        <w:rPr>
          <w:rFonts w:ascii="Times New Roman" w:hAnsi="Times New Roman" w:cs="David"/>
          <w:rtl/>
          <w:lang w:bidi="he-IL"/>
        </w:rPr>
        <w:t xml:space="preserve">)). כלומר אנו מניחים כי </w:t>
      </w:r>
      <w:proofErr w:type="spellStart"/>
      <w:r w:rsidRPr="000465D2">
        <w:rPr>
          <w:rFonts w:ascii="Times New Roman" w:hAnsi="Times New Roman" w:cs="David"/>
        </w:rPr>
        <w:t>cdr</w:t>
      </w:r>
      <w:proofErr w:type="spellEnd"/>
      <w:r w:rsidRPr="000465D2">
        <w:rPr>
          <w:rFonts w:ascii="Times New Roman" w:hAnsi="Times New Roman" w:cs="David"/>
        </w:rPr>
        <w:t>-length</w:t>
      </w:r>
      <w:r w:rsidRPr="000465D2">
        <w:rPr>
          <w:rFonts w:ascii="Times New Roman" w:hAnsi="Times New Roman" w:cs="David"/>
          <w:rtl/>
          <w:lang w:bidi="he-IL"/>
        </w:rPr>
        <w:t xml:space="preserve"> חושב וכל שנותר הוא להפעיל את ה-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על התוצאה שהיא אורך הרשימה כולה (אורך זנב הרשימה + 1). נבחין כי בכל שלב </w:t>
      </w:r>
      <w:proofErr w:type="spellStart"/>
      <w:r w:rsidRPr="000465D2">
        <w:rPr>
          <w:rFonts w:ascii="Times New Roman" w:hAnsi="Times New Roman" w:cs="David"/>
          <w:rtl/>
          <w:lang w:bidi="he-IL"/>
        </w:rPr>
        <w:t>באיטרציה</w:t>
      </w:r>
      <w:proofErr w:type="spellEnd"/>
      <w:r w:rsidRPr="000465D2">
        <w:rPr>
          <w:rFonts w:ascii="Times New Roman" w:hAnsi="Times New Roman" w:cs="David"/>
          <w:rtl/>
          <w:lang w:bidi="he-IL"/>
        </w:rPr>
        <w:t xml:space="preserve"> נוצרת פונקצי</w:t>
      </w:r>
      <w:r w:rsidRPr="000465D2">
        <w:rPr>
          <w:rFonts w:ascii="Times New Roman" w:hAnsi="Times New Roman" w:cs="David" w:hint="cs"/>
          <w:rtl/>
          <w:lang w:bidi="he-IL"/>
        </w:rPr>
        <w:t>י</w:t>
      </w:r>
      <w:r w:rsidRPr="000465D2">
        <w:rPr>
          <w:rFonts w:ascii="Times New Roman" w:hAnsi="Times New Roman" w:cs="David"/>
          <w:rtl/>
          <w:lang w:bidi="he-IL"/>
        </w:rPr>
        <w:t xml:space="preserve">ת 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חדשה (מורחבת) פרט לשלב האחרון (מקרה הבסיס). </w:t>
      </w:r>
    </w:p>
    <w:p w14:paraId="1F2A8D15" w14:textId="77777777" w:rsidR="00803FE9" w:rsidRPr="000465D2" w:rsidRDefault="00803FE9" w:rsidP="00803FE9">
      <w:pPr>
        <w:spacing w:after="0"/>
        <w:ind w:left="26"/>
        <w:jc w:val="both"/>
        <w:rPr>
          <w:rFonts w:ascii="Times New Roman" w:hAnsi="Times New Roman" w:cs="David"/>
          <w:rtl/>
          <w:lang w:bidi="he-IL"/>
        </w:rPr>
      </w:pPr>
    </w:p>
    <w:p w14:paraId="1F2A8D16" w14:textId="77777777" w:rsidR="00803FE9" w:rsidRPr="000465D2" w:rsidRDefault="00803FE9" w:rsidP="00803FE9">
      <w:pPr>
        <w:spacing w:after="0"/>
        <w:ind w:left="26"/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  <w:rtl/>
          <w:lang w:bidi="he-IL"/>
        </w:rPr>
        <w:t>נשים לב: השימוש ב-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אינו חוסך באופן כללי את הזיכרון הנדרש, אלא רק חוסך את השימוש במקום על המחסנית. למעשה, העברנו את השימוש בזיכרון בכל </w:t>
      </w:r>
      <w:proofErr w:type="spellStart"/>
      <w:r w:rsidRPr="000465D2">
        <w:rPr>
          <w:rFonts w:ascii="Times New Roman" w:hAnsi="Times New Roman" w:cs="David"/>
          <w:rtl/>
          <w:lang w:bidi="he-IL"/>
        </w:rPr>
        <w:t>איטרציה</w:t>
      </w:r>
      <w:proofErr w:type="spellEnd"/>
      <w:r w:rsidRPr="000465D2">
        <w:rPr>
          <w:rFonts w:ascii="Times New Roman" w:hAnsi="Times New Roman" w:cs="David"/>
          <w:rtl/>
          <w:lang w:bidi="he-IL"/>
        </w:rPr>
        <w:t xml:space="preserve"> מן המחסנית אל ה-</w:t>
      </w:r>
      <w:r w:rsidRPr="000465D2">
        <w:rPr>
          <w:rFonts w:ascii="Times New Roman" w:hAnsi="Times New Roman" w:cs="David"/>
        </w:rPr>
        <w:t>heap</w:t>
      </w:r>
      <w:r w:rsidRPr="000465D2">
        <w:rPr>
          <w:rFonts w:ascii="Times New Roman" w:hAnsi="Times New Roman" w:cs="David"/>
          <w:rtl/>
          <w:lang w:bidi="he-IL"/>
        </w:rPr>
        <w:t xml:space="preserve"> (ה-</w:t>
      </w:r>
      <w:r w:rsidRPr="000465D2">
        <w:rPr>
          <w:rFonts w:ascii="Times New Roman" w:hAnsi="Times New Roman" w:cs="David"/>
        </w:rPr>
        <w:t>continuations</w:t>
      </w:r>
      <w:r w:rsidRPr="000465D2">
        <w:rPr>
          <w:rFonts w:ascii="Times New Roman" w:hAnsi="Times New Roman" w:cs="David"/>
          <w:rtl/>
          <w:lang w:bidi="he-IL"/>
        </w:rPr>
        <w:t xml:space="preserve"> הם </w:t>
      </w:r>
      <w:r w:rsidRPr="000465D2">
        <w:rPr>
          <w:rFonts w:ascii="Times New Roman" w:hAnsi="Times New Roman" w:cs="David"/>
        </w:rPr>
        <w:t>closures</w:t>
      </w:r>
      <w:r w:rsidRPr="000465D2">
        <w:rPr>
          <w:rFonts w:ascii="Times New Roman" w:hAnsi="Times New Roman" w:cs="David"/>
          <w:rtl/>
          <w:lang w:bidi="he-IL"/>
        </w:rPr>
        <w:t xml:space="preserve"> והם מיוצרים על ה-</w:t>
      </w:r>
      <w:r w:rsidRPr="000465D2">
        <w:rPr>
          <w:rFonts w:ascii="Times New Roman" w:hAnsi="Times New Roman" w:cs="David"/>
        </w:rPr>
        <w:t>heap</w:t>
      </w:r>
      <w:r w:rsidRPr="000465D2">
        <w:rPr>
          <w:rFonts w:ascii="Times New Roman" w:hAnsi="Times New Roman" w:cs="David"/>
          <w:rtl/>
          <w:lang w:bidi="he-IL"/>
        </w:rPr>
        <w:t xml:space="preserve">). </w:t>
      </w:r>
    </w:p>
    <w:p w14:paraId="1F2A8D22" w14:textId="659DE10D" w:rsidR="00803FE9" w:rsidRPr="00803FE9" w:rsidRDefault="0030521C" w:rsidP="0030521C">
      <w:pPr>
        <w:keepNext/>
        <w:keepLines/>
        <w:spacing w:after="0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/>
          <w:b/>
          <w:bCs/>
          <w:sz w:val="28"/>
          <w:szCs w:val="28"/>
          <w:rtl/>
          <w:lang w:bidi="he-IL"/>
        </w:rPr>
        <w:lastRenderedPageBreak/>
        <w:t>שאלה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" w:hAnsi="Arial"/>
          <w:b/>
          <w:bCs/>
          <w:sz w:val="28"/>
          <w:szCs w:val="28"/>
          <w:lang w:bidi="he-IL"/>
        </w:rPr>
        <w:t>5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גרסת </w:t>
      </w:r>
      <w:r w:rsidRPr="00803FE9">
        <w:rPr>
          <w:rFonts w:ascii="Arial" w:hAnsi="Arial"/>
          <w:b/>
          <w:bCs/>
          <w:sz w:val="28"/>
          <w:szCs w:val="28"/>
        </w:rPr>
        <w:t>CPS</w:t>
      </w: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עבור פרוצדורות מסדר גבוה (</w:t>
      </w:r>
      <w:r w:rsidRPr="00803FE9">
        <w:rPr>
          <w:rFonts w:ascii="Arial" w:hAnsi="Arial"/>
          <w:b/>
          <w:bCs/>
          <w:sz w:val="28"/>
          <w:szCs w:val="28"/>
          <w:lang w:bidi="he-IL"/>
        </w:rPr>
        <w:t>map$$</w:t>
      </w: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>)</w:t>
      </w:r>
    </w:p>
    <w:p w14:paraId="1F2A8D23" w14:textId="77777777" w:rsidR="00803FE9" w:rsidRPr="00803FE9" w:rsidRDefault="00803FE9" w:rsidP="00803FE9">
      <w:pPr>
        <w:spacing w:after="0" w:line="240" w:lineRule="auto"/>
        <w:ind w:left="26"/>
        <w:jc w:val="both"/>
        <w:rPr>
          <w:rFonts w:ascii="Times New Roman" w:hAnsi="Times New Roman"/>
          <w:rtl/>
          <w:lang w:bidi="he-IL"/>
        </w:rPr>
      </w:pPr>
    </w:p>
    <w:bookmarkStart w:id="24" w:name="_MON_1521740015"/>
    <w:bookmarkEnd w:id="24"/>
    <w:p w14:paraId="1F2A8D24" w14:textId="7DF5C34D" w:rsidR="00803FE9" w:rsidRPr="00803FE9" w:rsidRDefault="00B2634D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2513" w14:anchorId="1F2A8D5F">
          <v:shape id="_x0000_i1049" type="#_x0000_t75" style="width:6in;height:126pt" o:ole="">
            <v:imagedata r:id="rId56" o:title=""/>
          </v:shape>
          <o:OLEObject Type="Embed" ProgID="Word.OpenDocumentText.12" ShapeID="_x0000_i1049" DrawAspect="Content" ObjectID="_1683463822" r:id="rId57"/>
        </w:object>
      </w:r>
    </w:p>
    <w:p w14:paraId="1F2A8D25" w14:textId="77777777" w:rsidR="00803FE9" w:rsidRPr="000465D2" w:rsidRDefault="00803FE9" w:rsidP="006B389A">
      <w:pPr>
        <w:rPr>
          <w:rFonts w:ascii="Arial" w:hAnsi="Arial" w:cs="David"/>
          <w:lang w:bidi="he-IL"/>
        </w:rPr>
      </w:pPr>
      <w:r w:rsidRPr="000465D2">
        <w:rPr>
          <w:rFonts w:ascii="Arial" w:hAnsi="Arial" w:cs="David" w:hint="cs"/>
          <w:rtl/>
          <w:lang w:bidi="he-IL"/>
        </w:rPr>
        <w:t xml:space="preserve">אם אנו מניחים כי פרוצדורות המיפוי </w:t>
      </w:r>
      <w:r w:rsidRPr="000465D2">
        <w:rPr>
          <w:rFonts w:ascii="Courier New" w:hAnsi="Courier New" w:cs="Courier New"/>
          <w:lang w:bidi="he-IL"/>
        </w:rPr>
        <w:t>f</w:t>
      </w:r>
      <w:r w:rsidRPr="000465D2">
        <w:rPr>
          <w:rFonts w:ascii="Arial" w:hAnsi="Arial" w:cs="David" w:hint="cs"/>
          <w:rtl/>
          <w:lang w:bidi="he-IL"/>
        </w:rPr>
        <w:t xml:space="preserve"> המתקבלת כארגומנט היא פרימיטיבית (ואינה כתובה בצורת </w:t>
      </w:r>
      <w:r w:rsidRPr="000465D2">
        <w:rPr>
          <w:rFonts w:ascii="Arial" w:hAnsi="Arial" w:cs="David"/>
          <w:lang w:bidi="he-IL"/>
        </w:rPr>
        <w:t>CPS</w:t>
      </w:r>
      <w:r w:rsidRPr="000465D2">
        <w:rPr>
          <w:rFonts w:ascii="Arial" w:hAnsi="Arial" w:cs="David" w:hint="cs"/>
          <w:rtl/>
          <w:lang w:bidi="he-IL"/>
        </w:rPr>
        <w:t>):</w:t>
      </w:r>
    </w:p>
    <w:bookmarkStart w:id="25" w:name="_MON_1521740115"/>
    <w:bookmarkEnd w:id="25"/>
    <w:p w14:paraId="1F2A8D26" w14:textId="65939D5C" w:rsidR="006B389A" w:rsidRPr="006B389A" w:rsidRDefault="00B2634D" w:rsidP="006B389A">
      <w:pPr>
        <w:jc w:val="right"/>
        <w:rPr>
          <w:rFonts w:ascii="Arial" w:hAnsi="Arial"/>
          <w:rtl/>
          <w:lang w:bidi="he-IL"/>
        </w:rPr>
      </w:pPr>
      <w:r>
        <w:rPr>
          <w:rFonts w:ascii="Arial" w:hAnsi="Arial"/>
          <w:lang w:bidi="he-IL"/>
        </w:rPr>
        <w:object w:dxaOrig="8640" w:dyaOrig="3452" w14:anchorId="1F2A8D60">
          <v:shape id="_x0000_i1050" type="#_x0000_t75" style="width:6in;height:174pt" o:ole="">
            <v:imagedata r:id="rId58" o:title=""/>
          </v:shape>
          <o:OLEObject Type="Embed" ProgID="Word.OpenDocumentText.12" ShapeID="_x0000_i1050" DrawAspect="Content" ObjectID="_1683463823" r:id="rId59"/>
        </w:object>
      </w:r>
    </w:p>
    <w:p w14:paraId="1F2A8D27" w14:textId="77777777" w:rsidR="00803FE9" w:rsidRPr="000465D2" w:rsidRDefault="00803FE9" w:rsidP="000465D2">
      <w:pPr>
        <w:ind w:left="26"/>
        <w:rPr>
          <w:rFonts w:ascii="Arial" w:hAnsi="Arial" w:cs="David"/>
          <w:rtl/>
          <w:lang w:bidi="he-IL"/>
        </w:rPr>
      </w:pPr>
      <w:r w:rsidRPr="000465D2">
        <w:rPr>
          <w:rFonts w:ascii="Arial" w:hAnsi="Arial" w:cs="David" w:hint="cs"/>
          <w:rtl/>
          <w:lang w:bidi="he-IL"/>
        </w:rPr>
        <w:t xml:space="preserve">כיוון שהפרוצדורה </w:t>
      </w:r>
      <w:r w:rsidRPr="000465D2">
        <w:rPr>
          <w:rFonts w:ascii="Courier New" w:hAnsi="Courier New" w:cs="Courier New"/>
        </w:rPr>
        <w:t>f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אינה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 xml:space="preserve">כתובה בגרסת </w:t>
      </w:r>
      <w:r w:rsidRPr="000465D2">
        <w:rPr>
          <w:rFonts w:ascii="Arial" w:hAnsi="Arial" w:cs="David"/>
        </w:rPr>
        <w:t>CPS</w:t>
      </w:r>
      <w:r w:rsidRPr="000465D2">
        <w:rPr>
          <w:rFonts w:ascii="Arial" w:hAnsi="Arial" w:cs="David" w:hint="cs"/>
          <w:rtl/>
          <w:lang w:bidi="he-IL"/>
        </w:rPr>
        <w:t>,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הפעלנו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>c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 xml:space="preserve">(cons (f (car </w:t>
      </w:r>
      <w:proofErr w:type="spellStart"/>
      <w:r w:rsidRPr="000465D2">
        <w:rPr>
          <w:rFonts w:ascii="Courier New" w:hAnsi="Courier New" w:cs="Courier New"/>
        </w:rPr>
        <w:t>lst</w:t>
      </w:r>
      <w:proofErr w:type="spellEnd"/>
      <w:r w:rsidRPr="000465D2">
        <w:rPr>
          <w:rFonts w:ascii="Courier New" w:hAnsi="Courier New" w:cs="Courier New"/>
        </w:rPr>
        <w:t>)) mapped-</w:t>
      </w:r>
      <w:proofErr w:type="spellStart"/>
      <w:r w:rsidRPr="000465D2">
        <w:rPr>
          <w:rFonts w:ascii="Courier New" w:hAnsi="Courier New" w:cs="Courier New"/>
        </w:rPr>
        <w:t>cdr</w:t>
      </w:r>
      <w:proofErr w:type="spellEnd"/>
      <w:r w:rsidRPr="000465D2">
        <w:rPr>
          <w:rFonts w:ascii="Courier New" w:hAnsi="Courier New" w:cs="Courier New"/>
        </w:rPr>
        <w:t>)</w:t>
      </w:r>
      <w:r w:rsidRPr="000465D2">
        <w:rPr>
          <w:rFonts w:ascii="David" w:hAnsi="Arial" w:cs="David"/>
          <w:rtl/>
        </w:rPr>
        <w:t>.</w:t>
      </w:r>
      <w:r w:rsidRPr="000465D2">
        <w:rPr>
          <w:rFonts w:ascii="Arial" w:hAnsi="Arial" w:cs="David" w:hint="cs"/>
          <w:rtl/>
          <w:lang w:bidi="he-IL"/>
        </w:rPr>
        <w:t xml:space="preserve"> כעת, נניח כי </w:t>
      </w:r>
      <w:r w:rsidRPr="000465D2">
        <w:rPr>
          <w:rFonts w:ascii="Courier New" w:hAnsi="Courier New" w:cs="Courier New"/>
          <w:lang w:bidi="he-IL"/>
        </w:rPr>
        <w:t>f</w:t>
      </w:r>
      <w:r w:rsidRPr="000465D2">
        <w:rPr>
          <w:rFonts w:ascii="Arial" w:hAnsi="Arial" w:cs="David"/>
          <w:rtl/>
          <w:lang w:bidi="he-IL"/>
        </w:rPr>
        <w:t xml:space="preserve"> אינה פרימיטיבית, ולכן הומרה לגרסת ה </w:t>
      </w:r>
      <w:r w:rsidRPr="000465D2">
        <w:rPr>
          <w:rFonts w:ascii="Arial" w:hAnsi="Arial" w:cs="David"/>
          <w:lang w:bidi="he-IL"/>
        </w:rPr>
        <w:t>CPS</w:t>
      </w:r>
      <w:r w:rsidRPr="000465D2">
        <w:rPr>
          <w:rFonts w:ascii="Arial" w:hAnsi="Arial" w:cs="David"/>
          <w:rtl/>
          <w:lang w:bidi="he-IL"/>
        </w:rPr>
        <w:t xml:space="preserve"> שלה</w:t>
      </w:r>
      <w:r w:rsidRPr="000465D2">
        <w:rPr>
          <w:rFonts w:ascii="Arial" w:hAnsi="Arial" w:cs="David" w:hint="cs"/>
          <w:rtl/>
          <w:lang w:bidi="he-IL"/>
        </w:rPr>
        <w:t>,</w:t>
      </w:r>
      <w:r w:rsidRPr="000465D2">
        <w:rPr>
          <w:rFonts w:ascii="Arial" w:hAnsi="Arial" w:cs="David"/>
          <w:rtl/>
          <w:lang w:bidi="he-IL"/>
        </w:rPr>
        <w:t xml:space="preserve"> </w:t>
      </w:r>
      <w:r w:rsidRPr="000465D2">
        <w:rPr>
          <w:rFonts w:ascii="Courier New" w:hAnsi="Courier New" w:cs="Courier New"/>
          <w:lang w:bidi="he-IL"/>
        </w:rPr>
        <w:t>f$</w:t>
      </w:r>
      <w:r w:rsidRPr="000465D2">
        <w:rPr>
          <w:rFonts w:ascii="Arial" w:hAnsi="Arial" w:cs="David"/>
          <w:rtl/>
          <w:lang w:bidi="he-IL"/>
        </w:rPr>
        <w:t>.</w:t>
      </w:r>
      <w:r w:rsidRPr="000465D2">
        <w:rPr>
          <w:rFonts w:ascii="Arial" w:hAnsi="Arial" w:cs="David" w:hint="cs"/>
          <w:rtl/>
          <w:lang w:bidi="he-IL"/>
        </w:rPr>
        <w:t xml:space="preserve"> </w:t>
      </w:r>
      <w:r w:rsidRPr="000465D2">
        <w:rPr>
          <w:rFonts w:ascii="Arial" w:hAnsi="Arial" w:cs="David"/>
          <w:rtl/>
          <w:lang w:bidi="he-IL"/>
        </w:rPr>
        <w:t>נראה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כיצד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לכתוב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>גרסת ה-</w:t>
      </w:r>
      <w:r w:rsidRPr="000465D2">
        <w:rPr>
          <w:rFonts w:ascii="Arial" w:hAnsi="Arial" w:cs="David"/>
          <w:lang w:bidi="he-IL"/>
        </w:rPr>
        <w:t xml:space="preserve">CPS </w:t>
      </w:r>
      <w:r w:rsidRPr="000465D2">
        <w:rPr>
          <w:rFonts w:ascii="Arial" w:hAnsi="Arial" w:cs="David" w:hint="cs"/>
          <w:rtl/>
          <w:lang w:bidi="he-IL"/>
        </w:rPr>
        <w:t xml:space="preserve"> של </w:t>
      </w:r>
      <w:r w:rsidRPr="000465D2">
        <w:rPr>
          <w:rFonts w:ascii="Courier New" w:hAnsi="Courier New" w:cs="Courier New"/>
        </w:rPr>
        <w:t>map</w:t>
      </w:r>
      <w:r w:rsidRPr="000465D2">
        <w:rPr>
          <w:rFonts w:ascii="Arial" w:hAnsi="Arial" w:cs="David" w:hint="cs"/>
          <w:rtl/>
          <w:lang w:bidi="he-IL"/>
        </w:rPr>
        <w:t xml:space="preserve">, </w:t>
      </w:r>
      <w:r w:rsidRPr="000465D2">
        <w:rPr>
          <w:rFonts w:ascii="Arial" w:hAnsi="Arial" w:cs="David"/>
          <w:rtl/>
          <w:lang w:bidi="he-IL"/>
        </w:rPr>
        <w:t>כאשר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</w:t>
      </w:r>
      <w:r w:rsidRPr="000465D2">
        <w:rPr>
          <w:rFonts w:ascii="Arial" w:hAnsi="Arial" w:cs="David" w:hint="cs"/>
          <w:rtl/>
          <w:lang w:bidi="he-IL"/>
        </w:rPr>
        <w:t xml:space="preserve">פרוצדורה </w:t>
      </w:r>
      <w:r w:rsidRPr="000465D2">
        <w:rPr>
          <w:rFonts w:ascii="Arial" w:hAnsi="Arial" w:cs="David"/>
          <w:rtl/>
          <w:lang w:bidi="he-IL"/>
        </w:rPr>
        <w:t>אותה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מפעילים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כל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אחד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מאיברי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הרשימה</w:t>
      </w:r>
      <w:r w:rsidRPr="000465D2">
        <w:rPr>
          <w:rFonts w:ascii="Arial" w:hAnsi="Arial" w:cs="David" w:hint="cs"/>
          <w:rtl/>
          <w:lang w:bidi="he-IL"/>
        </w:rPr>
        <w:t xml:space="preserve">, </w:t>
      </w:r>
      <w:r w:rsidRPr="000465D2">
        <w:rPr>
          <w:rFonts w:ascii="Courier New" w:hAnsi="Courier New" w:cs="Courier New"/>
        </w:rPr>
        <w:t>f$</w:t>
      </w:r>
      <w:r w:rsidRPr="000465D2">
        <w:rPr>
          <w:rFonts w:ascii="Arial" w:hAnsi="Arial" w:cs="David" w:hint="cs"/>
          <w:rtl/>
          <w:lang w:bidi="he-IL"/>
        </w:rPr>
        <w:t>,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נתונה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 xml:space="preserve">בעצמה בגרסת </w:t>
      </w:r>
      <w:r w:rsidRPr="000465D2">
        <w:rPr>
          <w:rFonts w:ascii="Arial" w:hAnsi="Arial" w:cs="David"/>
        </w:rPr>
        <w:t>CPS</w:t>
      </w:r>
      <w:r w:rsidRPr="000465D2">
        <w:rPr>
          <w:rFonts w:ascii="David" w:hAnsi="Arial" w:cs="David"/>
          <w:rtl/>
        </w:rPr>
        <w:t>:</w:t>
      </w:r>
    </w:p>
    <w:bookmarkStart w:id="26" w:name="_MON_1521740972"/>
    <w:bookmarkEnd w:id="26"/>
    <w:p w14:paraId="1F2A8D28" w14:textId="7AA8378B" w:rsidR="00803FE9" w:rsidRPr="00803FE9" w:rsidRDefault="00B2634D" w:rsidP="00D849C4">
      <w:pPr>
        <w:ind w:left="26"/>
        <w:jc w:val="right"/>
        <w:rPr>
          <w:rFonts w:ascii="Arial" w:hAnsi="Arial"/>
          <w:rtl/>
          <w:lang w:bidi="he-IL"/>
        </w:rPr>
      </w:pPr>
      <w:r>
        <w:rPr>
          <w:rFonts w:ascii="Arial" w:hAnsi="Arial"/>
          <w:lang w:bidi="he-IL"/>
        </w:rPr>
        <w:object w:dxaOrig="8640" w:dyaOrig="4391" w14:anchorId="1F2A8D61">
          <v:shape id="_x0000_i1051" type="#_x0000_t75" style="width:6in;height:219pt" o:ole="">
            <v:imagedata r:id="rId60" o:title=""/>
          </v:shape>
          <o:OLEObject Type="Embed" ProgID="Word.OpenDocumentText.12" ShapeID="_x0000_i1051" DrawAspect="Content" ObjectID="_1683463824" r:id="rId61"/>
        </w:object>
      </w:r>
    </w:p>
    <w:p w14:paraId="282C329A" w14:textId="77777777" w:rsidR="00B2634D" w:rsidRDefault="00B2634D">
      <w:pPr>
        <w:bidi w:val="0"/>
        <w:rPr>
          <w:rFonts w:ascii="Arial" w:hAnsi="Arial"/>
          <w:rtl/>
          <w:lang w:bidi="he-IL"/>
        </w:rPr>
      </w:pPr>
      <w:r>
        <w:rPr>
          <w:rFonts w:ascii="Arial" w:hAnsi="Arial"/>
          <w:rtl/>
          <w:lang w:bidi="he-IL"/>
        </w:rPr>
        <w:br w:type="page"/>
      </w:r>
    </w:p>
    <w:p w14:paraId="1F2A8D29" w14:textId="67F11E81" w:rsidR="00803FE9" w:rsidRPr="000465D2" w:rsidRDefault="00B12AB4" w:rsidP="00803FE9">
      <w:pPr>
        <w:ind w:left="26"/>
        <w:rPr>
          <w:rFonts w:ascii="Courier New" w:hAnsi="Courier New" w:cs="David"/>
        </w:rPr>
      </w:pPr>
      <w:r w:rsidRPr="000465D2">
        <w:rPr>
          <w:rFonts w:ascii="Courier New" w:hAnsi="Courier New" w:cs="David"/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A8D62" wp14:editId="1F2A8D63">
                <wp:simplePos x="0" y="0"/>
                <wp:positionH relativeFrom="column">
                  <wp:posOffset>1588135</wp:posOffset>
                </wp:positionH>
                <wp:positionV relativeFrom="paragraph">
                  <wp:posOffset>269240</wp:posOffset>
                </wp:positionV>
                <wp:extent cx="212090" cy="219710"/>
                <wp:effectExtent l="0" t="0" r="0" b="889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219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4C0FA602" id="Rectangle 15" o:spid="_x0000_s1026" style="position:absolute;margin-left:125.05pt;margin-top:21.2pt;width:16.7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" filled="f"/>
            </w:pict>
          </mc:Fallback>
        </mc:AlternateContent>
      </w:r>
      <w:r w:rsidR="00803FE9" w:rsidRPr="000465D2">
        <w:rPr>
          <w:rFonts w:ascii="Courier New" w:hAnsi="Courier New" w:cs="David"/>
          <w:rtl/>
          <w:lang w:bidi="he-IL"/>
        </w:rPr>
        <w:t>נתבונן</w:t>
      </w:r>
      <w:r w:rsidR="00803FE9" w:rsidRPr="000465D2">
        <w:rPr>
          <w:rFonts w:ascii="David" w:hAnsi="Courier New" w:cs="David"/>
          <w:rtl/>
        </w:rPr>
        <w:t xml:space="preserve"> </w:t>
      </w:r>
      <w:r w:rsidR="00803FE9" w:rsidRPr="000465D2">
        <w:rPr>
          <w:rFonts w:ascii="Courier New" w:hAnsi="Courier New" w:cs="David"/>
          <w:rtl/>
          <w:lang w:bidi="he-IL"/>
        </w:rPr>
        <w:t>ב</w:t>
      </w:r>
      <w:r w:rsidR="00803FE9" w:rsidRPr="000465D2">
        <w:rPr>
          <w:rFonts w:ascii="David" w:hAnsi="Courier New" w:cs="David"/>
          <w:rtl/>
        </w:rPr>
        <w:t>-</w:t>
      </w:r>
      <w:r w:rsidR="00803FE9" w:rsidRPr="000465D2">
        <w:rPr>
          <w:rFonts w:ascii="Courier New" w:hAnsi="Courier New" w:cs="David"/>
        </w:rPr>
        <w:t>continuation</w:t>
      </w:r>
      <w:r w:rsidR="00803FE9" w:rsidRPr="000465D2">
        <w:rPr>
          <w:rFonts w:ascii="David" w:hAnsi="Courier New" w:cs="David"/>
          <w:rtl/>
        </w:rPr>
        <w:t xml:space="preserve"> </w:t>
      </w:r>
      <w:r w:rsidR="00803FE9" w:rsidRPr="000465D2">
        <w:rPr>
          <w:rFonts w:ascii="Courier New" w:hAnsi="Courier New" w:cs="David"/>
          <w:rtl/>
          <w:lang w:bidi="he-IL"/>
        </w:rPr>
        <w:t>שנבנה</w:t>
      </w:r>
      <w:r w:rsidR="00803FE9" w:rsidRPr="000465D2">
        <w:rPr>
          <w:rFonts w:ascii="David" w:hAnsi="Courier New" w:cs="David"/>
          <w:rtl/>
        </w:rPr>
        <w:t xml:space="preserve"> </w:t>
      </w:r>
      <w:r w:rsidR="00803FE9" w:rsidRPr="000465D2">
        <w:rPr>
          <w:rFonts w:ascii="Courier New" w:hAnsi="Courier New" w:cs="David"/>
          <w:rtl/>
          <w:lang w:bidi="he-IL"/>
        </w:rPr>
        <w:t>לאורך</w:t>
      </w:r>
      <w:r w:rsidR="00803FE9" w:rsidRPr="000465D2">
        <w:rPr>
          <w:rFonts w:ascii="David" w:hAnsi="Courier New" w:cs="David"/>
          <w:rtl/>
        </w:rPr>
        <w:t xml:space="preserve"> </w:t>
      </w:r>
      <w:r w:rsidR="00803FE9" w:rsidRPr="000465D2">
        <w:rPr>
          <w:rFonts w:ascii="Courier New" w:hAnsi="Courier New" w:cs="David"/>
          <w:rtl/>
          <w:lang w:bidi="he-IL"/>
        </w:rPr>
        <w:t>החישוב</w:t>
      </w:r>
      <w:r w:rsidR="00803FE9" w:rsidRPr="000465D2">
        <w:rPr>
          <w:rFonts w:ascii="David" w:hAnsi="Courier New" w:cs="David"/>
          <w:rtl/>
        </w:rPr>
        <w:t>:</w:t>
      </w:r>
    </w:p>
    <w:p w14:paraId="1F2A8D2A" w14:textId="078854AA" w:rsidR="00803FE9" w:rsidRPr="00803FE9" w:rsidRDefault="00B12AB4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A8D64" wp14:editId="1F2A8D65">
                <wp:simplePos x="0" y="0"/>
                <wp:positionH relativeFrom="column">
                  <wp:posOffset>1596390</wp:posOffset>
                </wp:positionH>
                <wp:positionV relativeFrom="paragraph">
                  <wp:posOffset>170815</wp:posOffset>
                </wp:positionV>
                <wp:extent cx="90805" cy="1043305"/>
                <wp:effectExtent l="5715" t="25400" r="55880" b="762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805" cy="1043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w14:anchorId="4AF7D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25.7pt;margin-top:13.45pt;width:7.15pt;height:82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">
                <v:stroke endarrow="block"/>
              </v:shape>
            </w:pict>
          </mc:Fallback>
        </mc:AlternateContent>
      </w:r>
      <w:bookmarkStart w:id="27" w:name="_MON_1521741226"/>
      <w:bookmarkEnd w:id="27"/>
      <w:r w:rsidR="00B2634D">
        <w:rPr>
          <w:rFonts w:ascii="Courier New" w:hAnsi="Courier New" w:cs="Courier New"/>
        </w:rPr>
        <w:object w:dxaOrig="8640" w:dyaOrig="458" w14:anchorId="1F2A8D66">
          <v:shape id="_x0000_i1052" type="#_x0000_t75" style="width:6in;height:24.6pt" o:ole="">
            <v:imagedata r:id="rId62" o:title=""/>
          </v:shape>
          <o:OLEObject Type="Embed" ProgID="Word.OpenDocumentText.12" ShapeID="_x0000_i1052" DrawAspect="Content" ObjectID="_1683463825" r:id="rId63"/>
        </w:object>
      </w:r>
    </w:p>
    <w:p w14:paraId="1F2A8D2B" w14:textId="77777777" w:rsidR="00803FE9" w:rsidRPr="00803FE9" w:rsidRDefault="00803FE9" w:rsidP="00803FE9">
      <w:pPr>
        <w:bidi w:val="0"/>
        <w:spacing w:after="0" w:line="240" w:lineRule="auto"/>
        <w:rPr>
          <w:rFonts w:ascii="Courier New" w:hAnsi="Courier New" w:cs="Courier New"/>
        </w:rPr>
      </w:pPr>
    </w:p>
    <w:p w14:paraId="1F2A8D2C" w14:textId="6CBECBBB" w:rsidR="004B040F" w:rsidRPr="00803FE9" w:rsidRDefault="00B12AB4" w:rsidP="004B040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A8D67" wp14:editId="1F2A8D68">
                <wp:simplePos x="0" y="0"/>
                <wp:positionH relativeFrom="column">
                  <wp:posOffset>595630</wp:posOffset>
                </wp:positionH>
                <wp:positionV relativeFrom="paragraph">
                  <wp:posOffset>361315</wp:posOffset>
                </wp:positionV>
                <wp:extent cx="3874770" cy="735965"/>
                <wp:effectExtent l="0" t="0" r="0" b="6985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477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4A574033" id="Rectangle 20" o:spid="_x0000_s1026" style="position:absolute;margin-left:46.9pt;margin-top:28.45pt;width:305.1pt;height:5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" filled="f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A8D69" wp14:editId="1F2A8D6A">
                <wp:simplePos x="0" y="0"/>
                <wp:positionH relativeFrom="column">
                  <wp:posOffset>1490345</wp:posOffset>
                </wp:positionH>
                <wp:positionV relativeFrom="paragraph">
                  <wp:posOffset>877570</wp:posOffset>
                </wp:positionV>
                <wp:extent cx="212090" cy="219710"/>
                <wp:effectExtent l="0" t="0" r="0" b="8890"/>
                <wp:wrapNone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219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564D8560" id="Rectangle 15" o:spid="_x0000_s1026" style="position:absolute;margin-left:117.35pt;margin-top:69.1pt;width:16.7pt;height:1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" filled="f"/>
            </w:pict>
          </mc:Fallback>
        </mc:AlternateContent>
      </w:r>
      <w:bookmarkStart w:id="28" w:name="_MON_1521741469"/>
      <w:bookmarkEnd w:id="28"/>
      <w:r w:rsidR="00B2634D">
        <w:rPr>
          <w:rFonts w:ascii="Courier New" w:hAnsi="Courier New" w:cs="Courier New"/>
        </w:rPr>
        <w:object w:dxaOrig="8640" w:dyaOrig="1865" w14:anchorId="1F2A8D6B">
          <v:shape id="_x0000_i1053" type="#_x0000_t75" style="width:6in;height:93.6pt" o:ole="">
            <v:imagedata r:id="rId64" o:title=""/>
          </v:shape>
          <o:OLEObject Type="Embed" ProgID="Word.OpenDocumentText.12" ShapeID="_x0000_i1053" DrawAspect="Content" ObjectID="_1683463826" r:id="rId65"/>
        </w:object>
      </w:r>
      <w:r w:rsidR="00803FE9" w:rsidRPr="00803FE9">
        <w:rPr>
          <w:rFonts w:ascii="Courier New" w:hAnsi="Courier New" w:cs="Courier New"/>
        </w:rPr>
        <w:t xml:space="preserve">       </w:t>
      </w:r>
    </w:p>
    <w:p w14:paraId="1F2A8D2D" w14:textId="77777777" w:rsidR="00803FE9" w:rsidRPr="00803FE9" w:rsidRDefault="00B12AB4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A8D6C" wp14:editId="1F2A8D6D">
                <wp:simplePos x="0" y="0"/>
                <wp:positionH relativeFrom="column">
                  <wp:posOffset>3498215</wp:posOffset>
                </wp:positionH>
                <wp:positionV relativeFrom="paragraph">
                  <wp:posOffset>6350</wp:posOffset>
                </wp:positionV>
                <wp:extent cx="95885" cy="1087755"/>
                <wp:effectExtent l="59690" t="20320" r="6350" b="6350"/>
                <wp:wrapNone/>
                <wp:docPr id="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885" cy="1087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13E51C2B" id="AutoShape 134" o:spid="_x0000_s1026" type="#_x0000_t32" style="position:absolute;margin-left:275.45pt;margin-top:.5pt;width:7.55pt;height:85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">
                <v:stroke endarrow="block"/>
              </v:shape>
            </w:pict>
          </mc:Fallback>
        </mc:AlternateContent>
      </w:r>
    </w:p>
    <w:p w14:paraId="1F2A8D2E" w14:textId="735C8A12" w:rsidR="00803FE9" w:rsidRPr="00803FE9" w:rsidRDefault="00B12AB4" w:rsidP="004B040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A8D6E" wp14:editId="1F2A8D6F">
                <wp:simplePos x="0" y="0"/>
                <wp:positionH relativeFrom="column">
                  <wp:posOffset>256540</wp:posOffset>
                </wp:positionH>
                <wp:positionV relativeFrom="paragraph">
                  <wp:posOffset>351790</wp:posOffset>
                </wp:positionV>
                <wp:extent cx="5243195" cy="1430020"/>
                <wp:effectExtent l="0" t="0" r="0" b="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3195" cy="1430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609BBCDF" id="Rectangle 14" o:spid="_x0000_s1026" style="position:absolute;margin-left:20.2pt;margin-top:27.7pt;width:412.85pt;height:1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" filled="f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A8D70" wp14:editId="1F2A8D71">
                <wp:simplePos x="0" y="0"/>
                <wp:positionH relativeFrom="column">
                  <wp:posOffset>1340485</wp:posOffset>
                </wp:positionH>
                <wp:positionV relativeFrom="paragraph">
                  <wp:posOffset>906145</wp:posOffset>
                </wp:positionV>
                <wp:extent cx="4095115" cy="696595"/>
                <wp:effectExtent l="0" t="0" r="635" b="825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11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1D361DFE" id="Rectangle 20" o:spid="_x0000_s1026" style="position:absolute;margin-left:105.55pt;margin-top:71.35pt;width:322.45pt;height:5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" filled="f"/>
            </w:pict>
          </mc:Fallback>
        </mc:AlternateContent>
      </w:r>
      <w:bookmarkStart w:id="29" w:name="_MON_1521741603"/>
      <w:bookmarkEnd w:id="29"/>
      <w:r w:rsidR="00B2634D">
        <w:rPr>
          <w:rFonts w:ascii="Courier New" w:hAnsi="Courier New" w:cs="Courier New"/>
        </w:rPr>
        <w:object w:dxaOrig="8640" w:dyaOrig="2989" w14:anchorId="1F2A8D72">
          <v:shape id="_x0000_i1054" type="#_x0000_t75" style="width:6in;height:149.4pt" o:ole="">
            <v:imagedata r:id="rId66" o:title=""/>
          </v:shape>
          <o:OLEObject Type="Embed" ProgID="Word.OpenDocumentText.12" ShapeID="_x0000_i1054" DrawAspect="Content" ObjectID="_1683463827" r:id="rId67"/>
        </w:object>
      </w:r>
      <w:r w:rsidR="00803FE9" w:rsidRPr="00803FE9">
        <w:rPr>
          <w:rFonts w:ascii="Courier New" w:hAnsi="Courier New" w:cs="Courier New"/>
        </w:rPr>
        <w:tab/>
      </w:r>
    </w:p>
    <w:p w14:paraId="1F2A8D2F" w14:textId="5C3E7B2B" w:rsidR="00803FE9" w:rsidRPr="000465D2" w:rsidRDefault="00803FE9" w:rsidP="000465D2">
      <w:pPr>
        <w:rPr>
          <w:rFonts w:ascii="Arial" w:hAnsi="Arial" w:cs="David"/>
          <w:lang w:bidi="he-IL"/>
        </w:rPr>
      </w:pPr>
      <w:r w:rsidRPr="000465D2">
        <w:rPr>
          <w:rFonts w:ascii="Courier New" w:hAnsi="Courier New" w:cs="Courier New"/>
        </w:rPr>
        <w:t>map$$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מפעילה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>f$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אברי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הרשימה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מהסוף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להתחלה</w:t>
      </w:r>
      <w:r w:rsidRPr="000465D2">
        <w:rPr>
          <w:rFonts w:ascii="Arial" w:hAnsi="Arial" w:cs="David" w:hint="cs"/>
          <w:rtl/>
          <w:lang w:bidi="he-IL"/>
        </w:rPr>
        <w:t xml:space="preserve"> (בדוגמה </w:t>
      </w:r>
      <w:r w:rsidRPr="000465D2">
        <w:rPr>
          <w:rFonts w:ascii="Arial" w:hAnsi="Arial" w:cs="David"/>
        </w:rPr>
        <w:t>5 → 4 → 3 → 2 → 1</w:t>
      </w:r>
      <w:r w:rsidRPr="000465D2">
        <w:rPr>
          <w:rFonts w:ascii="Arial" w:hAnsi="Arial" w:cs="David" w:hint="cs"/>
          <w:rtl/>
          <w:lang w:bidi="he-IL"/>
        </w:rPr>
        <w:t xml:space="preserve">).  </w:t>
      </w:r>
      <w:r w:rsidRPr="000465D2">
        <w:rPr>
          <w:rFonts w:ascii="Arial" w:hAnsi="Arial" w:cs="David"/>
          <w:rtl/>
          <w:lang w:bidi="he-IL"/>
        </w:rPr>
        <w:t xml:space="preserve">הפעלת </w:t>
      </w:r>
      <w:r w:rsidRPr="000465D2">
        <w:rPr>
          <w:rFonts w:ascii="Courier New" w:hAnsi="Courier New" w:cs="Courier New"/>
          <w:lang w:bidi="he-IL"/>
        </w:rPr>
        <w:t>f</w:t>
      </w:r>
      <w:r w:rsidRPr="000465D2">
        <w:rPr>
          <w:rFonts w:ascii="Arial" w:hAnsi="Arial" w:cs="David"/>
          <w:rtl/>
          <w:lang w:bidi="he-IL"/>
        </w:rPr>
        <w:t xml:space="preserve"> והקריאה ל</w:t>
      </w:r>
      <w:r w:rsidRPr="000465D2">
        <w:rPr>
          <w:rFonts w:ascii="Arial" w:hAnsi="Arial" w:cs="David" w:hint="cs"/>
          <w:rtl/>
          <w:lang w:bidi="he-IL"/>
        </w:rPr>
        <w:t>-</w:t>
      </w:r>
      <w:r w:rsidRPr="000465D2">
        <w:rPr>
          <w:rFonts w:ascii="Courier New" w:hAnsi="Courier New" w:cs="Courier New"/>
          <w:lang w:bidi="he-IL"/>
        </w:rPr>
        <w:t>map</w:t>
      </w:r>
      <w:r w:rsidRPr="000465D2">
        <w:rPr>
          <w:rFonts w:ascii="Arial" w:hAnsi="Arial" w:cs="David"/>
          <w:rtl/>
          <w:lang w:bidi="he-IL"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 xml:space="preserve">אינן </w:t>
      </w:r>
      <w:r w:rsidRPr="000465D2">
        <w:rPr>
          <w:rFonts w:ascii="Arial" w:hAnsi="Arial" w:cs="David"/>
          <w:rtl/>
          <w:lang w:bidi="he-IL"/>
        </w:rPr>
        <w:t>תלויות (אינן מקוננות זו בזו) ולכן ניתן לב</w:t>
      </w:r>
      <w:r w:rsidRPr="000465D2">
        <w:rPr>
          <w:rFonts w:ascii="Arial" w:hAnsi="Arial" w:cs="David" w:hint="cs"/>
          <w:rtl/>
          <w:lang w:bidi="he-IL"/>
        </w:rPr>
        <w:t>ח</w:t>
      </w:r>
      <w:r w:rsidRPr="000465D2">
        <w:rPr>
          <w:rFonts w:ascii="Arial" w:hAnsi="Arial" w:cs="David"/>
          <w:rtl/>
          <w:lang w:bidi="he-IL"/>
        </w:rPr>
        <w:t>ור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 xml:space="preserve">מה יתרחש קודם בגרסת ה </w:t>
      </w:r>
      <w:r w:rsidRPr="000465D2">
        <w:rPr>
          <w:rFonts w:ascii="Arial" w:hAnsi="Arial" w:cs="David"/>
          <w:lang w:bidi="he-IL"/>
        </w:rPr>
        <w:t>CPS</w:t>
      </w:r>
      <w:r w:rsidRPr="000465D2">
        <w:rPr>
          <w:rFonts w:ascii="David" w:hAnsi="Arial" w:cs="David"/>
          <w:rtl/>
        </w:rPr>
        <w:t>.</w:t>
      </w:r>
      <w:r w:rsidRPr="000465D2">
        <w:rPr>
          <w:rFonts w:ascii="Arial" w:hAnsi="Arial" w:cs="David" w:hint="cs"/>
          <w:rtl/>
          <w:lang w:bidi="he-IL"/>
        </w:rPr>
        <w:t xml:space="preserve"> כך נקבע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הסדר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בו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תופעל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>f$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אברי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הרשימה</w:t>
      </w:r>
      <w:r w:rsidRPr="000465D2">
        <w:rPr>
          <w:rFonts w:ascii="David" w:hAnsi="Arial" w:cs="David"/>
          <w:rtl/>
        </w:rPr>
        <w:t xml:space="preserve"> (</w:t>
      </w:r>
      <w:r w:rsidRPr="000465D2">
        <w:rPr>
          <w:rFonts w:ascii="Arial" w:hAnsi="Arial" w:cs="David"/>
          <w:rtl/>
          <w:lang w:bidi="he-IL"/>
        </w:rPr>
        <w:t>מההתחלה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לסוף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או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להיפך</w:t>
      </w:r>
      <w:r w:rsidRPr="000465D2">
        <w:rPr>
          <w:rFonts w:ascii="David" w:hAnsi="Arial" w:cs="David"/>
          <w:rtl/>
        </w:rPr>
        <w:t xml:space="preserve">). </w:t>
      </w:r>
      <w:r w:rsidRPr="000465D2">
        <w:rPr>
          <w:rFonts w:ascii="Arial" w:hAnsi="Arial" w:cs="David" w:hint="cs"/>
          <w:rtl/>
          <w:lang w:bidi="he-IL"/>
        </w:rPr>
        <w:t xml:space="preserve">הגרסה הבאה </w:t>
      </w:r>
      <w:r w:rsidRPr="000465D2">
        <w:rPr>
          <w:rFonts w:ascii="Arial" w:hAnsi="Arial" w:cs="David"/>
          <w:rtl/>
          <w:lang w:bidi="he-IL"/>
        </w:rPr>
        <w:t>מפעילה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>f$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אברי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הרשימה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לפי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הסדר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הרגיל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של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מההתחלה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לסוף</w:t>
      </w:r>
      <w:r w:rsidRPr="000465D2">
        <w:rPr>
          <w:rFonts w:ascii="Arial" w:hAnsi="Arial" w:cs="David" w:hint="cs"/>
          <w:rtl/>
          <w:lang w:bidi="he-IL"/>
        </w:rPr>
        <w:t>:</w:t>
      </w:r>
    </w:p>
    <w:bookmarkStart w:id="30" w:name="_MON_1521741106"/>
    <w:bookmarkEnd w:id="30"/>
    <w:p w14:paraId="1F2A8D30" w14:textId="74DD9123" w:rsidR="00803FE9" w:rsidRDefault="00B2634D" w:rsidP="004B040F">
      <w:pPr>
        <w:bidi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object w:dxaOrig="8640" w:dyaOrig="3220" w14:anchorId="1F2A8D73">
          <v:shape id="_x0000_i1055" type="#_x0000_t75" style="width:6in;height:161.4pt" o:ole="">
            <v:imagedata r:id="rId68" o:title=""/>
          </v:shape>
          <o:OLEObject Type="Embed" ProgID="Word.OpenDocumentText.12" ShapeID="_x0000_i1055" DrawAspect="Content" ObjectID="_1683463828" r:id="rId69"/>
        </w:object>
      </w:r>
    </w:p>
    <w:p w14:paraId="0D988C78" w14:textId="77777777" w:rsidR="00B2634D" w:rsidRDefault="00B2634D">
      <w:pPr>
        <w:bidi w:val="0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  <w:lang w:bidi="he-IL"/>
        </w:rPr>
        <w:br w:type="page"/>
      </w:r>
    </w:p>
    <w:p w14:paraId="78528CFC" w14:textId="58150DBC" w:rsidR="007D770B" w:rsidRPr="00803FE9" w:rsidRDefault="007D770B" w:rsidP="004F34CE">
      <w:pPr>
        <w:keepNext/>
        <w:keepLines/>
        <w:spacing w:after="0" w:line="240" w:lineRule="auto"/>
        <w:outlineLvl w:val="0"/>
        <w:rPr>
          <w:rFonts w:ascii="Arial" w:hAnsi="Arial"/>
          <w:b/>
          <w:bCs/>
          <w:sz w:val="28"/>
          <w:szCs w:val="28"/>
          <w:rtl/>
          <w:lang w:val="es-PY"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val="es-PY" w:bidi="he-IL"/>
        </w:rPr>
        <w:lastRenderedPageBreak/>
        <w:t xml:space="preserve">שאלה </w:t>
      </w:r>
      <w:r w:rsidR="004F34CE">
        <w:rPr>
          <w:rFonts w:ascii="Arial" w:hAnsi="Arial"/>
          <w:b/>
          <w:bCs/>
          <w:sz w:val="28"/>
          <w:szCs w:val="28"/>
          <w:lang w:val="es-PY" w:bidi="he-IL"/>
        </w:rPr>
        <w:t>6</w:t>
      </w:r>
      <w:r>
        <w:rPr>
          <w:rFonts w:ascii="Arial" w:hAnsi="Arial" w:hint="cs"/>
          <w:b/>
          <w:bCs/>
          <w:sz w:val="28"/>
          <w:szCs w:val="28"/>
          <w:rtl/>
          <w:lang w:val="es-PY" w:bidi="he-IL"/>
        </w:rPr>
        <w:t xml:space="preserve"> </w:t>
      </w:r>
      <w:r>
        <w:rPr>
          <w:rFonts w:ascii="Arial" w:hAnsi="Arial" w:hint="eastAsia"/>
          <w:b/>
          <w:bCs/>
          <w:sz w:val="28"/>
          <w:szCs w:val="28"/>
          <w:rtl/>
          <w:lang w:val="es-PY" w:bidi="he-IL"/>
        </w:rPr>
        <w:t xml:space="preserve">– </w:t>
      </w:r>
      <w:r w:rsidRPr="00803FE9">
        <w:rPr>
          <w:rFonts w:ascii="Arial" w:hAnsi="Arial" w:hint="cs"/>
          <w:b/>
          <w:bCs/>
          <w:sz w:val="28"/>
          <w:szCs w:val="28"/>
          <w:rtl/>
          <w:lang w:val="es-PY" w:bidi="he-IL"/>
        </w:rPr>
        <w:t xml:space="preserve">עצירת </w:t>
      </w: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>החישוב</w:t>
      </w:r>
    </w:p>
    <w:p w14:paraId="11F79783" w14:textId="77777777" w:rsidR="007D770B" w:rsidRPr="00803FE9" w:rsidRDefault="007D770B" w:rsidP="007D770B">
      <w:pPr>
        <w:spacing w:after="0"/>
        <w:jc w:val="both"/>
        <w:rPr>
          <w:rtl/>
          <w:lang w:val="es-PY" w:bidi="he-IL"/>
        </w:rPr>
      </w:pPr>
    </w:p>
    <w:p w14:paraId="627C28B9" w14:textId="77777777" w:rsidR="007D770B" w:rsidRPr="000465D2" w:rsidRDefault="007D770B" w:rsidP="007D770B">
      <w:pPr>
        <w:spacing w:after="0"/>
        <w:jc w:val="both"/>
        <w:rPr>
          <w:rFonts w:cs="David"/>
          <w:lang w:val="es-PY" w:bidi="he-IL"/>
        </w:rPr>
      </w:pPr>
      <w:r w:rsidRPr="000465D2">
        <w:rPr>
          <w:rFonts w:cs="David" w:hint="cs"/>
          <w:rtl/>
          <w:lang w:val="es-PY" w:bidi="he-IL"/>
        </w:rPr>
        <w:t xml:space="preserve">הפונקציה </w:t>
      </w:r>
      <w:proofErr w:type="spellStart"/>
      <w:r w:rsidRPr="000465D2">
        <w:rPr>
          <w:rFonts w:ascii="Courier New" w:hAnsi="Courier New" w:cs="David"/>
          <w:color w:val="222222"/>
          <w:sz w:val="24"/>
          <w:szCs w:val="24"/>
          <w:lang w:bidi="he-IL"/>
        </w:rPr>
        <w:t>mul</w:t>
      </w:r>
      <w:proofErr w:type="spellEnd"/>
      <w:r w:rsidRPr="000465D2">
        <w:rPr>
          <w:rFonts w:ascii="Courier New" w:hAnsi="Courier New" w:cs="David"/>
          <w:color w:val="222222"/>
          <w:sz w:val="24"/>
          <w:szCs w:val="24"/>
          <w:lang w:bidi="he-IL"/>
        </w:rPr>
        <w:t>-list$</w:t>
      </w:r>
      <w:r w:rsidRPr="000465D2">
        <w:rPr>
          <w:rFonts w:ascii="Courier New" w:hAnsi="Courier New" w:cs="David" w:hint="cs"/>
          <w:color w:val="222222"/>
          <w:sz w:val="24"/>
          <w:szCs w:val="24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>מקבלת רשימה של רשימות ומחזירה מכפלה של כל המספרים ברשימה. אם יש מופע אטומי שאינו מספר אז יש לעצור את החישוב.</w:t>
      </w:r>
    </w:p>
    <w:bookmarkStart w:id="31" w:name="_MON_1521734215"/>
    <w:bookmarkEnd w:id="31"/>
    <w:p w14:paraId="534059AA" w14:textId="7BC23FDB" w:rsidR="007D770B" w:rsidRPr="005D1390" w:rsidRDefault="00B2634D" w:rsidP="005D1390">
      <w:pPr>
        <w:bidi w:val="0"/>
        <w:spacing w:after="0"/>
        <w:rPr>
          <w:rFonts w:ascii="Courier New" w:hAnsi="Courier New" w:cs="Courier New"/>
          <w:rtl/>
          <w:lang w:bidi="he-IL"/>
        </w:rPr>
      </w:pPr>
      <w:r>
        <w:rPr>
          <w:rFonts w:ascii="Courier New" w:hAnsi="Courier New" w:cs="Courier New"/>
          <w:lang w:bidi="he-IL"/>
        </w:rPr>
        <w:object w:dxaOrig="8640" w:dyaOrig="5621" w14:anchorId="4D1AA77D">
          <v:shape id="_x0000_i1056" type="#_x0000_t75" style="width:6in;height:281.4pt" o:ole="">
            <v:imagedata r:id="rId70" o:title=""/>
          </v:shape>
          <o:OLEObject Type="Embed" ProgID="Word.OpenDocumentText.12" ShapeID="_x0000_i1056" DrawAspect="Content" ObjectID="_1683463829" r:id="rId71"/>
        </w:object>
      </w:r>
    </w:p>
    <w:sectPr w:rsidR="007D770B" w:rsidRPr="005D1390" w:rsidSect="00616A7D">
      <w:footerReference w:type="even" r:id="rId72"/>
      <w:footerReference w:type="default" r:id="rId73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34573" w14:textId="77777777" w:rsidR="00BA7B58" w:rsidRDefault="00BA7B58">
      <w:pPr>
        <w:spacing w:after="0" w:line="240" w:lineRule="auto"/>
      </w:pPr>
      <w:r>
        <w:separator/>
      </w:r>
    </w:p>
  </w:endnote>
  <w:endnote w:type="continuationSeparator" w:id="0">
    <w:p w14:paraId="5C1CB2B0" w14:textId="77777777" w:rsidR="00BA7B58" w:rsidRDefault="00BA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8D78" w14:textId="77777777" w:rsidR="00200034" w:rsidRDefault="00200034" w:rsidP="00616A7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F2A8D79" w14:textId="77777777" w:rsidR="00200034" w:rsidRDefault="00200034" w:rsidP="00616A7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8D7A" w14:textId="434C80B5" w:rsidR="00200034" w:rsidRDefault="00200034" w:rsidP="00616A7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21C46">
      <w:rPr>
        <w:rStyle w:val="PageNumber"/>
        <w:noProof/>
        <w:rtl/>
        <w:lang w:bidi="he-IL"/>
      </w:rPr>
      <w:t>1</w:t>
    </w:r>
    <w:r>
      <w:rPr>
        <w:rStyle w:val="PageNumber"/>
        <w:rtl/>
      </w:rPr>
      <w:fldChar w:fldCharType="end"/>
    </w:r>
  </w:p>
  <w:p w14:paraId="1F2A8D7B" w14:textId="77777777" w:rsidR="00200034" w:rsidRDefault="00200034" w:rsidP="00616A7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4FFF0" w14:textId="77777777" w:rsidR="00BA7B58" w:rsidRDefault="00BA7B58">
      <w:pPr>
        <w:spacing w:after="0" w:line="240" w:lineRule="auto"/>
      </w:pPr>
      <w:r>
        <w:separator/>
      </w:r>
    </w:p>
  </w:footnote>
  <w:footnote w:type="continuationSeparator" w:id="0">
    <w:p w14:paraId="05E6224B" w14:textId="77777777" w:rsidR="00BA7B58" w:rsidRDefault="00BA7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6D9"/>
    <w:multiLevelType w:val="hybridMultilevel"/>
    <w:tmpl w:val="379CE382"/>
    <w:lvl w:ilvl="0" w:tplc="D67866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43D6"/>
    <w:multiLevelType w:val="hybridMultilevel"/>
    <w:tmpl w:val="11F67D24"/>
    <w:lvl w:ilvl="0" w:tplc="42F2D39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83F"/>
    <w:multiLevelType w:val="hybridMultilevel"/>
    <w:tmpl w:val="5E3A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112A3"/>
    <w:multiLevelType w:val="hybridMultilevel"/>
    <w:tmpl w:val="3F1CA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53035"/>
    <w:multiLevelType w:val="hybridMultilevel"/>
    <w:tmpl w:val="E0EC81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5631E"/>
    <w:multiLevelType w:val="hybridMultilevel"/>
    <w:tmpl w:val="78B2DD78"/>
    <w:lvl w:ilvl="0" w:tplc="E1F062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3412A3"/>
    <w:multiLevelType w:val="hybridMultilevel"/>
    <w:tmpl w:val="4134CA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A9622CC"/>
    <w:multiLevelType w:val="hybridMultilevel"/>
    <w:tmpl w:val="9E70C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36E6"/>
    <w:multiLevelType w:val="hybridMultilevel"/>
    <w:tmpl w:val="3B884C1E"/>
    <w:lvl w:ilvl="0" w:tplc="F7201A52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5E77E0"/>
    <w:multiLevelType w:val="hybridMultilevel"/>
    <w:tmpl w:val="27A8BC18"/>
    <w:lvl w:ilvl="0" w:tplc="4F225BEE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BA1B15"/>
    <w:multiLevelType w:val="hybridMultilevel"/>
    <w:tmpl w:val="1A7C89C8"/>
    <w:lvl w:ilvl="0" w:tplc="F13E69F4">
      <w:start w:val="1"/>
      <w:numFmt w:val="decimal"/>
      <w:lvlText w:val="%1."/>
      <w:lvlJc w:val="left"/>
      <w:pPr>
        <w:ind w:left="3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1" w15:restartNumberingAfterBreak="0">
    <w:nsid w:val="24F46059"/>
    <w:multiLevelType w:val="hybridMultilevel"/>
    <w:tmpl w:val="699842F6"/>
    <w:lvl w:ilvl="0" w:tplc="5DB8BBDC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FF082A"/>
    <w:multiLevelType w:val="hybridMultilevel"/>
    <w:tmpl w:val="3644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F01B0"/>
    <w:multiLevelType w:val="hybridMultilevel"/>
    <w:tmpl w:val="ECCE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D6378"/>
    <w:multiLevelType w:val="hybridMultilevel"/>
    <w:tmpl w:val="5E3A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4099A"/>
    <w:multiLevelType w:val="hybridMultilevel"/>
    <w:tmpl w:val="42E6BC4C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6" w15:restartNumberingAfterBreak="0">
    <w:nsid w:val="3D6A5581"/>
    <w:multiLevelType w:val="hybridMultilevel"/>
    <w:tmpl w:val="AB08F3FE"/>
    <w:lvl w:ilvl="0" w:tplc="57221792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F2B71"/>
    <w:multiLevelType w:val="hybridMultilevel"/>
    <w:tmpl w:val="8F2E5590"/>
    <w:lvl w:ilvl="0" w:tplc="4FC001E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A85"/>
    <w:multiLevelType w:val="hybridMultilevel"/>
    <w:tmpl w:val="BD40BC1E"/>
    <w:lvl w:ilvl="0" w:tplc="0340F2AE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D6253"/>
    <w:multiLevelType w:val="multilevel"/>
    <w:tmpl w:val="2636466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B663C7"/>
    <w:multiLevelType w:val="hybridMultilevel"/>
    <w:tmpl w:val="43706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EA5C2E"/>
    <w:multiLevelType w:val="hybridMultilevel"/>
    <w:tmpl w:val="729A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475D0"/>
    <w:multiLevelType w:val="hybridMultilevel"/>
    <w:tmpl w:val="4A60D6FE"/>
    <w:lvl w:ilvl="0" w:tplc="D570BD72">
      <w:start w:val="1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A5E16"/>
    <w:multiLevelType w:val="hybridMultilevel"/>
    <w:tmpl w:val="7972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522FC"/>
    <w:multiLevelType w:val="hybridMultilevel"/>
    <w:tmpl w:val="FE941418"/>
    <w:lvl w:ilvl="0" w:tplc="04CAF29C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9B2E74"/>
    <w:multiLevelType w:val="hybridMultilevel"/>
    <w:tmpl w:val="F4C6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4A9D"/>
    <w:multiLevelType w:val="hybridMultilevel"/>
    <w:tmpl w:val="7C02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F231A"/>
    <w:multiLevelType w:val="hybridMultilevel"/>
    <w:tmpl w:val="EBE41BD2"/>
    <w:lvl w:ilvl="0" w:tplc="69762AB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A7125"/>
    <w:multiLevelType w:val="hybridMultilevel"/>
    <w:tmpl w:val="FB5C9A08"/>
    <w:lvl w:ilvl="0" w:tplc="2B607586">
      <w:start w:val="56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24360"/>
    <w:multiLevelType w:val="hybridMultilevel"/>
    <w:tmpl w:val="1AEAF55A"/>
    <w:lvl w:ilvl="0" w:tplc="13286954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840AB7"/>
    <w:multiLevelType w:val="hybridMultilevel"/>
    <w:tmpl w:val="469C49BE"/>
    <w:lvl w:ilvl="0" w:tplc="732615D0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BD7231"/>
    <w:multiLevelType w:val="hybridMultilevel"/>
    <w:tmpl w:val="0122BA20"/>
    <w:lvl w:ilvl="0" w:tplc="0409000F">
      <w:start w:val="1"/>
      <w:numFmt w:val="decimal"/>
      <w:lvlText w:val="%1."/>
      <w:lvlJc w:val="left"/>
      <w:pPr>
        <w:ind w:left="746" w:hanging="360"/>
      </w:pPr>
    </w:lvl>
    <w:lvl w:ilvl="1" w:tplc="04090019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2" w15:restartNumberingAfterBreak="0">
    <w:nsid w:val="74C6332C"/>
    <w:multiLevelType w:val="hybridMultilevel"/>
    <w:tmpl w:val="4D201F52"/>
    <w:lvl w:ilvl="0" w:tplc="F2F2A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A055E"/>
    <w:multiLevelType w:val="hybridMultilevel"/>
    <w:tmpl w:val="C70A71F4"/>
    <w:lvl w:ilvl="0" w:tplc="53AA285C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B602F6"/>
    <w:multiLevelType w:val="hybridMultilevel"/>
    <w:tmpl w:val="6B2005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1"/>
  </w:num>
  <w:num w:numId="3">
    <w:abstractNumId w:val="10"/>
  </w:num>
  <w:num w:numId="4">
    <w:abstractNumId w:val="19"/>
  </w:num>
  <w:num w:numId="5">
    <w:abstractNumId w:val="4"/>
  </w:num>
  <w:num w:numId="6">
    <w:abstractNumId w:val="34"/>
  </w:num>
  <w:num w:numId="7">
    <w:abstractNumId w:val="23"/>
  </w:num>
  <w:num w:numId="8">
    <w:abstractNumId w:val="13"/>
  </w:num>
  <w:num w:numId="9">
    <w:abstractNumId w:val="6"/>
  </w:num>
  <w:num w:numId="10">
    <w:abstractNumId w:val="0"/>
  </w:num>
  <w:num w:numId="11">
    <w:abstractNumId w:val="5"/>
  </w:num>
  <w:num w:numId="12">
    <w:abstractNumId w:val="15"/>
  </w:num>
  <w:num w:numId="13">
    <w:abstractNumId w:val="1"/>
  </w:num>
  <w:num w:numId="14">
    <w:abstractNumId w:val="12"/>
  </w:num>
  <w:num w:numId="15">
    <w:abstractNumId w:val="14"/>
  </w:num>
  <w:num w:numId="16">
    <w:abstractNumId w:val="24"/>
  </w:num>
  <w:num w:numId="17">
    <w:abstractNumId w:val="11"/>
  </w:num>
  <w:num w:numId="18">
    <w:abstractNumId w:val="8"/>
  </w:num>
  <w:num w:numId="19">
    <w:abstractNumId w:val="29"/>
  </w:num>
  <w:num w:numId="20">
    <w:abstractNumId w:val="9"/>
  </w:num>
  <w:num w:numId="21">
    <w:abstractNumId w:val="33"/>
  </w:num>
  <w:num w:numId="22">
    <w:abstractNumId w:val="18"/>
  </w:num>
  <w:num w:numId="23">
    <w:abstractNumId w:val="16"/>
  </w:num>
  <w:num w:numId="24">
    <w:abstractNumId w:val="22"/>
  </w:num>
  <w:num w:numId="25">
    <w:abstractNumId w:val="2"/>
  </w:num>
  <w:num w:numId="26">
    <w:abstractNumId w:val="21"/>
  </w:num>
  <w:num w:numId="27">
    <w:abstractNumId w:val="27"/>
  </w:num>
  <w:num w:numId="28">
    <w:abstractNumId w:val="17"/>
  </w:num>
  <w:num w:numId="29">
    <w:abstractNumId w:val="7"/>
  </w:num>
  <w:num w:numId="30">
    <w:abstractNumId w:val="3"/>
  </w:num>
  <w:num w:numId="31">
    <w:abstractNumId w:val="26"/>
  </w:num>
  <w:num w:numId="32">
    <w:abstractNumId w:val="20"/>
  </w:num>
  <w:num w:numId="33">
    <w:abstractNumId w:val="30"/>
  </w:num>
  <w:num w:numId="34">
    <w:abstractNumId w:val="28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18"/>
    <w:rsid w:val="00003A9E"/>
    <w:rsid w:val="0003558A"/>
    <w:rsid w:val="000465D2"/>
    <w:rsid w:val="00051ACF"/>
    <w:rsid w:val="00067F01"/>
    <w:rsid w:val="00083CB6"/>
    <w:rsid w:val="00085F2F"/>
    <w:rsid w:val="00092944"/>
    <w:rsid w:val="000A1874"/>
    <w:rsid w:val="000A42B3"/>
    <w:rsid w:val="000B69E9"/>
    <w:rsid w:val="000C56D8"/>
    <w:rsid w:val="000E24A1"/>
    <w:rsid w:val="000E4BAC"/>
    <w:rsid w:val="000E56B1"/>
    <w:rsid w:val="00104581"/>
    <w:rsid w:val="00105585"/>
    <w:rsid w:val="0012050E"/>
    <w:rsid w:val="0012753C"/>
    <w:rsid w:val="00134496"/>
    <w:rsid w:val="0018176B"/>
    <w:rsid w:val="001A204F"/>
    <w:rsid w:val="001A4CEF"/>
    <w:rsid w:val="001B4104"/>
    <w:rsid w:val="001B6DC9"/>
    <w:rsid w:val="001B7322"/>
    <w:rsid w:val="001C54D2"/>
    <w:rsid w:val="001D050D"/>
    <w:rsid w:val="001D4ED5"/>
    <w:rsid w:val="001D5071"/>
    <w:rsid w:val="001E217E"/>
    <w:rsid w:val="001F1693"/>
    <w:rsid w:val="00200034"/>
    <w:rsid w:val="00200510"/>
    <w:rsid w:val="00206845"/>
    <w:rsid w:val="00227B52"/>
    <w:rsid w:val="00257C35"/>
    <w:rsid w:val="0026057D"/>
    <w:rsid w:val="00263A18"/>
    <w:rsid w:val="0026719A"/>
    <w:rsid w:val="00274E7F"/>
    <w:rsid w:val="0027791B"/>
    <w:rsid w:val="00277D53"/>
    <w:rsid w:val="00277F7F"/>
    <w:rsid w:val="002829C8"/>
    <w:rsid w:val="0028553F"/>
    <w:rsid w:val="00287560"/>
    <w:rsid w:val="002A0768"/>
    <w:rsid w:val="002C71F2"/>
    <w:rsid w:val="002E6CEE"/>
    <w:rsid w:val="0030521C"/>
    <w:rsid w:val="0030583A"/>
    <w:rsid w:val="00312EDE"/>
    <w:rsid w:val="00323879"/>
    <w:rsid w:val="00326C58"/>
    <w:rsid w:val="00326CE4"/>
    <w:rsid w:val="003408B1"/>
    <w:rsid w:val="00346521"/>
    <w:rsid w:val="00357C70"/>
    <w:rsid w:val="00363ECB"/>
    <w:rsid w:val="0036409B"/>
    <w:rsid w:val="003942C6"/>
    <w:rsid w:val="003B7360"/>
    <w:rsid w:val="003C7AA2"/>
    <w:rsid w:val="003D268C"/>
    <w:rsid w:val="003D78A9"/>
    <w:rsid w:val="003E1259"/>
    <w:rsid w:val="003E1C6B"/>
    <w:rsid w:val="003F09AB"/>
    <w:rsid w:val="003F4585"/>
    <w:rsid w:val="004019BB"/>
    <w:rsid w:val="00414870"/>
    <w:rsid w:val="00433922"/>
    <w:rsid w:val="00442F89"/>
    <w:rsid w:val="00445B92"/>
    <w:rsid w:val="00456301"/>
    <w:rsid w:val="00465511"/>
    <w:rsid w:val="004670EE"/>
    <w:rsid w:val="00480B95"/>
    <w:rsid w:val="0049753A"/>
    <w:rsid w:val="004A0570"/>
    <w:rsid w:val="004B040F"/>
    <w:rsid w:val="004B3884"/>
    <w:rsid w:val="004B6D74"/>
    <w:rsid w:val="004C385E"/>
    <w:rsid w:val="004D2CC0"/>
    <w:rsid w:val="004D3B1B"/>
    <w:rsid w:val="004D6D22"/>
    <w:rsid w:val="004E1593"/>
    <w:rsid w:val="004F34CE"/>
    <w:rsid w:val="004F70FA"/>
    <w:rsid w:val="00501E0E"/>
    <w:rsid w:val="00516CCF"/>
    <w:rsid w:val="0052153A"/>
    <w:rsid w:val="0052769A"/>
    <w:rsid w:val="0054218C"/>
    <w:rsid w:val="00551DF4"/>
    <w:rsid w:val="00553711"/>
    <w:rsid w:val="005559E5"/>
    <w:rsid w:val="00557569"/>
    <w:rsid w:val="0057515F"/>
    <w:rsid w:val="00575605"/>
    <w:rsid w:val="00586F8A"/>
    <w:rsid w:val="00590AA2"/>
    <w:rsid w:val="005937EA"/>
    <w:rsid w:val="005B29DE"/>
    <w:rsid w:val="005B50AA"/>
    <w:rsid w:val="005B52EE"/>
    <w:rsid w:val="005D1390"/>
    <w:rsid w:val="005E434A"/>
    <w:rsid w:val="005F5EF7"/>
    <w:rsid w:val="00604C13"/>
    <w:rsid w:val="00616A7D"/>
    <w:rsid w:val="00622815"/>
    <w:rsid w:val="00624DEC"/>
    <w:rsid w:val="00642623"/>
    <w:rsid w:val="006427F0"/>
    <w:rsid w:val="00660318"/>
    <w:rsid w:val="006B07A7"/>
    <w:rsid w:val="006B389A"/>
    <w:rsid w:val="006C032E"/>
    <w:rsid w:val="006C44F7"/>
    <w:rsid w:val="00731048"/>
    <w:rsid w:val="00735113"/>
    <w:rsid w:val="0074469D"/>
    <w:rsid w:val="00754A6E"/>
    <w:rsid w:val="007645F6"/>
    <w:rsid w:val="00792926"/>
    <w:rsid w:val="00793BE0"/>
    <w:rsid w:val="007A4EF1"/>
    <w:rsid w:val="007D770B"/>
    <w:rsid w:val="00803FE9"/>
    <w:rsid w:val="00822DF4"/>
    <w:rsid w:val="008232A5"/>
    <w:rsid w:val="00836743"/>
    <w:rsid w:val="008572F5"/>
    <w:rsid w:val="00857EF6"/>
    <w:rsid w:val="00871089"/>
    <w:rsid w:val="008717DE"/>
    <w:rsid w:val="008C317C"/>
    <w:rsid w:val="008C7677"/>
    <w:rsid w:val="008D1E44"/>
    <w:rsid w:val="008D3367"/>
    <w:rsid w:val="008E16F9"/>
    <w:rsid w:val="009003B9"/>
    <w:rsid w:val="00904C1B"/>
    <w:rsid w:val="0090562F"/>
    <w:rsid w:val="00921F5C"/>
    <w:rsid w:val="0092593C"/>
    <w:rsid w:val="009309FC"/>
    <w:rsid w:val="00956A26"/>
    <w:rsid w:val="009B4D14"/>
    <w:rsid w:val="009C23BE"/>
    <w:rsid w:val="009C6D76"/>
    <w:rsid w:val="009D32CE"/>
    <w:rsid w:val="009E4A7E"/>
    <w:rsid w:val="009E5C17"/>
    <w:rsid w:val="009F32AC"/>
    <w:rsid w:val="00A03C08"/>
    <w:rsid w:val="00A304DE"/>
    <w:rsid w:val="00A3266F"/>
    <w:rsid w:val="00A35750"/>
    <w:rsid w:val="00A53716"/>
    <w:rsid w:val="00A668D1"/>
    <w:rsid w:val="00A96FEF"/>
    <w:rsid w:val="00A97105"/>
    <w:rsid w:val="00AB0918"/>
    <w:rsid w:val="00AB18EA"/>
    <w:rsid w:val="00AB61ED"/>
    <w:rsid w:val="00B12AB4"/>
    <w:rsid w:val="00B1714B"/>
    <w:rsid w:val="00B21C46"/>
    <w:rsid w:val="00B2634D"/>
    <w:rsid w:val="00B26D66"/>
    <w:rsid w:val="00B2708D"/>
    <w:rsid w:val="00B4354A"/>
    <w:rsid w:val="00B96697"/>
    <w:rsid w:val="00BA7B58"/>
    <w:rsid w:val="00BB43EF"/>
    <w:rsid w:val="00BB69BE"/>
    <w:rsid w:val="00BB7DB2"/>
    <w:rsid w:val="00BD0D68"/>
    <w:rsid w:val="00BD67A4"/>
    <w:rsid w:val="00BE0D3C"/>
    <w:rsid w:val="00BE240B"/>
    <w:rsid w:val="00BE6B51"/>
    <w:rsid w:val="00BE7E8A"/>
    <w:rsid w:val="00BF3D54"/>
    <w:rsid w:val="00C07411"/>
    <w:rsid w:val="00C075C6"/>
    <w:rsid w:val="00C32541"/>
    <w:rsid w:val="00C33418"/>
    <w:rsid w:val="00C479AE"/>
    <w:rsid w:val="00C725C6"/>
    <w:rsid w:val="00C86BA1"/>
    <w:rsid w:val="00CA5D1D"/>
    <w:rsid w:val="00CA68FB"/>
    <w:rsid w:val="00CC590A"/>
    <w:rsid w:val="00CC7535"/>
    <w:rsid w:val="00CD3C55"/>
    <w:rsid w:val="00CE0B8F"/>
    <w:rsid w:val="00CE3F0E"/>
    <w:rsid w:val="00CE5408"/>
    <w:rsid w:val="00CE6B83"/>
    <w:rsid w:val="00CF18C7"/>
    <w:rsid w:val="00CF484F"/>
    <w:rsid w:val="00D26A24"/>
    <w:rsid w:val="00D27F9E"/>
    <w:rsid w:val="00D72F1D"/>
    <w:rsid w:val="00D849C4"/>
    <w:rsid w:val="00D92A53"/>
    <w:rsid w:val="00DA1F39"/>
    <w:rsid w:val="00DB3118"/>
    <w:rsid w:val="00DC0160"/>
    <w:rsid w:val="00DC390F"/>
    <w:rsid w:val="00DF790E"/>
    <w:rsid w:val="00E0177D"/>
    <w:rsid w:val="00E4190D"/>
    <w:rsid w:val="00E56F22"/>
    <w:rsid w:val="00E651AC"/>
    <w:rsid w:val="00E73BEB"/>
    <w:rsid w:val="00EA68E1"/>
    <w:rsid w:val="00EC08B3"/>
    <w:rsid w:val="00EC49F5"/>
    <w:rsid w:val="00EE7798"/>
    <w:rsid w:val="00EF20AE"/>
    <w:rsid w:val="00EF48A0"/>
    <w:rsid w:val="00EF5D6F"/>
    <w:rsid w:val="00F1243A"/>
    <w:rsid w:val="00F263BA"/>
    <w:rsid w:val="00F47ACA"/>
    <w:rsid w:val="00F51627"/>
    <w:rsid w:val="00F62444"/>
    <w:rsid w:val="00F63EA2"/>
    <w:rsid w:val="00F70344"/>
    <w:rsid w:val="00F704D8"/>
    <w:rsid w:val="00F74188"/>
    <w:rsid w:val="00F849AF"/>
    <w:rsid w:val="00F911E4"/>
    <w:rsid w:val="00F91AB9"/>
    <w:rsid w:val="00FA0927"/>
    <w:rsid w:val="00FB57B2"/>
    <w:rsid w:val="00FC7288"/>
    <w:rsid w:val="00FD68EC"/>
    <w:rsid w:val="00FF07CE"/>
    <w:rsid w:val="00FF52AA"/>
    <w:rsid w:val="00FF7482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8C4D"/>
  <w15:docId w15:val="{2D0704D1-D53F-4EC5-AF68-BFE8850C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18"/>
    <w:pPr>
      <w:bidi/>
    </w:pPr>
    <w:rPr>
      <w:rFonts w:ascii="Calibri" w:eastAsia="Times New Roman" w:hAnsi="Calibri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418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418"/>
    <w:pPr>
      <w:keepNext/>
      <w:keepLines/>
      <w:bidi w:val="0"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418"/>
    <w:pPr>
      <w:keepNext/>
      <w:keepLines/>
      <w:bidi w:val="0"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418"/>
    <w:pPr>
      <w:keepNext/>
      <w:keepLines/>
      <w:bidi w:val="0"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18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33418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33418"/>
    <w:rPr>
      <w:rFonts w:ascii="Cambria" w:eastAsia="Times New Roman" w:hAnsi="Cambria" w:cs="Times New Roman"/>
      <w:b/>
      <w:bCs/>
      <w:color w:val="4F81BD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33418"/>
    <w:rPr>
      <w:rFonts w:ascii="Cambria" w:eastAsia="Times New Roman" w:hAnsi="Cambria" w:cs="Times New Roman"/>
      <w:b/>
      <w:bCs/>
      <w:i/>
      <w:iCs/>
      <w:color w:val="4F81BD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33418"/>
    <w:rPr>
      <w:rFonts w:ascii="Cambria" w:eastAsia="Times New Roman" w:hAnsi="Cambria" w:cs="Times New Roman"/>
      <w:color w:val="243F6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33418"/>
    <w:rPr>
      <w:rFonts w:ascii="Cambria" w:eastAsia="Times New Roman" w:hAnsi="Cambria" w:cs="Times New Roman"/>
      <w:i/>
      <w:iCs/>
      <w:color w:val="243F6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C33418"/>
    <w:rPr>
      <w:rFonts w:ascii="Cambria" w:eastAsia="Times New Roman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C33418"/>
    <w:rPr>
      <w:rFonts w:ascii="Cambria" w:eastAsia="Times New Roman" w:hAnsi="Cambria" w:cs="Times New Roman"/>
      <w:color w:val="4F81BD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C33418"/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paragraph" w:styleId="PlainText">
    <w:name w:val="Plain Text"/>
    <w:basedOn w:val="Normal"/>
    <w:link w:val="PlainTextChar"/>
    <w:uiPriority w:val="99"/>
    <w:rsid w:val="00C33418"/>
    <w:rPr>
      <w:rFonts w:ascii="Courier New" w:hAnsi="Courier New" w:cs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C33418"/>
    <w:rPr>
      <w:rFonts w:ascii="Courier New" w:eastAsia="Times New Roman" w:hAnsi="Courier New" w:cs="Courier New"/>
      <w:sz w:val="20"/>
      <w:szCs w:val="20"/>
      <w:lang w:bidi="he-IL"/>
    </w:rPr>
  </w:style>
  <w:style w:type="paragraph" w:styleId="Footer">
    <w:name w:val="footer"/>
    <w:basedOn w:val="Normal"/>
    <w:link w:val="FooterChar"/>
    <w:rsid w:val="00C334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33418"/>
    <w:rPr>
      <w:rFonts w:ascii="Calibri" w:eastAsia="Times New Roman" w:hAnsi="Calibri" w:cs="Arial"/>
      <w:lang w:bidi="en-US"/>
    </w:rPr>
  </w:style>
  <w:style w:type="character" w:styleId="PageNumber">
    <w:name w:val="page number"/>
    <w:basedOn w:val="DefaultParagraphFont"/>
    <w:rsid w:val="00C33418"/>
  </w:style>
  <w:style w:type="paragraph" w:styleId="FootnoteText">
    <w:name w:val="footnote text"/>
    <w:basedOn w:val="Normal"/>
    <w:link w:val="FootnoteTextChar"/>
    <w:rsid w:val="00C33418"/>
    <w:rPr>
      <w:sz w:val="20"/>
      <w:szCs w:val="20"/>
      <w:lang w:bidi="he-IL"/>
    </w:rPr>
  </w:style>
  <w:style w:type="character" w:customStyle="1" w:styleId="FootnoteTextChar">
    <w:name w:val="Footnote Text Char"/>
    <w:basedOn w:val="DefaultParagraphFont"/>
    <w:link w:val="FootnoteText"/>
    <w:rsid w:val="00C33418"/>
    <w:rPr>
      <w:rFonts w:ascii="Calibri" w:eastAsia="Times New Roman" w:hAnsi="Calibri" w:cs="Arial"/>
      <w:sz w:val="20"/>
      <w:szCs w:val="20"/>
      <w:lang w:bidi="he-IL"/>
    </w:rPr>
  </w:style>
  <w:style w:type="character" w:styleId="FootnoteReference">
    <w:name w:val="footnote reference"/>
    <w:rsid w:val="00C33418"/>
    <w:rPr>
      <w:vertAlign w:val="superscript"/>
    </w:rPr>
  </w:style>
  <w:style w:type="character" w:customStyle="1" w:styleId="apple-style-span">
    <w:name w:val="apple-style-span"/>
    <w:basedOn w:val="DefaultParagraphFont"/>
    <w:rsid w:val="00C33418"/>
  </w:style>
  <w:style w:type="character" w:customStyle="1" w:styleId="apple-converted-space">
    <w:name w:val="apple-converted-space"/>
    <w:basedOn w:val="DefaultParagraphFont"/>
    <w:rsid w:val="00C33418"/>
  </w:style>
  <w:style w:type="character" w:customStyle="1" w:styleId="il">
    <w:name w:val="il"/>
    <w:basedOn w:val="DefaultParagraphFont"/>
    <w:rsid w:val="00C33418"/>
  </w:style>
  <w:style w:type="paragraph" w:styleId="ListParagraph">
    <w:name w:val="List Paragraph"/>
    <w:basedOn w:val="Normal"/>
    <w:uiPriority w:val="34"/>
    <w:qFormat/>
    <w:rsid w:val="00C3341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3418"/>
    <w:rPr>
      <w:rFonts w:ascii="Tahoma" w:hAnsi="Tahoma" w:cs="Times New Roman"/>
      <w:sz w:val="16"/>
      <w:szCs w:val="16"/>
      <w:lang w:bidi="he-IL"/>
    </w:rPr>
  </w:style>
  <w:style w:type="character" w:customStyle="1" w:styleId="BalloonTextChar">
    <w:name w:val="Balloon Text Char"/>
    <w:basedOn w:val="DefaultParagraphFont"/>
    <w:link w:val="BalloonText"/>
    <w:rsid w:val="00C33418"/>
    <w:rPr>
      <w:rFonts w:ascii="Tahoma" w:eastAsia="Times New Roman" w:hAnsi="Tahoma" w:cs="Times New Roman"/>
      <w:sz w:val="16"/>
      <w:szCs w:val="16"/>
      <w:lang w:bidi="he-IL"/>
    </w:rPr>
  </w:style>
  <w:style w:type="character" w:styleId="Emphasis">
    <w:name w:val="Emphasis"/>
    <w:uiPriority w:val="20"/>
    <w:qFormat/>
    <w:rsid w:val="00C3341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33418"/>
    <w:pPr>
      <w:pBdr>
        <w:bottom w:val="single" w:sz="8" w:space="4" w:color="4F81BD"/>
      </w:pBdr>
      <w:bidi w:val="0"/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418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18"/>
    <w:pPr>
      <w:numPr>
        <w:ilvl w:val="1"/>
      </w:numPr>
      <w:bidi w:val="0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418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en-US"/>
    </w:rPr>
  </w:style>
  <w:style w:type="character" w:styleId="Strong">
    <w:name w:val="Strong"/>
    <w:uiPriority w:val="22"/>
    <w:qFormat/>
    <w:rsid w:val="00C33418"/>
    <w:rPr>
      <w:b/>
      <w:bCs/>
    </w:rPr>
  </w:style>
  <w:style w:type="paragraph" w:styleId="NoSpacing">
    <w:name w:val="No Spacing"/>
    <w:aliases w:val="code"/>
    <w:uiPriority w:val="1"/>
    <w:qFormat/>
    <w:rsid w:val="00C33418"/>
    <w:pPr>
      <w:spacing w:after="0" w:line="240" w:lineRule="auto"/>
    </w:pPr>
    <w:rPr>
      <w:rFonts w:ascii="Courier New" w:eastAsia="Times New Roman" w:hAnsi="Courier New" w:cs="Courier New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C33418"/>
    <w:pPr>
      <w:bidi w:val="0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33418"/>
    <w:rPr>
      <w:rFonts w:ascii="Calibri" w:eastAsia="Times New Roman" w:hAnsi="Calibri" w:cs="Arial"/>
      <w:i/>
      <w:iCs/>
      <w:color w:val="00000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18"/>
    <w:pPr>
      <w:pBdr>
        <w:bottom w:val="single" w:sz="4" w:space="4" w:color="4F81BD"/>
      </w:pBdr>
      <w:bidi w:val="0"/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18"/>
    <w:rPr>
      <w:rFonts w:ascii="Calibri" w:eastAsia="Times New Roman" w:hAnsi="Calibri" w:cs="Arial"/>
      <w:b/>
      <w:bCs/>
      <w:i/>
      <w:iCs/>
      <w:color w:val="4F81BD"/>
      <w:lang w:bidi="en-US"/>
    </w:rPr>
  </w:style>
  <w:style w:type="character" w:styleId="SubtleEmphasis">
    <w:name w:val="Subtle Emphasis"/>
    <w:uiPriority w:val="19"/>
    <w:qFormat/>
    <w:rsid w:val="00C33418"/>
    <w:rPr>
      <w:i/>
      <w:iCs/>
      <w:color w:val="808080"/>
    </w:rPr>
  </w:style>
  <w:style w:type="character" w:styleId="IntenseEmphasis">
    <w:name w:val="Intense Emphasis"/>
    <w:uiPriority w:val="21"/>
    <w:qFormat/>
    <w:rsid w:val="00C33418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C33418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C33418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C33418"/>
    <w:rPr>
      <w:b/>
      <w:bCs/>
      <w:smallCaps/>
      <w:spacing w:val="5"/>
    </w:rPr>
  </w:style>
  <w:style w:type="character" w:styleId="CommentReference">
    <w:name w:val="annotation reference"/>
    <w:rsid w:val="00C334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34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3418"/>
    <w:rPr>
      <w:rFonts w:ascii="Calibri" w:eastAsia="Times New Roman" w:hAnsi="Calibri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C3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3418"/>
    <w:rPr>
      <w:rFonts w:ascii="Calibri" w:eastAsia="Times New Roman" w:hAnsi="Calibri" w:cs="Arial"/>
      <w:b/>
      <w:bCs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12050E"/>
    <w:rPr>
      <w:color w:val="808080"/>
    </w:rPr>
  </w:style>
  <w:style w:type="table" w:styleId="TableGrid">
    <w:name w:val="Table Grid"/>
    <w:basedOn w:val="TableNormal"/>
    <w:rsid w:val="009309FC"/>
    <w:pPr>
      <w:spacing w:after="0" w:line="240" w:lineRule="auto"/>
    </w:pPr>
    <w:rPr>
      <w:rFonts w:ascii="Calibri" w:eastAsia="Times New Roman" w:hAnsi="Calibri" w:cs="Arial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03FE9"/>
  </w:style>
  <w:style w:type="paragraph" w:styleId="Caption">
    <w:name w:val="caption"/>
    <w:basedOn w:val="Normal"/>
    <w:next w:val="Normal"/>
    <w:uiPriority w:val="35"/>
    <w:semiHidden/>
    <w:unhideWhenUsed/>
    <w:qFormat/>
    <w:rsid w:val="00803FE9"/>
    <w:pPr>
      <w:bidi w:val="0"/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FE9"/>
    <w:pPr>
      <w:bidi w:val="0"/>
      <w:spacing w:before="0"/>
      <w:outlineLvl w:val="9"/>
    </w:pPr>
    <w:rPr>
      <w:rFonts w:ascii="Arial" w:hAnsi="Arial" w:cs="Arial"/>
      <w:color w:val="auto"/>
      <w:lang w:bidi="he-IL"/>
    </w:rPr>
  </w:style>
  <w:style w:type="paragraph" w:styleId="Revision">
    <w:name w:val="Revision"/>
    <w:hidden/>
    <w:uiPriority w:val="99"/>
    <w:semiHidden/>
    <w:rsid w:val="00803FE9"/>
    <w:pPr>
      <w:spacing w:after="0" w:line="240" w:lineRule="auto"/>
    </w:pPr>
    <w:rPr>
      <w:rFonts w:ascii="Calibri" w:eastAsia="Times New Roman" w:hAnsi="Calibri" w:cs="Arial"/>
      <w:lang w:bidi="en-US"/>
    </w:rPr>
  </w:style>
  <w:style w:type="paragraph" w:styleId="Header">
    <w:name w:val="header"/>
    <w:basedOn w:val="Normal"/>
    <w:link w:val="HeaderChar"/>
    <w:rsid w:val="00803F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3FE9"/>
    <w:rPr>
      <w:rFonts w:ascii="Calibri" w:eastAsia="Times New Roman" w:hAnsi="Calibri" w:cs="Arial"/>
      <w:lang w:bidi="en-US"/>
    </w:rPr>
  </w:style>
  <w:style w:type="table" w:customStyle="1" w:styleId="TableGrid1">
    <w:name w:val="Table Grid1"/>
    <w:basedOn w:val="TableNormal"/>
    <w:next w:val="TableGrid"/>
    <w:rsid w:val="00803FE9"/>
    <w:pPr>
      <w:spacing w:after="0" w:line="240" w:lineRule="auto"/>
    </w:pPr>
    <w:rPr>
      <w:rFonts w:ascii="Calibri" w:eastAsia="Times New Roman" w:hAnsi="Calibri" w:cs="Arial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e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9.bin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31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C63D8-0323-49A8-B9BC-F2775931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vmadmin</dc:creator>
  <cp:lastModifiedBy>Amit Portnoy</cp:lastModifiedBy>
  <cp:revision>7</cp:revision>
  <cp:lastPrinted>2016-05-03T17:51:00Z</cp:lastPrinted>
  <dcterms:created xsi:type="dcterms:W3CDTF">2016-05-03T17:51:00Z</dcterms:created>
  <dcterms:modified xsi:type="dcterms:W3CDTF">2021-05-25T13:03:00Z</dcterms:modified>
</cp:coreProperties>
</file>