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C0D98" w14:textId="474592F8" w:rsidR="00FF7E44" w:rsidRDefault="0002571E" w:rsidP="00F11E38">
      <w:pPr>
        <w:pStyle w:val="Title"/>
      </w:pPr>
      <w:r>
        <w:t xml:space="preserve">Fast Track </w:t>
      </w:r>
      <w:r w:rsidR="002B6DC1">
        <w:t>guide to flow state</w:t>
      </w:r>
    </w:p>
    <w:p w14:paraId="125F62FF" w14:textId="77777777" w:rsidR="00AB4D12" w:rsidRDefault="00AB4D12" w:rsidP="00AB4D12"/>
    <w:p w14:paraId="1A857463" w14:textId="0D2EAF23" w:rsidR="00D96AE6" w:rsidRPr="00D96AE6" w:rsidRDefault="00D96AE6" w:rsidP="00D96AE6">
      <w:r>
        <w:t>i</w:t>
      </w:r>
      <w:r w:rsidRPr="00D96AE6">
        <w:t>magine a river that flows smoothly and powerfully through a landscape. Where the river flows, the surrounding land is lush and vibrant, brimming with life. This river represents flow in our lives—a state where every action propels us forward with momentum, ease, and effectiveness. Just as a river carves its path through the hardest of rocks, entering flow allows us to surpass obstacles and achieve extraordinary outcomes with what seems like a natural, unstoppable force. Flow is not just about productivity; it's seen in the exhilaration of a musician lost in a performance, an athlete in the heat of a game, and a leader making strategic decisions with clarity and vision.</w:t>
      </w:r>
    </w:p>
    <w:p w14:paraId="0CCEB3BD" w14:textId="77777777" w:rsidR="00D96AE6" w:rsidRPr="00D96AE6" w:rsidRDefault="00D96AE6" w:rsidP="00D96AE6">
      <w:r w:rsidRPr="00D96AE6">
        <w:rPr>
          <w:b/>
          <w:bCs/>
        </w:rPr>
        <w:t>What is Flow?</w:t>
      </w:r>
      <w:r w:rsidRPr="00D96AE6">
        <w:br/>
        <w:t xml:space="preserve">Flow is an optimal state of consciousness, a peak state where we feel our best and perform our best. It’s characterized by a profound sense of effortlessness, where every action and decision flows seamlessly from the </w:t>
      </w:r>
      <w:proofErr w:type="gramStart"/>
      <w:r w:rsidRPr="00D96AE6">
        <w:t>last</w:t>
      </w:r>
      <w:proofErr w:type="gramEnd"/>
      <w:r w:rsidRPr="00D96AE6">
        <w:t>. In flow, self-consciousness evaporates, time distorts—hours can pass like minutes—and all aspects of performance are dramatically enhanced.</w:t>
      </w:r>
    </w:p>
    <w:p w14:paraId="04C03939" w14:textId="77777777" w:rsidR="00AB4D12" w:rsidRDefault="00AB4D12" w:rsidP="00AB4D12"/>
    <w:p w14:paraId="46881228" w14:textId="77777777" w:rsidR="00AB4D12" w:rsidRDefault="00AB4D12" w:rsidP="00AB4D12"/>
    <w:p w14:paraId="272D467F" w14:textId="77777777" w:rsidR="00AB4D12" w:rsidRPr="00AB4D12" w:rsidRDefault="00AB4D12" w:rsidP="00AB4D12">
      <w:r w:rsidRPr="00AB4D12">
        <w:rPr>
          <w:b/>
          <w:bCs/>
        </w:rPr>
        <w:t>Numeric Proof of Flow's Impact:</w:t>
      </w:r>
    </w:p>
    <w:p w14:paraId="0EF63634" w14:textId="77777777" w:rsidR="00AB4D12" w:rsidRPr="00AB4D12" w:rsidRDefault="00AB4D12" w:rsidP="00AB4D12">
      <w:pPr>
        <w:numPr>
          <w:ilvl w:val="0"/>
          <w:numId w:val="1"/>
        </w:numPr>
      </w:pPr>
      <w:r w:rsidRPr="00AB4D12">
        <w:rPr>
          <w:b/>
          <w:bCs/>
        </w:rPr>
        <w:t>Productivity Boost</w:t>
      </w:r>
      <w:r w:rsidRPr="00AB4D12">
        <w:t xml:space="preserve">: Studies have shown that individuals in flow can experience up to a </w:t>
      </w:r>
      <w:r w:rsidRPr="00AB4D12">
        <w:rPr>
          <w:b/>
          <w:bCs/>
        </w:rPr>
        <w:t>500% increase in productivity</w:t>
      </w:r>
      <w:r w:rsidRPr="00AB4D12">
        <w:t>.</w:t>
      </w:r>
    </w:p>
    <w:p w14:paraId="168A27FC" w14:textId="77777777" w:rsidR="00AB4D12" w:rsidRPr="00AB4D12" w:rsidRDefault="00AB4D12" w:rsidP="00AB4D12">
      <w:pPr>
        <w:numPr>
          <w:ilvl w:val="0"/>
          <w:numId w:val="1"/>
        </w:numPr>
      </w:pPr>
      <w:r w:rsidRPr="00AB4D12">
        <w:rPr>
          <w:b/>
          <w:bCs/>
        </w:rPr>
        <w:t>Enhancement of Creativity</w:t>
      </w:r>
      <w:r w:rsidRPr="00AB4D12">
        <w:t xml:space="preserve">: Research indicates that being in flow can </w:t>
      </w:r>
      <w:r w:rsidRPr="00AB4D12">
        <w:rPr>
          <w:b/>
          <w:bCs/>
        </w:rPr>
        <w:t>double the creative output</w:t>
      </w:r>
      <w:r w:rsidRPr="00AB4D12">
        <w:t xml:space="preserve"> by facilitating unique connections between ideas.</w:t>
      </w:r>
    </w:p>
    <w:p w14:paraId="4D2C9FC6" w14:textId="77777777" w:rsidR="00AB4D12" w:rsidRPr="00AB4D12" w:rsidRDefault="00AB4D12" w:rsidP="00AB4D12">
      <w:pPr>
        <w:numPr>
          <w:ilvl w:val="0"/>
          <w:numId w:val="1"/>
        </w:numPr>
      </w:pPr>
      <w:r w:rsidRPr="00AB4D12">
        <w:rPr>
          <w:b/>
          <w:bCs/>
        </w:rPr>
        <w:t>Learning Acceleration</w:t>
      </w:r>
      <w:r w:rsidRPr="00AB4D12">
        <w:t xml:space="preserve">: Flow has been shown to </w:t>
      </w:r>
      <w:r w:rsidRPr="00AB4D12">
        <w:rPr>
          <w:b/>
          <w:bCs/>
        </w:rPr>
        <w:t>cut learning times by up to 50%</w:t>
      </w:r>
      <w:r w:rsidRPr="00AB4D12">
        <w:t>, according to research by advanced performance experts like Steven Kotler.</w:t>
      </w:r>
    </w:p>
    <w:p w14:paraId="43FA55BB" w14:textId="77777777" w:rsidR="00AB4D12" w:rsidRPr="00AB4D12" w:rsidRDefault="00AB4D12" w:rsidP="00AB4D12">
      <w:r w:rsidRPr="00AB4D12">
        <w:rPr>
          <w:b/>
          <w:bCs/>
        </w:rPr>
        <w:t>Neuroscience Explanation:</w:t>
      </w:r>
      <w:r w:rsidRPr="00AB4D12">
        <w:t xml:space="preserve"> When in flow, the brain experiences several profound changes:</w:t>
      </w:r>
    </w:p>
    <w:p w14:paraId="75B7C8DD" w14:textId="77777777" w:rsidR="00AB4D12" w:rsidRPr="00AB4D12" w:rsidRDefault="00AB4D12" w:rsidP="00AB4D12">
      <w:pPr>
        <w:numPr>
          <w:ilvl w:val="0"/>
          <w:numId w:val="2"/>
        </w:numPr>
      </w:pPr>
      <w:r w:rsidRPr="00AB4D12">
        <w:rPr>
          <w:b/>
          <w:bCs/>
        </w:rPr>
        <w:t xml:space="preserve">Transient </w:t>
      </w:r>
      <w:proofErr w:type="spellStart"/>
      <w:r w:rsidRPr="00AB4D12">
        <w:rPr>
          <w:b/>
          <w:bCs/>
        </w:rPr>
        <w:t>Hypofrontality</w:t>
      </w:r>
      <w:proofErr w:type="spellEnd"/>
      <w:r w:rsidRPr="00AB4D12">
        <w:t>: The prefrontal cortex, which governs our higher cognitive processes, temporarily down-regulates. This reduction in conscious processing enhances intuitive decision-making and reduces self-doubt.</w:t>
      </w:r>
    </w:p>
    <w:p w14:paraId="26A1AFA3" w14:textId="77777777" w:rsidR="00AB4D12" w:rsidRPr="00AB4D12" w:rsidRDefault="00AB4D12" w:rsidP="00AB4D12">
      <w:pPr>
        <w:numPr>
          <w:ilvl w:val="0"/>
          <w:numId w:val="2"/>
        </w:numPr>
      </w:pPr>
      <w:r w:rsidRPr="00AB4D12">
        <w:rPr>
          <w:b/>
          <w:bCs/>
        </w:rPr>
        <w:t>Neurochemical Cocktail</w:t>
      </w:r>
      <w:r w:rsidRPr="00AB4D12">
        <w:t>: The brain releases a powerful mix of neurochemicals including dopamine, norepinephrine, endorphins, anandamide, and serotonin. This blend not only amplifies pleasure and wards off pain but also greatly enhances focus, pattern recognition, and the linking of disparate ideas.</w:t>
      </w:r>
    </w:p>
    <w:p w14:paraId="23DBC2AE" w14:textId="77777777" w:rsidR="00AB4D12" w:rsidRPr="00AB4D12" w:rsidRDefault="00AB4D12" w:rsidP="00AB4D12">
      <w:pPr>
        <w:numPr>
          <w:ilvl w:val="0"/>
          <w:numId w:val="2"/>
        </w:numPr>
      </w:pPr>
      <w:r w:rsidRPr="00AB4D12">
        <w:rPr>
          <w:b/>
          <w:bCs/>
        </w:rPr>
        <w:t>Brainwave Patterns</w:t>
      </w:r>
      <w:r w:rsidRPr="00AB4D12">
        <w:t>: There is a shift towards the alpha and theta brainwave states, typically associated with relaxation and light meditation. This state is conducive to creativity and insightful thinking.</w:t>
      </w:r>
    </w:p>
    <w:p w14:paraId="40C8451C" w14:textId="77777777" w:rsidR="00AB4D12" w:rsidRPr="00AB4D12" w:rsidRDefault="00AB4D12" w:rsidP="00AB4D12">
      <w:r w:rsidRPr="00AB4D12">
        <w:rPr>
          <w:b/>
          <w:bCs/>
        </w:rPr>
        <w:t>Detailed Steps to Enter Flow:</w:t>
      </w:r>
    </w:p>
    <w:p w14:paraId="5E1009FA" w14:textId="77777777" w:rsidR="00AB4D12" w:rsidRPr="00AB4D12" w:rsidRDefault="00AB4D12" w:rsidP="00AB4D12">
      <w:pPr>
        <w:numPr>
          <w:ilvl w:val="0"/>
          <w:numId w:val="3"/>
        </w:numPr>
      </w:pPr>
      <w:r w:rsidRPr="00AB4D12">
        <w:rPr>
          <w:b/>
          <w:bCs/>
        </w:rPr>
        <w:lastRenderedPageBreak/>
        <w:t>Set Clear Goals</w:t>
      </w:r>
      <w:r w:rsidRPr="00AB4D12">
        <w:t xml:space="preserve">: Knowing precisely what you aim to achieve focuses your mental resources. </w:t>
      </w:r>
      <w:r w:rsidRPr="00AB4D12">
        <w:rPr>
          <w:b/>
          <w:bCs/>
        </w:rPr>
        <w:t>Detail</w:t>
      </w:r>
      <w:r w:rsidRPr="00AB4D12">
        <w:t>: Clear goals provide a direct metric for success, allowing you to gauge progress and make necessary adjustments in real time, keeping you engaged and directed.</w:t>
      </w:r>
    </w:p>
    <w:p w14:paraId="285BAE9D" w14:textId="77777777" w:rsidR="00AB4D12" w:rsidRPr="00AB4D12" w:rsidRDefault="00AB4D12" w:rsidP="00AB4D12">
      <w:pPr>
        <w:numPr>
          <w:ilvl w:val="0"/>
          <w:numId w:val="3"/>
        </w:numPr>
      </w:pPr>
      <w:r w:rsidRPr="00AB4D12">
        <w:rPr>
          <w:b/>
          <w:bCs/>
        </w:rPr>
        <w:t>Immediate Feedback</w:t>
      </w:r>
      <w:r w:rsidRPr="00AB4D12">
        <w:t xml:space="preserve">: Adjusting your actions in real-time keeps the mind engaged and the goals attainable. </w:t>
      </w:r>
      <w:r w:rsidRPr="00AB4D12">
        <w:rPr>
          <w:b/>
          <w:bCs/>
        </w:rPr>
        <w:t>Detail</w:t>
      </w:r>
      <w:r w:rsidRPr="00AB4D12">
        <w:t>: Feedback loops help maintain a balance between skill level and challenge by ensuring that you’re not veering off track, which is crucial to staying in flow.</w:t>
      </w:r>
    </w:p>
    <w:p w14:paraId="60467B00" w14:textId="77777777" w:rsidR="00AB4D12" w:rsidRPr="00AB4D12" w:rsidRDefault="00AB4D12" w:rsidP="00AB4D12">
      <w:pPr>
        <w:numPr>
          <w:ilvl w:val="0"/>
          <w:numId w:val="3"/>
        </w:numPr>
      </w:pPr>
      <w:r w:rsidRPr="00AB4D12">
        <w:rPr>
          <w:b/>
          <w:bCs/>
        </w:rPr>
        <w:t>Challenge-Skill Balance</w:t>
      </w:r>
      <w:r w:rsidRPr="00AB4D12">
        <w:t xml:space="preserve">: Tasks should neither be too hard nor too easy relative to your abilities. </w:t>
      </w:r>
      <w:r w:rsidRPr="00AB4D12">
        <w:rPr>
          <w:b/>
          <w:bCs/>
        </w:rPr>
        <w:t>Detail</w:t>
      </w:r>
      <w:r w:rsidRPr="00AB4D12">
        <w:t>: Achieving this balance keeps you in a sweet spot where your skills are being optimally utilized but not overwhelmed, maintaining engagement and preventing frustration or boredom.</w:t>
      </w:r>
    </w:p>
    <w:p w14:paraId="0AE99129" w14:textId="77777777" w:rsidR="00AB4D12" w:rsidRPr="00AB4D12" w:rsidRDefault="00AB4D12" w:rsidP="00AB4D12">
      <w:pPr>
        <w:numPr>
          <w:ilvl w:val="0"/>
          <w:numId w:val="3"/>
        </w:numPr>
      </w:pPr>
      <w:r w:rsidRPr="00AB4D12">
        <w:rPr>
          <w:b/>
          <w:bCs/>
        </w:rPr>
        <w:t>Eliminate Distractions</w:t>
      </w:r>
      <w:r w:rsidRPr="00AB4D12">
        <w:t xml:space="preserve">: A distraction-free environment is crucial for deep focus. </w:t>
      </w:r>
      <w:r w:rsidRPr="00AB4D12">
        <w:rPr>
          <w:b/>
          <w:bCs/>
        </w:rPr>
        <w:t>Detail</w:t>
      </w:r>
      <w:r w:rsidRPr="00AB4D12">
        <w:t>: Reducing external interruptions allows the brain to fully engage in the task at hand, facilitating deeper immersion and sustaining flow states for longer periods.</w:t>
      </w:r>
    </w:p>
    <w:p w14:paraId="3D72836C" w14:textId="77777777" w:rsidR="00AB4D12" w:rsidRPr="00AB4D12" w:rsidRDefault="00AB4D12" w:rsidP="00AB4D12">
      <w:pPr>
        <w:numPr>
          <w:ilvl w:val="0"/>
          <w:numId w:val="3"/>
        </w:numPr>
      </w:pPr>
      <w:r w:rsidRPr="00AB4D12">
        <w:rPr>
          <w:b/>
          <w:bCs/>
        </w:rPr>
        <w:t>Upbeat Music</w:t>
      </w:r>
      <w:r w:rsidRPr="00AB4D12">
        <w:t xml:space="preserve">: Music can help maintain energy and focus. </w:t>
      </w:r>
      <w:r w:rsidRPr="00AB4D12">
        <w:rPr>
          <w:b/>
          <w:bCs/>
        </w:rPr>
        <w:t>Detail</w:t>
      </w:r>
      <w:r w:rsidRPr="00AB4D12">
        <w:t>: Background music that you enjoy can uplift your mood and enhance concentration, particularly rhythmic or instrumental tracks that do not disrupt thought processes.</w:t>
      </w:r>
    </w:p>
    <w:p w14:paraId="6D28A28B" w14:textId="77777777" w:rsidR="00AB4D12" w:rsidRPr="00AB4D12" w:rsidRDefault="00AB4D12" w:rsidP="00AB4D12">
      <w:r w:rsidRPr="00AB4D12">
        <w:rPr>
          <w:b/>
          <w:bCs/>
        </w:rPr>
        <w:t>Top 5 Most Common Killers of Flow:</w:t>
      </w:r>
    </w:p>
    <w:p w14:paraId="4AF0A64E" w14:textId="77777777" w:rsidR="00AB4D12" w:rsidRPr="00AB4D12" w:rsidRDefault="00AB4D12" w:rsidP="00AB4D12">
      <w:pPr>
        <w:numPr>
          <w:ilvl w:val="0"/>
          <w:numId w:val="4"/>
        </w:numPr>
      </w:pPr>
      <w:r w:rsidRPr="00AB4D12">
        <w:rPr>
          <w:b/>
          <w:bCs/>
        </w:rPr>
        <w:t>Multitasking</w:t>
      </w:r>
      <w:r w:rsidRPr="00AB4D12">
        <w:t>: Trying to do too many things at once can fracture your attention and pull you out of flow.</w:t>
      </w:r>
    </w:p>
    <w:p w14:paraId="0D28E943" w14:textId="77777777" w:rsidR="00AB4D12" w:rsidRPr="00AB4D12" w:rsidRDefault="00AB4D12" w:rsidP="00AB4D12">
      <w:pPr>
        <w:numPr>
          <w:ilvl w:val="0"/>
          <w:numId w:val="4"/>
        </w:numPr>
      </w:pPr>
      <w:r w:rsidRPr="00AB4D12">
        <w:rPr>
          <w:b/>
          <w:bCs/>
        </w:rPr>
        <w:t>Overwhelming Challenges</w:t>
      </w:r>
      <w:r w:rsidRPr="00AB4D12">
        <w:t>: When a task is too difficult, it can lead to anxiety, which disrupts flow.</w:t>
      </w:r>
    </w:p>
    <w:p w14:paraId="75896A88" w14:textId="77777777" w:rsidR="00AB4D12" w:rsidRPr="00AB4D12" w:rsidRDefault="00AB4D12" w:rsidP="00AB4D12">
      <w:pPr>
        <w:numPr>
          <w:ilvl w:val="0"/>
          <w:numId w:val="4"/>
        </w:numPr>
      </w:pPr>
      <w:r w:rsidRPr="00AB4D12">
        <w:rPr>
          <w:b/>
          <w:bCs/>
        </w:rPr>
        <w:t>Underwhelming Tasks</w:t>
      </w:r>
      <w:r w:rsidRPr="00AB4D12">
        <w:t>: If the task is too easy, it can lead to boredom, which is equally disruptive to flow.</w:t>
      </w:r>
    </w:p>
    <w:p w14:paraId="33C8D047" w14:textId="77777777" w:rsidR="00AB4D12" w:rsidRPr="00AB4D12" w:rsidRDefault="00AB4D12" w:rsidP="00AB4D12">
      <w:pPr>
        <w:numPr>
          <w:ilvl w:val="0"/>
          <w:numId w:val="4"/>
        </w:numPr>
      </w:pPr>
      <w:r w:rsidRPr="00AB4D12">
        <w:rPr>
          <w:b/>
          <w:bCs/>
        </w:rPr>
        <w:t>Interruptions</w:t>
      </w:r>
      <w:r w:rsidRPr="00AB4D12">
        <w:t>: Phone calls, emails, and drop-ins can break your concentration and reset the flow process.</w:t>
      </w:r>
    </w:p>
    <w:p w14:paraId="39EB0AC9" w14:textId="77777777" w:rsidR="00AB4D12" w:rsidRPr="00AB4D12" w:rsidRDefault="00AB4D12" w:rsidP="00AB4D12">
      <w:pPr>
        <w:numPr>
          <w:ilvl w:val="0"/>
          <w:numId w:val="4"/>
        </w:numPr>
      </w:pPr>
      <w:r w:rsidRPr="00AB4D12">
        <w:rPr>
          <w:b/>
          <w:bCs/>
        </w:rPr>
        <w:t>Poor Physical or Mental Health</w:t>
      </w:r>
      <w:r w:rsidRPr="00AB4D12">
        <w:t>: Fatigue, hunger, or emotional distress can prevent you from reaching or maintaining a flow state.</w:t>
      </w:r>
    </w:p>
    <w:p w14:paraId="03514F19" w14:textId="77777777" w:rsidR="00AB4D12" w:rsidRPr="00AB4D12" w:rsidRDefault="00AB4D12" w:rsidP="00AB4D12"/>
    <w:sectPr w:rsidR="00AB4D12" w:rsidRPr="00AB4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666BF"/>
    <w:multiLevelType w:val="multilevel"/>
    <w:tmpl w:val="0FDE0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C7526C"/>
    <w:multiLevelType w:val="multilevel"/>
    <w:tmpl w:val="7B2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23223"/>
    <w:multiLevelType w:val="multilevel"/>
    <w:tmpl w:val="3D44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607955"/>
    <w:multiLevelType w:val="multilevel"/>
    <w:tmpl w:val="2C5E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228135">
    <w:abstractNumId w:val="3"/>
  </w:num>
  <w:num w:numId="2" w16cid:durableId="490755522">
    <w:abstractNumId w:val="1"/>
  </w:num>
  <w:num w:numId="3" w16cid:durableId="1634098699">
    <w:abstractNumId w:val="2"/>
  </w:num>
  <w:num w:numId="4" w16cid:durableId="90468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71E"/>
    <w:rsid w:val="0002571E"/>
    <w:rsid w:val="002B6DC1"/>
    <w:rsid w:val="00321335"/>
    <w:rsid w:val="00576B8F"/>
    <w:rsid w:val="007F0096"/>
    <w:rsid w:val="00AB4D12"/>
    <w:rsid w:val="00C15A91"/>
    <w:rsid w:val="00D96AE6"/>
    <w:rsid w:val="00F11E38"/>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A7E4FA"/>
  <w15:chartTrackingRefBased/>
  <w15:docId w15:val="{1C9B570F-1539-4D2B-A54C-5DC23F03B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71E"/>
    <w:rPr>
      <w:rFonts w:eastAsiaTheme="majorEastAsia" w:cstheme="majorBidi"/>
      <w:color w:val="272727" w:themeColor="text1" w:themeTint="D8"/>
    </w:rPr>
  </w:style>
  <w:style w:type="paragraph" w:styleId="Title">
    <w:name w:val="Title"/>
    <w:basedOn w:val="Normal"/>
    <w:next w:val="Normal"/>
    <w:link w:val="TitleChar"/>
    <w:uiPriority w:val="10"/>
    <w:qFormat/>
    <w:rsid w:val="00025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71E"/>
    <w:pPr>
      <w:spacing w:before="160"/>
      <w:jc w:val="center"/>
    </w:pPr>
    <w:rPr>
      <w:i/>
      <w:iCs/>
      <w:color w:val="404040" w:themeColor="text1" w:themeTint="BF"/>
    </w:rPr>
  </w:style>
  <w:style w:type="character" w:customStyle="1" w:styleId="QuoteChar">
    <w:name w:val="Quote Char"/>
    <w:basedOn w:val="DefaultParagraphFont"/>
    <w:link w:val="Quote"/>
    <w:uiPriority w:val="29"/>
    <w:rsid w:val="0002571E"/>
    <w:rPr>
      <w:i/>
      <w:iCs/>
      <w:color w:val="404040" w:themeColor="text1" w:themeTint="BF"/>
    </w:rPr>
  </w:style>
  <w:style w:type="paragraph" w:styleId="ListParagraph">
    <w:name w:val="List Paragraph"/>
    <w:basedOn w:val="Normal"/>
    <w:uiPriority w:val="34"/>
    <w:qFormat/>
    <w:rsid w:val="0002571E"/>
    <w:pPr>
      <w:ind w:left="720"/>
      <w:contextualSpacing/>
    </w:pPr>
  </w:style>
  <w:style w:type="character" w:styleId="IntenseEmphasis">
    <w:name w:val="Intense Emphasis"/>
    <w:basedOn w:val="DefaultParagraphFont"/>
    <w:uiPriority w:val="21"/>
    <w:qFormat/>
    <w:rsid w:val="0002571E"/>
    <w:rPr>
      <w:i/>
      <w:iCs/>
      <w:color w:val="0F4761" w:themeColor="accent1" w:themeShade="BF"/>
    </w:rPr>
  </w:style>
  <w:style w:type="paragraph" w:styleId="IntenseQuote">
    <w:name w:val="Intense Quote"/>
    <w:basedOn w:val="Normal"/>
    <w:next w:val="Normal"/>
    <w:link w:val="IntenseQuoteChar"/>
    <w:uiPriority w:val="30"/>
    <w:qFormat/>
    <w:rsid w:val="00025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71E"/>
    <w:rPr>
      <w:i/>
      <w:iCs/>
      <w:color w:val="0F4761" w:themeColor="accent1" w:themeShade="BF"/>
    </w:rPr>
  </w:style>
  <w:style w:type="character" w:styleId="IntenseReference">
    <w:name w:val="Intense Reference"/>
    <w:basedOn w:val="DefaultParagraphFont"/>
    <w:uiPriority w:val="32"/>
    <w:qFormat/>
    <w:rsid w:val="000257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672425">
      <w:bodyDiv w:val="1"/>
      <w:marLeft w:val="0"/>
      <w:marRight w:val="0"/>
      <w:marTop w:val="0"/>
      <w:marBottom w:val="0"/>
      <w:divBdr>
        <w:top w:val="none" w:sz="0" w:space="0" w:color="auto"/>
        <w:left w:val="none" w:sz="0" w:space="0" w:color="auto"/>
        <w:bottom w:val="none" w:sz="0" w:space="0" w:color="auto"/>
        <w:right w:val="none" w:sz="0" w:space="0" w:color="auto"/>
      </w:divBdr>
    </w:div>
    <w:div w:id="1068456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651</Words>
  <Characters>3609</Characters>
  <Application>Microsoft Office Word</Application>
  <DocSecurity>0</DocSecurity>
  <Lines>65</Lines>
  <Paragraphs>32</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4</cp:revision>
  <dcterms:created xsi:type="dcterms:W3CDTF">2024-11-14T21:28:00Z</dcterms:created>
  <dcterms:modified xsi:type="dcterms:W3CDTF">2024-11-14T21:31:00Z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e7e84d2e-0a88-45c5-87bf-af9241b3fc04</vt:lpwstr>
  </property>
</Properties>
</file>