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3E69C" w14:textId="306164A7" w:rsidR="00187CC0" w:rsidRPr="00187CC0" w:rsidRDefault="00187CC0" w:rsidP="00187CC0">
      <w:pPr>
        <w:pStyle w:val="Heading1"/>
        <w:rPr>
          <w:rFonts w:eastAsia="Times New Roman"/>
        </w:rPr>
      </w:pPr>
      <w:r>
        <w:rPr>
          <w:rFonts w:eastAsia="Times New Roman"/>
        </w:rPr>
        <w:t>t</w:t>
      </w:r>
      <w:r w:rsidRPr="00187CC0">
        <w:rPr>
          <w:rFonts w:eastAsia="Times New Roman"/>
        </w:rPr>
        <w:t>eam Meeting Preparation Guide for Sprint 1: Program Familiarization, WOOP, and Pre-Mortem</w:t>
      </w:r>
    </w:p>
    <w:p w14:paraId="1DD2B927" w14:textId="77777777" w:rsidR="00187CC0" w:rsidRPr="00187CC0" w:rsidRDefault="00187CC0" w:rsidP="00187CC0">
      <w:pPr>
        <w:pStyle w:val="Heading1"/>
        <w:rPr>
          <w:rFonts w:eastAsia="Times New Roman"/>
          <w:sz w:val="24"/>
          <w:szCs w:val="24"/>
        </w:rPr>
      </w:pPr>
      <w:r w:rsidRPr="00187CC0">
        <w:rPr>
          <w:rFonts w:eastAsia="Times New Roman"/>
          <w:sz w:val="24"/>
          <w:szCs w:val="24"/>
        </w:rPr>
        <w:pict w14:anchorId="25A64991">
          <v:rect id="_x0000_i1025" style="width:0;height:1.5pt" o:hralign="center" o:hrstd="t" o:hr="t" fillcolor="#a0a0a0" stroked="f"/>
        </w:pict>
      </w:r>
    </w:p>
    <w:p w14:paraId="3815D5C6" w14:textId="77777777" w:rsidR="00187CC0" w:rsidRPr="00187CC0" w:rsidRDefault="00187CC0" w:rsidP="00187CC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87CC0">
        <w:rPr>
          <w:rFonts w:ascii="Times New Roman" w:eastAsia="Times New Roman" w:hAnsi="Times New Roman" w:cs="Times New Roman"/>
          <w:b/>
          <w:bCs/>
          <w:kern w:val="0"/>
          <w:sz w:val="24"/>
          <w:szCs w:val="24"/>
          <w14:ligatures w14:val="none"/>
        </w:rPr>
        <w:t>What to Prepare Before the Meeting</w:t>
      </w:r>
    </w:p>
    <w:p w14:paraId="38B6E725" w14:textId="77777777" w:rsidR="00187CC0" w:rsidRPr="00187CC0" w:rsidRDefault="00187CC0" w:rsidP="00187CC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Familiarize Yourself with the Fast Track Program</w:t>
      </w:r>
      <w:r w:rsidRPr="00187CC0">
        <w:rPr>
          <w:rFonts w:ascii="Times New Roman" w:eastAsia="Times New Roman" w:hAnsi="Times New Roman" w:cs="Times New Roman"/>
          <w:kern w:val="0"/>
          <w:sz w:val="24"/>
          <w:szCs w:val="24"/>
          <w14:ligatures w14:val="none"/>
        </w:rPr>
        <w:t>:</w:t>
      </w:r>
    </w:p>
    <w:p w14:paraId="5BCE4497" w14:textId="77777777" w:rsidR="00187CC0" w:rsidRPr="00187CC0" w:rsidRDefault="00187CC0" w:rsidP="00187C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Review the overall structure, objectives, and expected outcomes of the Fast Track Program. Ensure you have a clear understanding of the key goals and the timeline for the program.</w:t>
      </w:r>
    </w:p>
    <w:p w14:paraId="132A4002" w14:textId="77777777" w:rsidR="00187CC0" w:rsidRPr="00187CC0" w:rsidRDefault="00187CC0" w:rsidP="00187CC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Study the WOOP Tool</w:t>
      </w:r>
      <w:r w:rsidRPr="00187CC0">
        <w:rPr>
          <w:rFonts w:ascii="Times New Roman" w:eastAsia="Times New Roman" w:hAnsi="Times New Roman" w:cs="Times New Roman"/>
          <w:kern w:val="0"/>
          <w:sz w:val="24"/>
          <w:szCs w:val="24"/>
          <w14:ligatures w14:val="none"/>
        </w:rPr>
        <w:t>:</w:t>
      </w:r>
    </w:p>
    <w:p w14:paraId="56E63676" w14:textId="77777777" w:rsidR="00187CC0" w:rsidRPr="00187CC0" w:rsidRDefault="00187CC0" w:rsidP="00187C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Learn the basics of the WOOP tool (Wish, Outcome, Obstacle, Plan). Be prepared to discuss how this tool can be used to set and achieve both individual and team goals within the context of the program.</w:t>
      </w:r>
    </w:p>
    <w:p w14:paraId="58C42D60" w14:textId="77777777" w:rsidR="00187CC0" w:rsidRPr="00187CC0" w:rsidRDefault="00187CC0" w:rsidP="00187CC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Study the Pre-Mortem Tool</w:t>
      </w:r>
      <w:r w:rsidRPr="00187CC0">
        <w:rPr>
          <w:rFonts w:ascii="Times New Roman" w:eastAsia="Times New Roman" w:hAnsi="Times New Roman" w:cs="Times New Roman"/>
          <w:kern w:val="0"/>
          <w:sz w:val="24"/>
          <w:szCs w:val="24"/>
          <w14:ligatures w14:val="none"/>
        </w:rPr>
        <w:t>:</w:t>
      </w:r>
    </w:p>
    <w:p w14:paraId="790D93EA" w14:textId="77777777" w:rsidR="00187CC0" w:rsidRPr="00187CC0" w:rsidRDefault="00187CC0" w:rsidP="00187C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Understand the purpose and process of the Pre-Mortem tool. Be ready to participate in identifying potential risks and developing strategies to mitigate them before they occur.</w:t>
      </w:r>
    </w:p>
    <w:p w14:paraId="18F06242" w14:textId="77777777" w:rsidR="00187CC0" w:rsidRPr="00187CC0" w:rsidRDefault="00187CC0" w:rsidP="00187CC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Consider Potential Gurus</w:t>
      </w:r>
      <w:r w:rsidRPr="00187CC0">
        <w:rPr>
          <w:rFonts w:ascii="Times New Roman" w:eastAsia="Times New Roman" w:hAnsi="Times New Roman" w:cs="Times New Roman"/>
          <w:kern w:val="0"/>
          <w:sz w:val="24"/>
          <w:szCs w:val="24"/>
          <w14:ligatures w14:val="none"/>
        </w:rPr>
        <w:t>:</w:t>
      </w:r>
    </w:p>
    <w:p w14:paraId="58F64755" w14:textId="77777777" w:rsidR="00187CC0" w:rsidRPr="00187CC0" w:rsidRDefault="00187CC0" w:rsidP="00187C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 xml:space="preserve">Reflect on the qualities and skills required for the role of a Guru for each module. Think about your own strengths and the strengths of your </w:t>
      </w:r>
      <w:proofErr w:type="gramStart"/>
      <w:r w:rsidRPr="00187CC0">
        <w:rPr>
          <w:rFonts w:ascii="Times New Roman" w:eastAsia="Times New Roman" w:hAnsi="Times New Roman" w:cs="Times New Roman"/>
          <w:kern w:val="0"/>
          <w:sz w:val="24"/>
          <w:szCs w:val="24"/>
          <w14:ligatures w14:val="none"/>
        </w:rPr>
        <w:t>teammates, and</w:t>
      </w:r>
      <w:proofErr w:type="gramEnd"/>
      <w:r w:rsidRPr="00187CC0">
        <w:rPr>
          <w:rFonts w:ascii="Times New Roman" w:eastAsia="Times New Roman" w:hAnsi="Times New Roman" w:cs="Times New Roman"/>
          <w:kern w:val="0"/>
          <w:sz w:val="24"/>
          <w:szCs w:val="24"/>
          <w14:ligatures w14:val="none"/>
        </w:rPr>
        <w:t xml:space="preserve"> be prepared to discuss and appoint Gurus for all program modules during the meeting.</w:t>
      </w:r>
    </w:p>
    <w:p w14:paraId="7B1B5B0C" w14:textId="77777777" w:rsidR="00187CC0" w:rsidRPr="00187CC0" w:rsidRDefault="00187CC0" w:rsidP="00187CC0">
      <w:pPr>
        <w:spacing w:after="0"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pict w14:anchorId="776118C3">
          <v:rect id="_x0000_i1026" style="width:0;height:1.5pt" o:hralign="center" o:hrstd="t" o:hr="t" fillcolor="#a0a0a0" stroked="f"/>
        </w:pict>
      </w:r>
    </w:p>
    <w:p w14:paraId="6380CD06" w14:textId="77777777" w:rsidR="00187CC0" w:rsidRPr="00187CC0" w:rsidRDefault="00187CC0" w:rsidP="00187C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7CC0">
        <w:rPr>
          <w:rFonts w:ascii="Times New Roman" w:eastAsia="Times New Roman" w:hAnsi="Times New Roman" w:cs="Times New Roman"/>
          <w:b/>
          <w:bCs/>
          <w:kern w:val="0"/>
          <w:sz w:val="27"/>
          <w:szCs w:val="27"/>
          <w14:ligatures w14:val="none"/>
        </w:rPr>
        <w:t>Meeting Agenda</w:t>
      </w:r>
    </w:p>
    <w:p w14:paraId="5F464E26" w14:textId="77777777" w:rsidR="00187CC0" w:rsidRPr="00187CC0" w:rsidRDefault="00187CC0" w:rsidP="00187CC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i/>
          <w:iCs/>
          <w:kern w:val="0"/>
          <w:sz w:val="24"/>
          <w:szCs w:val="24"/>
          <w14:ligatures w14:val="none"/>
        </w:rPr>
        <w:t>Total Duration: 90 minutes</w:t>
      </w:r>
    </w:p>
    <w:p w14:paraId="2730E205" w14:textId="77777777" w:rsidR="00187CC0" w:rsidRPr="00187CC0" w:rsidRDefault="00187CC0" w:rsidP="00187CC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DO Better Than Last Time</w:t>
      </w:r>
      <w:r w:rsidRPr="00187CC0">
        <w:rPr>
          <w:rFonts w:ascii="Times New Roman" w:eastAsia="Times New Roman" w:hAnsi="Times New Roman" w:cs="Times New Roman"/>
          <w:kern w:val="0"/>
          <w:sz w:val="24"/>
          <w:szCs w:val="24"/>
          <w14:ligatures w14:val="none"/>
        </w:rPr>
        <w:t xml:space="preserve"> (5 minutes)</w:t>
      </w:r>
    </w:p>
    <w:p w14:paraId="195BA7F8"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i/>
          <w:iCs/>
          <w:kern w:val="0"/>
          <w:sz w:val="24"/>
          <w:szCs w:val="24"/>
          <w14:ligatures w14:val="none"/>
        </w:rPr>
        <w:t>Note</w:t>
      </w:r>
      <w:r w:rsidRPr="00187CC0">
        <w:rPr>
          <w:rFonts w:ascii="Times New Roman" w:eastAsia="Times New Roman" w:hAnsi="Times New Roman" w:cs="Times New Roman"/>
          <w:kern w:val="0"/>
          <w:sz w:val="24"/>
          <w:szCs w:val="24"/>
          <w14:ligatures w14:val="none"/>
        </w:rPr>
        <w:t>: As this is the first sprint, the focus will be on establishing effective collaboration practices and preparing for future sprints.</w:t>
      </w:r>
    </w:p>
    <w:p w14:paraId="6C4799E0" w14:textId="77777777" w:rsidR="00187CC0" w:rsidRPr="00187CC0" w:rsidRDefault="00187CC0" w:rsidP="00187CC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Tune-In Questions</w:t>
      </w:r>
      <w:r w:rsidRPr="00187CC0">
        <w:rPr>
          <w:rFonts w:ascii="Times New Roman" w:eastAsia="Times New Roman" w:hAnsi="Times New Roman" w:cs="Times New Roman"/>
          <w:kern w:val="0"/>
          <w:sz w:val="24"/>
          <w:szCs w:val="24"/>
          <w14:ligatures w14:val="none"/>
        </w:rPr>
        <w:t xml:space="preserve"> (5 minutes)</w:t>
      </w:r>
    </w:p>
    <w:p w14:paraId="11E71CD7"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What are our collective goals for the Fast Track Program, and how do we envision it transforming our organization?</w:t>
      </w:r>
    </w:p>
    <w:p w14:paraId="6A4A1E53"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How can we ensure that each team member fully understands and effectively uses the WOOP and Pre-Mortem tools?</w:t>
      </w:r>
    </w:p>
    <w:p w14:paraId="387A352A"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What strategies can we implement to support each other in applying these tools effectively?</w:t>
      </w:r>
    </w:p>
    <w:p w14:paraId="43564C06" w14:textId="77777777" w:rsidR="00187CC0" w:rsidRPr="00187CC0" w:rsidRDefault="00187CC0" w:rsidP="00187CC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Topic Presentation by the Guru</w:t>
      </w:r>
      <w:r w:rsidRPr="00187CC0">
        <w:rPr>
          <w:rFonts w:ascii="Times New Roman" w:eastAsia="Times New Roman" w:hAnsi="Times New Roman" w:cs="Times New Roman"/>
          <w:kern w:val="0"/>
          <w:sz w:val="24"/>
          <w:szCs w:val="24"/>
          <w14:ligatures w14:val="none"/>
        </w:rPr>
        <w:t xml:space="preserve"> (10 minutes)</w:t>
      </w:r>
    </w:p>
    <w:p w14:paraId="60AF4BC2"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lastRenderedPageBreak/>
        <w:t>The appointed Guru will present an overview of the Fast Track Program, focusing on the key objectives and the application of the WOOP and Pre-Mortem tools.</w:t>
      </w:r>
    </w:p>
    <w:p w14:paraId="3FFA398D" w14:textId="77777777" w:rsidR="00187CC0" w:rsidRPr="00187CC0" w:rsidRDefault="00187CC0" w:rsidP="00187CC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Discussion per Topic</w:t>
      </w:r>
      <w:r w:rsidRPr="00187CC0">
        <w:rPr>
          <w:rFonts w:ascii="Times New Roman" w:eastAsia="Times New Roman" w:hAnsi="Times New Roman" w:cs="Times New Roman"/>
          <w:kern w:val="0"/>
          <w:sz w:val="24"/>
          <w:szCs w:val="24"/>
          <w14:ligatures w14:val="none"/>
        </w:rPr>
        <w:t xml:space="preserve"> (40 minutes)</w:t>
      </w:r>
    </w:p>
    <w:p w14:paraId="7D7EBB86"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Familiarization with the Program</w:t>
      </w:r>
      <w:r w:rsidRPr="00187CC0">
        <w:rPr>
          <w:rFonts w:ascii="Times New Roman" w:eastAsia="Times New Roman" w:hAnsi="Times New Roman" w:cs="Times New Roman"/>
          <w:kern w:val="0"/>
          <w:sz w:val="24"/>
          <w:szCs w:val="24"/>
          <w14:ligatures w14:val="none"/>
        </w:rPr>
        <w:t>: Discuss the overall structure and objectives of the program to ensure alignment. (10 minutes)</w:t>
      </w:r>
    </w:p>
    <w:p w14:paraId="01ECF3B4"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Introduction to WOOP</w:t>
      </w:r>
      <w:r w:rsidRPr="00187CC0">
        <w:rPr>
          <w:rFonts w:ascii="Times New Roman" w:eastAsia="Times New Roman" w:hAnsi="Times New Roman" w:cs="Times New Roman"/>
          <w:kern w:val="0"/>
          <w:sz w:val="24"/>
          <w:szCs w:val="24"/>
          <w14:ligatures w14:val="none"/>
        </w:rPr>
        <w:t>: Explore how the WOOP tool can be applied to set and achieve team goals. (10 minutes)</w:t>
      </w:r>
    </w:p>
    <w:p w14:paraId="7A4DE2C8"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Introduction to Pre-Mortem</w:t>
      </w:r>
      <w:r w:rsidRPr="00187CC0">
        <w:rPr>
          <w:rFonts w:ascii="Times New Roman" w:eastAsia="Times New Roman" w:hAnsi="Times New Roman" w:cs="Times New Roman"/>
          <w:kern w:val="0"/>
          <w:sz w:val="24"/>
          <w:szCs w:val="24"/>
          <w14:ligatures w14:val="none"/>
        </w:rPr>
        <w:t>: Conduct a group Pre-Mortem exercise to identify potential risks and develop preventive strategies. (20 minutes)</w:t>
      </w:r>
    </w:p>
    <w:p w14:paraId="1901FAD0" w14:textId="77777777" w:rsidR="00187CC0" w:rsidRPr="00187CC0" w:rsidRDefault="00187CC0" w:rsidP="00187CC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Appointment of Gurus for All Program Modules</w:t>
      </w:r>
      <w:r w:rsidRPr="00187CC0">
        <w:rPr>
          <w:rFonts w:ascii="Times New Roman" w:eastAsia="Times New Roman" w:hAnsi="Times New Roman" w:cs="Times New Roman"/>
          <w:kern w:val="0"/>
          <w:sz w:val="24"/>
          <w:szCs w:val="24"/>
          <w14:ligatures w14:val="none"/>
        </w:rPr>
        <w:t xml:space="preserve"> (25 minutes)</w:t>
      </w:r>
    </w:p>
    <w:p w14:paraId="7BFFB42F"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Guru Selection</w:t>
      </w:r>
      <w:r w:rsidRPr="00187CC0">
        <w:rPr>
          <w:rFonts w:ascii="Times New Roman" w:eastAsia="Times New Roman" w:hAnsi="Times New Roman" w:cs="Times New Roman"/>
          <w:kern w:val="0"/>
          <w:sz w:val="24"/>
          <w:szCs w:val="24"/>
          <w14:ligatures w14:val="none"/>
        </w:rPr>
        <w:t>: Allocate time to appoint a Guru for each module of the Fast Track Program. Discuss the responsibilities and expectations for each role to ensure the selected Gurus are well-prepared to lead their respective modules. (20 minutes)</w:t>
      </w:r>
    </w:p>
    <w:p w14:paraId="1BB058E0"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Confirm Roles</w:t>
      </w:r>
      <w:r w:rsidRPr="00187CC0">
        <w:rPr>
          <w:rFonts w:ascii="Times New Roman" w:eastAsia="Times New Roman" w:hAnsi="Times New Roman" w:cs="Times New Roman"/>
          <w:kern w:val="0"/>
          <w:sz w:val="24"/>
          <w:szCs w:val="24"/>
          <w14:ligatures w14:val="none"/>
        </w:rPr>
        <w:t>: Ensure that everyone is clear on their responsibilities moving forward. (5 minutes)</w:t>
      </w:r>
    </w:p>
    <w:p w14:paraId="574E4F22" w14:textId="77777777" w:rsidR="00187CC0" w:rsidRPr="00187CC0" w:rsidRDefault="00187CC0" w:rsidP="00187CC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b/>
          <w:bCs/>
          <w:kern w:val="0"/>
          <w:sz w:val="24"/>
          <w:szCs w:val="24"/>
          <w14:ligatures w14:val="none"/>
        </w:rPr>
        <w:t>Reflection Time</w:t>
      </w:r>
      <w:r w:rsidRPr="00187CC0">
        <w:rPr>
          <w:rFonts w:ascii="Times New Roman" w:eastAsia="Times New Roman" w:hAnsi="Times New Roman" w:cs="Times New Roman"/>
          <w:kern w:val="0"/>
          <w:sz w:val="24"/>
          <w:szCs w:val="24"/>
          <w14:ligatures w14:val="none"/>
        </w:rPr>
        <w:t xml:space="preserve"> (5 minutes)</w:t>
      </w:r>
    </w:p>
    <w:p w14:paraId="723EA94F"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Reflect on the effectiveness of the meeting and identify any areas for improvement.</w:t>
      </w:r>
    </w:p>
    <w:p w14:paraId="68F2335C" w14:textId="77777777" w:rsidR="00187CC0" w:rsidRPr="00187CC0" w:rsidRDefault="00187CC0" w:rsidP="00187CC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Address any gaps in understanding and plan for resolving them in future sessions.</w:t>
      </w:r>
    </w:p>
    <w:p w14:paraId="2EA92D69" w14:textId="77777777" w:rsidR="00187CC0" w:rsidRPr="00187CC0" w:rsidRDefault="00187CC0" w:rsidP="00187CC0">
      <w:pPr>
        <w:spacing w:after="0"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pict w14:anchorId="62FFEFEB">
          <v:rect id="_x0000_i1027" style="width:0;height:1.5pt" o:hralign="center" o:hrstd="t" o:hr="t" fillcolor="#a0a0a0" stroked="f"/>
        </w:pict>
      </w:r>
    </w:p>
    <w:p w14:paraId="2B3FD895" w14:textId="77777777" w:rsidR="00187CC0" w:rsidRPr="00187CC0" w:rsidRDefault="00187CC0" w:rsidP="00187C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7CC0">
        <w:rPr>
          <w:rFonts w:ascii="Times New Roman" w:eastAsia="Times New Roman" w:hAnsi="Times New Roman" w:cs="Times New Roman"/>
          <w:b/>
          <w:bCs/>
          <w:kern w:val="0"/>
          <w:sz w:val="27"/>
          <w:szCs w:val="27"/>
          <w14:ligatures w14:val="none"/>
        </w:rPr>
        <w:t>Final Note</w:t>
      </w:r>
    </w:p>
    <w:p w14:paraId="4B6491E3" w14:textId="77777777" w:rsidR="00187CC0" w:rsidRPr="00187CC0" w:rsidRDefault="00187CC0" w:rsidP="00187CC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This first sprint meeting is essential for laying the groundwork for the entire Fast Track Program. By preparing thoroughly and approaching the meeting with a focus on collaboration and strategic planning, you will help ensure the program's success. Be ready to engage fully, contribute to the discussions, and take on leadership roles as needed.</w:t>
      </w:r>
    </w:p>
    <w:p w14:paraId="6C3D8F6C" w14:textId="77777777" w:rsidR="00187CC0" w:rsidRPr="00187CC0" w:rsidRDefault="00187CC0" w:rsidP="00187CC0">
      <w:pPr>
        <w:spacing w:after="0" w:line="240" w:lineRule="auto"/>
        <w:rPr>
          <w:rFonts w:ascii="Times New Roman" w:eastAsia="Times New Roman" w:hAnsi="Times New Roman" w:cs="Times New Roman"/>
          <w:kern w:val="0"/>
          <w:sz w:val="24"/>
          <w:szCs w:val="24"/>
          <w14:ligatures w14:val="none"/>
        </w:rPr>
      </w:pPr>
      <w:r w:rsidRPr="00187CC0">
        <w:rPr>
          <w:rFonts w:ascii="Times New Roman" w:eastAsia="Times New Roman" w:hAnsi="Times New Roman" w:cs="Times New Roman"/>
          <w:kern w:val="0"/>
          <w:sz w:val="24"/>
          <w:szCs w:val="24"/>
          <w14:ligatures w14:val="none"/>
        </w:rPr>
        <w:t>4o</w:t>
      </w:r>
    </w:p>
    <w:p w14:paraId="1F6948D4"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D5582A"/>
    <w:multiLevelType w:val="multilevel"/>
    <w:tmpl w:val="1688D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0F6988"/>
    <w:multiLevelType w:val="multilevel"/>
    <w:tmpl w:val="C7B05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06245">
    <w:abstractNumId w:val="0"/>
  </w:num>
  <w:num w:numId="2" w16cid:durableId="881985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C0"/>
    <w:rsid w:val="00187CC0"/>
    <w:rsid w:val="002D642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807D6"/>
  <w15:chartTrackingRefBased/>
  <w15:docId w15:val="{B65919E1-E6F5-4C59-92DA-99FACE32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C0"/>
    <w:rPr>
      <w:rFonts w:eastAsiaTheme="majorEastAsia" w:cstheme="majorBidi"/>
      <w:color w:val="272727" w:themeColor="text1" w:themeTint="D8"/>
    </w:rPr>
  </w:style>
  <w:style w:type="paragraph" w:styleId="Title">
    <w:name w:val="Title"/>
    <w:basedOn w:val="Normal"/>
    <w:next w:val="Normal"/>
    <w:link w:val="TitleChar"/>
    <w:uiPriority w:val="10"/>
    <w:qFormat/>
    <w:rsid w:val="00187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C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C0"/>
    <w:rPr>
      <w:i/>
      <w:iCs/>
      <w:color w:val="404040" w:themeColor="text1" w:themeTint="BF"/>
    </w:rPr>
  </w:style>
  <w:style w:type="paragraph" w:styleId="ListParagraph">
    <w:name w:val="List Paragraph"/>
    <w:basedOn w:val="Normal"/>
    <w:uiPriority w:val="34"/>
    <w:qFormat/>
    <w:rsid w:val="00187CC0"/>
    <w:pPr>
      <w:ind w:left="720"/>
      <w:contextualSpacing/>
    </w:pPr>
  </w:style>
  <w:style w:type="character" w:styleId="IntenseEmphasis">
    <w:name w:val="Intense Emphasis"/>
    <w:basedOn w:val="DefaultParagraphFont"/>
    <w:uiPriority w:val="21"/>
    <w:qFormat/>
    <w:rsid w:val="00187CC0"/>
    <w:rPr>
      <w:i/>
      <w:iCs/>
      <w:color w:val="0F4761" w:themeColor="accent1" w:themeShade="BF"/>
    </w:rPr>
  </w:style>
  <w:style w:type="paragraph" w:styleId="IntenseQuote">
    <w:name w:val="Intense Quote"/>
    <w:basedOn w:val="Normal"/>
    <w:next w:val="Normal"/>
    <w:link w:val="IntenseQuoteChar"/>
    <w:uiPriority w:val="30"/>
    <w:qFormat/>
    <w:rsid w:val="00187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C0"/>
    <w:rPr>
      <w:i/>
      <w:iCs/>
      <w:color w:val="0F4761" w:themeColor="accent1" w:themeShade="BF"/>
    </w:rPr>
  </w:style>
  <w:style w:type="character" w:styleId="IntenseReference">
    <w:name w:val="Intense Reference"/>
    <w:basedOn w:val="DefaultParagraphFont"/>
    <w:uiPriority w:val="32"/>
    <w:qFormat/>
    <w:rsid w:val="00187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3397042">
      <w:bodyDiv w:val="1"/>
      <w:marLeft w:val="0"/>
      <w:marRight w:val="0"/>
      <w:marTop w:val="0"/>
      <w:marBottom w:val="0"/>
      <w:divBdr>
        <w:top w:val="none" w:sz="0" w:space="0" w:color="auto"/>
        <w:left w:val="none" w:sz="0" w:space="0" w:color="auto"/>
        <w:bottom w:val="none" w:sz="0" w:space="0" w:color="auto"/>
        <w:right w:val="none" w:sz="0" w:space="0" w:color="auto"/>
      </w:divBdr>
      <w:divsChild>
        <w:div w:id="1908227645">
          <w:marLeft w:val="0"/>
          <w:marRight w:val="0"/>
          <w:marTop w:val="0"/>
          <w:marBottom w:val="0"/>
          <w:divBdr>
            <w:top w:val="none" w:sz="0" w:space="0" w:color="auto"/>
            <w:left w:val="none" w:sz="0" w:space="0" w:color="auto"/>
            <w:bottom w:val="none" w:sz="0" w:space="0" w:color="auto"/>
            <w:right w:val="none" w:sz="0" w:space="0" w:color="auto"/>
          </w:divBdr>
          <w:divsChild>
            <w:div w:id="582179172">
              <w:marLeft w:val="0"/>
              <w:marRight w:val="0"/>
              <w:marTop w:val="0"/>
              <w:marBottom w:val="0"/>
              <w:divBdr>
                <w:top w:val="none" w:sz="0" w:space="0" w:color="auto"/>
                <w:left w:val="none" w:sz="0" w:space="0" w:color="auto"/>
                <w:bottom w:val="none" w:sz="0" w:space="0" w:color="auto"/>
                <w:right w:val="none" w:sz="0" w:space="0" w:color="auto"/>
              </w:divBdr>
              <w:divsChild>
                <w:div w:id="1233854193">
                  <w:marLeft w:val="0"/>
                  <w:marRight w:val="0"/>
                  <w:marTop w:val="0"/>
                  <w:marBottom w:val="0"/>
                  <w:divBdr>
                    <w:top w:val="none" w:sz="0" w:space="0" w:color="auto"/>
                    <w:left w:val="none" w:sz="0" w:space="0" w:color="auto"/>
                    <w:bottom w:val="none" w:sz="0" w:space="0" w:color="auto"/>
                    <w:right w:val="none" w:sz="0" w:space="0" w:color="auto"/>
                  </w:divBdr>
                  <w:divsChild>
                    <w:div w:id="624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58436">
          <w:marLeft w:val="0"/>
          <w:marRight w:val="0"/>
          <w:marTop w:val="0"/>
          <w:marBottom w:val="0"/>
          <w:divBdr>
            <w:top w:val="none" w:sz="0" w:space="0" w:color="auto"/>
            <w:left w:val="none" w:sz="0" w:space="0" w:color="auto"/>
            <w:bottom w:val="none" w:sz="0" w:space="0" w:color="auto"/>
            <w:right w:val="none" w:sz="0" w:space="0" w:color="auto"/>
          </w:divBdr>
          <w:divsChild>
            <w:div w:id="610556853">
              <w:marLeft w:val="0"/>
              <w:marRight w:val="0"/>
              <w:marTop w:val="0"/>
              <w:marBottom w:val="0"/>
              <w:divBdr>
                <w:top w:val="none" w:sz="0" w:space="0" w:color="auto"/>
                <w:left w:val="none" w:sz="0" w:space="0" w:color="auto"/>
                <w:bottom w:val="none" w:sz="0" w:space="0" w:color="auto"/>
                <w:right w:val="none" w:sz="0" w:space="0" w:color="auto"/>
              </w:divBdr>
              <w:divsChild>
                <w:div w:id="933588674">
                  <w:marLeft w:val="0"/>
                  <w:marRight w:val="0"/>
                  <w:marTop w:val="0"/>
                  <w:marBottom w:val="0"/>
                  <w:divBdr>
                    <w:top w:val="none" w:sz="0" w:space="0" w:color="auto"/>
                    <w:left w:val="none" w:sz="0" w:space="0" w:color="auto"/>
                    <w:bottom w:val="none" w:sz="0" w:space="0" w:color="auto"/>
                    <w:right w:val="none" w:sz="0" w:space="0" w:color="auto"/>
                  </w:divBdr>
                  <w:divsChild>
                    <w:div w:id="12474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2660</Characters>
  <Application>Microsoft Office Word</Application>
  <DocSecurity>0</DocSecurity>
  <Lines>61</Lines>
  <Paragraphs>38</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2024-08-22T16:01:00Z</dcterms:created>
  <dcterms:modified xsi:type="dcterms:W3CDTF">2024-08-22T16:01:00Z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3a3fadf0-1dcc-4436-89ce-09c56b8b6587</vt:lpwstr>
  </property>
</Properties>
</file>