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AE8EBEB" w14:textId="1CD42E31" w:rsidR="00FF7E44" w:rsidRDefault="00255C74" w:rsidP="00255C74">
      <w:pPr>
        <w:pStyle w:val="Title"/>
      </w:pPr>
      <w:r>
        <w:t xml:space="preserve">Know thyself – sprint overview </w:t>
      </w:r>
    </w:p>
    <w:p w14:paraId="0F78D06F" w14:textId="77777777" w:rsidR="00CB19B1" w:rsidRDefault="00CB19B1" w:rsidP="00CB19B1"/>
    <w:p w14:paraId="576F548C" w14:textId="77777777" w:rsidR="00CB19B1" w:rsidRPr="00CB19B1" w:rsidRDefault="00CB19B1" w:rsidP="00CB19B1"/>
    <w:p w14:paraId="704B6C53" w14:textId="77777777" w:rsidR="00CB19B1" w:rsidRPr="00CB19B1" w:rsidRDefault="00CB19B1" w:rsidP="00CB19B1">
      <w:r w:rsidRPr="00CB19B1">
        <w:rPr>
          <w:b/>
          <w:bCs/>
        </w:rPr>
        <w:t>Sprint Invitation: Know Thyself – Unlock Your Full Potential</w:t>
      </w:r>
    </w:p>
    <w:p w14:paraId="1887A730" w14:textId="77777777" w:rsidR="00CB19B1" w:rsidRPr="00CB19B1" w:rsidRDefault="00CB19B1" w:rsidP="00CB19B1">
      <w:r w:rsidRPr="00CB19B1">
        <w:rPr>
          <w:b/>
          <w:bCs/>
        </w:rPr>
        <w:t>Why This Sprint Matters</w:t>
      </w:r>
    </w:p>
    <w:p w14:paraId="272599CE" w14:textId="6D951D3A" w:rsidR="00CB19B1" w:rsidRPr="00CB19B1" w:rsidRDefault="00CB19B1" w:rsidP="00CB19B1">
      <w:r w:rsidRPr="00CB19B1">
        <w:t xml:space="preserve"> Imagine you are an archer preparing for a crucial shot. The more you understand your bow, arrow, and even the wind’s direction, the more precise and powerful your shot will be. This sprint is about knowing yourself as deeply as possible so that every action you take hits the mark with precision.</w:t>
      </w:r>
    </w:p>
    <w:p w14:paraId="70812B65" w14:textId="77777777" w:rsidR="00CB19B1" w:rsidRDefault="00CB19B1" w:rsidP="00CB19B1">
      <w:pPr>
        <w:rPr>
          <w:b/>
          <w:bCs/>
        </w:rPr>
      </w:pPr>
    </w:p>
    <w:p w14:paraId="1B76E72C" w14:textId="23BEF9C8" w:rsidR="00CB19B1" w:rsidRPr="00CB19B1" w:rsidRDefault="00CB19B1" w:rsidP="00CB19B1">
      <w:r w:rsidRPr="00CB19B1">
        <w:rPr>
          <w:i/>
          <w:iCs/>
        </w:rPr>
        <w:t>Importance:</w:t>
      </w:r>
      <w:r w:rsidRPr="00CB19B1">
        <w:t xml:space="preserve"> Teams that focus on self-awareness see a 30% increase in personal effectiveness and team cohesion. </w:t>
      </w:r>
      <w:r w:rsidRPr="00CB19B1">
        <w:rPr>
          <w:i/>
          <w:iCs/>
        </w:rPr>
        <w:t>Pitfalls:</w:t>
      </w:r>
      <w:r w:rsidRPr="00CB19B1">
        <w:t xml:space="preserve"> Without deep self-knowledge, there is a 40% higher risk of misalignment and ineffective decision-making.</w:t>
      </w:r>
    </w:p>
    <w:p w14:paraId="3B8F35F0" w14:textId="77777777" w:rsidR="00CB19B1" w:rsidRPr="00CB19B1" w:rsidRDefault="00CB19B1" w:rsidP="00CB19B1">
      <w:r w:rsidRPr="00CB19B1">
        <w:rPr>
          <w:b/>
          <w:bCs/>
        </w:rPr>
        <w:t>Key Outcomes and Benefits</w:t>
      </w:r>
    </w:p>
    <w:p w14:paraId="0014FF73" w14:textId="77777777" w:rsidR="00CB19B1" w:rsidRPr="00CB19B1" w:rsidRDefault="00CB19B1" w:rsidP="00CB19B1">
      <w:pPr>
        <w:numPr>
          <w:ilvl w:val="0"/>
          <w:numId w:val="11"/>
        </w:numPr>
      </w:pPr>
      <w:r w:rsidRPr="00CB19B1">
        <w:rPr>
          <w:b/>
          <w:bCs/>
        </w:rPr>
        <w:t>Enhanced Decision-Making:</w:t>
      </w:r>
      <w:r w:rsidRPr="00CB19B1">
        <w:t xml:space="preserve"> By the end of this sprint, your decisions will be more aligned with your strengths, values, and goals.</w:t>
      </w:r>
    </w:p>
    <w:p w14:paraId="4098884A" w14:textId="77777777" w:rsidR="00CB19B1" w:rsidRPr="00CB19B1" w:rsidRDefault="00CB19B1" w:rsidP="00CB19B1">
      <w:pPr>
        <w:numPr>
          <w:ilvl w:val="0"/>
          <w:numId w:val="11"/>
        </w:numPr>
      </w:pPr>
      <w:r w:rsidRPr="00CB19B1">
        <w:rPr>
          <w:b/>
          <w:bCs/>
        </w:rPr>
        <w:t>Improved Personal Effectiveness:</w:t>
      </w:r>
      <w:r w:rsidRPr="00CB19B1">
        <w:t xml:space="preserve"> Expect to identify and leverage your unique strengths, leading to greater personal satisfaction and productivity.</w:t>
      </w:r>
    </w:p>
    <w:p w14:paraId="36B14A7D" w14:textId="77777777" w:rsidR="00CB19B1" w:rsidRPr="00CB19B1" w:rsidRDefault="00CB19B1" w:rsidP="00CB19B1">
      <w:pPr>
        <w:numPr>
          <w:ilvl w:val="0"/>
          <w:numId w:val="11"/>
        </w:numPr>
      </w:pPr>
      <w:r w:rsidRPr="00CB19B1">
        <w:rPr>
          <w:b/>
          <w:bCs/>
        </w:rPr>
        <w:t>Stronger Team Bonds:</w:t>
      </w:r>
      <w:r w:rsidRPr="00CB19B1">
        <w:t xml:space="preserve"> Understanding yourself will enable you to connect more deeply with your team, fostering trust and collaboration.</w:t>
      </w:r>
    </w:p>
    <w:p w14:paraId="4A836916" w14:textId="77777777" w:rsidR="00CB19B1" w:rsidRPr="00CB19B1" w:rsidRDefault="00CB19B1" w:rsidP="00CB19B1">
      <w:r w:rsidRPr="00CB19B1">
        <w:rPr>
          <w:b/>
          <w:bCs/>
        </w:rPr>
        <w:t>Consequences of Not Engaging Fully</w:t>
      </w:r>
    </w:p>
    <w:p w14:paraId="2E635C5E" w14:textId="77777777" w:rsidR="00CB19B1" w:rsidRPr="00CB19B1" w:rsidRDefault="00CB19B1" w:rsidP="00CB19B1">
      <w:pPr>
        <w:numPr>
          <w:ilvl w:val="0"/>
          <w:numId w:val="12"/>
        </w:numPr>
      </w:pPr>
      <w:r w:rsidRPr="00CB19B1">
        <w:rPr>
          <w:i/>
          <w:iCs/>
        </w:rPr>
        <w:t>Missed Opportunities:</w:t>
      </w:r>
      <w:r w:rsidRPr="00CB19B1">
        <w:t xml:space="preserve"> Lack of engagement could result in a superficial understanding of your strengths and blind spots.</w:t>
      </w:r>
    </w:p>
    <w:p w14:paraId="34DB40CA" w14:textId="77777777" w:rsidR="00CB19B1" w:rsidRPr="00CB19B1" w:rsidRDefault="00CB19B1" w:rsidP="00CB19B1">
      <w:pPr>
        <w:numPr>
          <w:ilvl w:val="0"/>
          <w:numId w:val="12"/>
        </w:numPr>
      </w:pPr>
      <w:r w:rsidRPr="00CB19B1">
        <w:rPr>
          <w:i/>
          <w:iCs/>
        </w:rPr>
        <w:t>Reduced Team Cohesion:</w:t>
      </w:r>
      <w:r w:rsidRPr="00CB19B1">
        <w:t xml:space="preserve"> Failing to fully participate may lead to missed chances for deeper team bonding and alignment.</w:t>
      </w:r>
    </w:p>
    <w:p w14:paraId="5A515987" w14:textId="77777777" w:rsidR="00CB19B1" w:rsidRPr="00CB19B1" w:rsidRDefault="00CB19B1" w:rsidP="00CB19B1">
      <w:r w:rsidRPr="00CB19B1">
        <w:rPr>
          <w:b/>
          <w:bCs/>
        </w:rPr>
        <w:t>Sprint Focus Areas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1"/>
        <w:gridCol w:w="2413"/>
        <w:gridCol w:w="2282"/>
        <w:gridCol w:w="2564"/>
      </w:tblGrid>
      <w:tr w:rsidR="00CB19B1" w:rsidRPr="00CB19B1" w14:paraId="5E4785C6" w14:textId="77777777" w:rsidTr="00CB19B1">
        <w:trPr>
          <w:tblHeader/>
          <w:tblCellSpacing w:w="15" w:type="dxa"/>
        </w:trPr>
        <w:tc>
          <w:tcPr>
            <w:tcW w:w="0" w:type="auto"/>
            <w:vAlign w:val="center"/>
            <w:hideMark/>
          </w:tcPr>
          <w:p w14:paraId="7DE46934" w14:textId="77777777" w:rsidR="00CB19B1" w:rsidRPr="00CB19B1" w:rsidRDefault="00CB19B1" w:rsidP="00CB19B1">
            <w:pPr>
              <w:rPr>
                <w:b/>
                <w:bCs/>
              </w:rPr>
            </w:pPr>
            <w:r w:rsidRPr="00CB19B1">
              <w:rPr>
                <w:b/>
                <w:bCs/>
              </w:rPr>
              <w:t>Concepts to Be Learned</w:t>
            </w:r>
          </w:p>
        </w:tc>
        <w:tc>
          <w:tcPr>
            <w:tcW w:w="0" w:type="auto"/>
            <w:vAlign w:val="center"/>
            <w:hideMark/>
          </w:tcPr>
          <w:p w14:paraId="3EA4F5F0" w14:textId="77777777" w:rsidR="00CB19B1" w:rsidRPr="00CB19B1" w:rsidRDefault="00CB19B1" w:rsidP="00CB19B1">
            <w:pPr>
              <w:rPr>
                <w:b/>
                <w:bCs/>
              </w:rPr>
            </w:pPr>
            <w:r w:rsidRPr="00CB19B1">
              <w:rPr>
                <w:b/>
                <w:bCs/>
              </w:rPr>
              <w:t>Decisions to Be Made</w:t>
            </w:r>
          </w:p>
        </w:tc>
        <w:tc>
          <w:tcPr>
            <w:tcW w:w="0" w:type="auto"/>
            <w:vAlign w:val="center"/>
            <w:hideMark/>
          </w:tcPr>
          <w:p w14:paraId="597BD060" w14:textId="77777777" w:rsidR="00CB19B1" w:rsidRPr="00CB19B1" w:rsidRDefault="00CB19B1" w:rsidP="00CB19B1">
            <w:pPr>
              <w:rPr>
                <w:b/>
                <w:bCs/>
              </w:rPr>
            </w:pPr>
            <w:r w:rsidRPr="00CB19B1">
              <w:rPr>
                <w:b/>
                <w:bCs/>
              </w:rPr>
              <w:t>Processes to Implement</w:t>
            </w:r>
          </w:p>
        </w:tc>
        <w:tc>
          <w:tcPr>
            <w:tcW w:w="0" w:type="auto"/>
            <w:vAlign w:val="center"/>
            <w:hideMark/>
          </w:tcPr>
          <w:p w14:paraId="7DF5EB0E" w14:textId="77777777" w:rsidR="00CB19B1" w:rsidRPr="00CB19B1" w:rsidRDefault="00CB19B1" w:rsidP="00CB19B1">
            <w:pPr>
              <w:rPr>
                <w:b/>
                <w:bCs/>
              </w:rPr>
            </w:pPr>
            <w:r w:rsidRPr="00CB19B1">
              <w:rPr>
                <w:b/>
                <w:bCs/>
              </w:rPr>
              <w:t>Capabilities to Develop</w:t>
            </w:r>
          </w:p>
        </w:tc>
      </w:tr>
      <w:tr w:rsidR="00CB19B1" w:rsidRPr="00CB19B1" w14:paraId="793D5FD2" w14:textId="77777777" w:rsidTr="00CB19B1">
        <w:trPr>
          <w:tblCellSpacing w:w="15" w:type="dxa"/>
        </w:trPr>
        <w:tc>
          <w:tcPr>
            <w:tcW w:w="0" w:type="auto"/>
            <w:vAlign w:val="center"/>
            <w:hideMark/>
          </w:tcPr>
          <w:p w14:paraId="78E3E959" w14:textId="77777777" w:rsidR="00CB19B1" w:rsidRPr="00CB19B1" w:rsidRDefault="00CB19B1" w:rsidP="00CB19B1">
            <w:r w:rsidRPr="00CB19B1">
              <w:t>Self-Awareness</w:t>
            </w:r>
          </w:p>
        </w:tc>
        <w:tc>
          <w:tcPr>
            <w:tcW w:w="0" w:type="auto"/>
            <w:vAlign w:val="center"/>
            <w:hideMark/>
          </w:tcPr>
          <w:p w14:paraId="5A7BF52A" w14:textId="77777777" w:rsidR="00CB19B1" w:rsidRPr="00CB19B1" w:rsidRDefault="00CB19B1" w:rsidP="00CB19B1">
            <w:r w:rsidRPr="00CB19B1">
              <w:t>Personal Strength Identification</w:t>
            </w:r>
          </w:p>
        </w:tc>
        <w:tc>
          <w:tcPr>
            <w:tcW w:w="0" w:type="auto"/>
            <w:vAlign w:val="center"/>
            <w:hideMark/>
          </w:tcPr>
          <w:p w14:paraId="60793395" w14:textId="77777777" w:rsidR="00CB19B1" w:rsidRPr="00CB19B1" w:rsidRDefault="00CB19B1" w:rsidP="00CB19B1">
            <w:r w:rsidRPr="00CB19B1">
              <w:t>Strength-Based Task Allocation</w:t>
            </w:r>
          </w:p>
        </w:tc>
        <w:tc>
          <w:tcPr>
            <w:tcW w:w="0" w:type="auto"/>
            <w:vAlign w:val="center"/>
            <w:hideMark/>
          </w:tcPr>
          <w:p w14:paraId="24BCC77A" w14:textId="77777777" w:rsidR="00CB19B1" w:rsidRPr="00CB19B1" w:rsidRDefault="00CB19B1" w:rsidP="00CB19B1">
            <w:r w:rsidRPr="00CB19B1">
              <w:t>Deep Self-Reflection</w:t>
            </w:r>
          </w:p>
        </w:tc>
      </w:tr>
      <w:tr w:rsidR="00CB19B1" w:rsidRPr="00CB19B1" w14:paraId="7B2D5A5A" w14:textId="77777777" w:rsidTr="00CB19B1">
        <w:trPr>
          <w:tblCellSpacing w:w="15" w:type="dxa"/>
        </w:trPr>
        <w:tc>
          <w:tcPr>
            <w:tcW w:w="0" w:type="auto"/>
            <w:vAlign w:val="center"/>
            <w:hideMark/>
          </w:tcPr>
          <w:p w14:paraId="4291E696" w14:textId="77777777" w:rsidR="00CB19B1" w:rsidRPr="00CB19B1" w:rsidRDefault="00CB19B1" w:rsidP="00CB19B1">
            <w:r w:rsidRPr="00CB19B1">
              <w:t>Personal Values</w:t>
            </w:r>
          </w:p>
        </w:tc>
        <w:tc>
          <w:tcPr>
            <w:tcW w:w="0" w:type="auto"/>
            <w:vAlign w:val="center"/>
            <w:hideMark/>
          </w:tcPr>
          <w:p w14:paraId="7247E686" w14:textId="77777777" w:rsidR="00CB19B1" w:rsidRPr="00CB19B1" w:rsidRDefault="00CB19B1" w:rsidP="00CB19B1">
            <w:r w:rsidRPr="00CB19B1">
              <w:t>Alignment with Company Values</w:t>
            </w:r>
          </w:p>
        </w:tc>
        <w:tc>
          <w:tcPr>
            <w:tcW w:w="0" w:type="auto"/>
            <w:vAlign w:val="center"/>
            <w:hideMark/>
          </w:tcPr>
          <w:p w14:paraId="4B63A14F" w14:textId="77777777" w:rsidR="00CB19B1" w:rsidRPr="00CB19B1" w:rsidRDefault="00CB19B1" w:rsidP="00CB19B1">
            <w:r w:rsidRPr="00CB19B1">
              <w:t>Integration of Personal Goals</w:t>
            </w:r>
          </w:p>
        </w:tc>
        <w:tc>
          <w:tcPr>
            <w:tcW w:w="0" w:type="auto"/>
            <w:vAlign w:val="center"/>
            <w:hideMark/>
          </w:tcPr>
          <w:p w14:paraId="48302CA4" w14:textId="77777777" w:rsidR="00CB19B1" w:rsidRPr="00CB19B1" w:rsidRDefault="00CB19B1" w:rsidP="00CB19B1">
            <w:r w:rsidRPr="00CB19B1">
              <w:t>Enhanced Team Communication</w:t>
            </w:r>
          </w:p>
        </w:tc>
      </w:tr>
      <w:tr w:rsidR="00CB19B1" w:rsidRPr="00CB19B1" w14:paraId="3C8CE912" w14:textId="77777777" w:rsidTr="00CB19B1">
        <w:trPr>
          <w:tblCellSpacing w:w="15" w:type="dxa"/>
        </w:trPr>
        <w:tc>
          <w:tcPr>
            <w:tcW w:w="0" w:type="auto"/>
            <w:vAlign w:val="center"/>
            <w:hideMark/>
          </w:tcPr>
          <w:p w14:paraId="15F0398A" w14:textId="77777777" w:rsidR="00CB19B1" w:rsidRPr="00CB19B1" w:rsidRDefault="00CB19B1" w:rsidP="00CB19B1">
            <w:r w:rsidRPr="00CB19B1">
              <w:lastRenderedPageBreak/>
              <w:t>Strengths and Weaknesses</w:t>
            </w:r>
          </w:p>
        </w:tc>
        <w:tc>
          <w:tcPr>
            <w:tcW w:w="0" w:type="auto"/>
            <w:vAlign w:val="center"/>
            <w:hideMark/>
          </w:tcPr>
          <w:p w14:paraId="3BDC2CF0" w14:textId="77777777" w:rsidR="00CB19B1" w:rsidRPr="00CB19B1" w:rsidRDefault="00CB19B1" w:rsidP="00CB19B1">
            <w:r w:rsidRPr="00CB19B1">
              <w:t>Role Adjustment</w:t>
            </w:r>
          </w:p>
        </w:tc>
        <w:tc>
          <w:tcPr>
            <w:tcW w:w="0" w:type="auto"/>
            <w:vAlign w:val="center"/>
            <w:hideMark/>
          </w:tcPr>
          <w:p w14:paraId="08B4C9CF" w14:textId="77777777" w:rsidR="00CB19B1" w:rsidRPr="00CB19B1" w:rsidRDefault="00CB19B1" w:rsidP="00CB19B1">
            <w:r w:rsidRPr="00CB19B1">
              <w:t>Habit Formation</w:t>
            </w:r>
          </w:p>
        </w:tc>
        <w:tc>
          <w:tcPr>
            <w:tcW w:w="0" w:type="auto"/>
            <w:vAlign w:val="center"/>
            <w:hideMark/>
          </w:tcPr>
          <w:p w14:paraId="1AAEBCC7" w14:textId="77777777" w:rsidR="00CB19B1" w:rsidRPr="00CB19B1" w:rsidRDefault="00CB19B1" w:rsidP="00CB19B1">
            <w:r w:rsidRPr="00CB19B1">
              <w:t>Strategic Delegation</w:t>
            </w:r>
          </w:p>
        </w:tc>
      </w:tr>
    </w:tbl>
    <w:p w14:paraId="04D63C06" w14:textId="77777777" w:rsidR="00CB19B1" w:rsidRPr="00CB19B1" w:rsidRDefault="00CB19B1" w:rsidP="00CB19B1">
      <w:r w:rsidRPr="00CB19B1">
        <w:rPr>
          <w:b/>
          <w:bCs/>
        </w:rPr>
        <w:t>Fast Track Tools to Be Used</w:t>
      </w:r>
    </w:p>
    <w:p w14:paraId="29C9558C" w14:textId="77777777" w:rsidR="00CB19B1" w:rsidRPr="00CB19B1" w:rsidRDefault="00CB19B1" w:rsidP="00CB19B1">
      <w:pPr>
        <w:numPr>
          <w:ilvl w:val="0"/>
          <w:numId w:val="13"/>
        </w:numPr>
      </w:pPr>
      <w:r w:rsidRPr="00CB19B1">
        <w:rPr>
          <w:i/>
          <w:iCs/>
        </w:rPr>
        <w:t>Strengths Finder Tool</w:t>
      </w:r>
    </w:p>
    <w:p w14:paraId="2BE3AB82" w14:textId="77777777" w:rsidR="00CB19B1" w:rsidRPr="00CB19B1" w:rsidRDefault="00CB19B1" w:rsidP="00CB19B1">
      <w:pPr>
        <w:numPr>
          <w:ilvl w:val="0"/>
          <w:numId w:val="13"/>
        </w:numPr>
      </w:pPr>
      <w:r w:rsidRPr="00CB19B1">
        <w:rPr>
          <w:i/>
          <w:iCs/>
        </w:rPr>
        <w:t>Values Alignment Tool</w:t>
      </w:r>
    </w:p>
    <w:p w14:paraId="58377749" w14:textId="77777777" w:rsidR="00CB19B1" w:rsidRPr="00CB19B1" w:rsidRDefault="00CB19B1" w:rsidP="00CB19B1">
      <w:pPr>
        <w:numPr>
          <w:ilvl w:val="0"/>
          <w:numId w:val="13"/>
        </w:numPr>
      </w:pPr>
      <w:r w:rsidRPr="00CB19B1">
        <w:rPr>
          <w:i/>
          <w:iCs/>
        </w:rPr>
        <w:t>Self-Reflection Journal</w:t>
      </w:r>
    </w:p>
    <w:p w14:paraId="62E81C49" w14:textId="77777777" w:rsidR="00CB19B1" w:rsidRPr="00CB19B1" w:rsidRDefault="00CB19B1" w:rsidP="00CB19B1">
      <w:r w:rsidRPr="00CB19B1">
        <w:rPr>
          <w:b/>
          <w:bCs/>
        </w:rPr>
        <w:t>Challenges and How to Overcome Them</w:t>
      </w:r>
    </w:p>
    <w:p w14:paraId="7D920484" w14:textId="77777777" w:rsidR="00CB19B1" w:rsidRPr="00CB19B1" w:rsidRDefault="00CB19B1" w:rsidP="00CB19B1">
      <w:pPr>
        <w:numPr>
          <w:ilvl w:val="0"/>
          <w:numId w:val="14"/>
        </w:numPr>
      </w:pPr>
      <w:r w:rsidRPr="00CB19B1">
        <w:rPr>
          <w:i/>
          <w:iCs/>
        </w:rPr>
        <w:t>Knowledge:</w:t>
      </w:r>
      <w:r w:rsidRPr="00CB19B1">
        <w:t xml:space="preserve"> Dive deeply into the provided materials to fully grasp the concepts of self-awareness and personal strengths.</w:t>
      </w:r>
    </w:p>
    <w:p w14:paraId="65C440A6" w14:textId="77777777" w:rsidR="00CB19B1" w:rsidRPr="00CB19B1" w:rsidRDefault="00CB19B1" w:rsidP="00CB19B1">
      <w:pPr>
        <w:numPr>
          <w:ilvl w:val="0"/>
          <w:numId w:val="14"/>
        </w:numPr>
      </w:pPr>
      <w:r w:rsidRPr="00CB19B1">
        <w:rPr>
          <w:i/>
          <w:iCs/>
        </w:rPr>
        <w:t>Mindset:</w:t>
      </w:r>
      <w:r w:rsidRPr="00CB19B1">
        <w:t xml:space="preserve"> Embrace this sprint with a growth mindset, ready to explore and embrace all facets of your identity.</w:t>
      </w:r>
    </w:p>
    <w:p w14:paraId="34F11485" w14:textId="77777777" w:rsidR="00CB19B1" w:rsidRPr="00CB19B1" w:rsidRDefault="00CB19B1" w:rsidP="00CB19B1">
      <w:pPr>
        <w:numPr>
          <w:ilvl w:val="0"/>
          <w:numId w:val="14"/>
        </w:numPr>
      </w:pPr>
      <w:r w:rsidRPr="00CB19B1">
        <w:rPr>
          <w:i/>
          <w:iCs/>
        </w:rPr>
        <w:t>Teamwork:</w:t>
      </w:r>
      <w:r w:rsidRPr="00CB19B1">
        <w:t xml:space="preserve"> Use your newfound self-knowledge to enhance team collaboration and communication.</w:t>
      </w:r>
    </w:p>
    <w:p w14:paraId="1FAD0198" w14:textId="77777777" w:rsidR="00CB19B1" w:rsidRPr="00CB19B1" w:rsidRDefault="00CB19B1" w:rsidP="00CB19B1">
      <w:r w:rsidRPr="00CB19B1">
        <w:rPr>
          <w:b/>
          <w:bCs/>
        </w:rPr>
        <w:t>Execution Challenges</w:t>
      </w:r>
    </w:p>
    <w:p w14:paraId="4B22DE70" w14:textId="77777777" w:rsidR="00CB19B1" w:rsidRPr="00CB19B1" w:rsidRDefault="00CB19B1" w:rsidP="00CB19B1">
      <w:pPr>
        <w:numPr>
          <w:ilvl w:val="0"/>
          <w:numId w:val="15"/>
        </w:numPr>
      </w:pPr>
      <w:r w:rsidRPr="00CB19B1">
        <w:rPr>
          <w:i/>
          <w:iCs/>
        </w:rPr>
        <w:t>Implementing New Processes:</w:t>
      </w:r>
      <w:r w:rsidRPr="00CB19B1">
        <w:t xml:space="preserve"> Be prepared to refine your self-discovery process through honest reflection and feedback.</w:t>
      </w:r>
    </w:p>
    <w:p w14:paraId="13BC4DB3" w14:textId="77777777" w:rsidR="00CB19B1" w:rsidRPr="00CB19B1" w:rsidRDefault="00CB19B1" w:rsidP="00CB19B1">
      <w:pPr>
        <w:numPr>
          <w:ilvl w:val="0"/>
          <w:numId w:val="15"/>
        </w:numPr>
      </w:pPr>
      <w:r w:rsidRPr="00CB19B1">
        <w:rPr>
          <w:i/>
          <w:iCs/>
        </w:rPr>
        <w:t>Sustaining Engagement:</w:t>
      </w:r>
      <w:r w:rsidRPr="00CB19B1">
        <w:t xml:space="preserve"> Keep your focus on the benefits of deep self-knowledge to maintain high levels of engagement throughout the sprint.</w:t>
      </w:r>
    </w:p>
    <w:p w14:paraId="39FD8BCB" w14:textId="77777777" w:rsidR="00CB19B1" w:rsidRPr="00CB19B1" w:rsidRDefault="00CB19B1" w:rsidP="00CB19B1">
      <w:r w:rsidRPr="00CB19B1">
        <w:rPr>
          <w:b/>
          <w:bCs/>
        </w:rPr>
        <w:t>Main Mistakes to Avoid</w:t>
      </w:r>
    </w:p>
    <w:p w14:paraId="4EE8B453" w14:textId="77777777" w:rsidR="00CB19B1" w:rsidRPr="00CB19B1" w:rsidRDefault="00CB19B1" w:rsidP="00CB19B1">
      <w:pPr>
        <w:numPr>
          <w:ilvl w:val="0"/>
          <w:numId w:val="16"/>
        </w:numPr>
      </w:pPr>
      <w:r w:rsidRPr="00CB19B1">
        <w:rPr>
          <w:i/>
          <w:iCs/>
        </w:rPr>
        <w:t>Rushing Through Tools:</w:t>
      </w:r>
      <w:r w:rsidRPr="00CB19B1">
        <w:t xml:space="preserve"> Take your time with each tool to ensure you gain meaningful insights.</w:t>
      </w:r>
    </w:p>
    <w:p w14:paraId="505ABC3A" w14:textId="77777777" w:rsidR="00CB19B1" w:rsidRPr="00CB19B1" w:rsidRDefault="00CB19B1" w:rsidP="00CB19B1">
      <w:pPr>
        <w:numPr>
          <w:ilvl w:val="0"/>
          <w:numId w:val="16"/>
        </w:numPr>
      </w:pPr>
      <w:r w:rsidRPr="00CB19B1">
        <w:rPr>
          <w:i/>
          <w:iCs/>
        </w:rPr>
        <w:t>Ignoring Feedback:</w:t>
      </w:r>
      <w:r w:rsidRPr="00CB19B1">
        <w:t xml:space="preserve"> Actively seek and integrate feedback from your peers to deepen your understanding.</w:t>
      </w:r>
    </w:p>
    <w:p w14:paraId="43F3E260" w14:textId="77777777" w:rsidR="00CB19B1" w:rsidRPr="00CB19B1" w:rsidRDefault="00CB19B1" w:rsidP="00CB19B1">
      <w:r w:rsidRPr="00CB19B1">
        <w:rPr>
          <w:b/>
          <w:bCs/>
        </w:rPr>
        <w:t>Sprint Checklist</w:t>
      </w:r>
    </w:p>
    <w:p w14:paraId="7E404687" w14:textId="77777777" w:rsidR="00CB19B1" w:rsidRPr="00CB19B1" w:rsidRDefault="00CB19B1" w:rsidP="00CB19B1">
      <w:pPr>
        <w:numPr>
          <w:ilvl w:val="0"/>
          <w:numId w:val="17"/>
        </w:numPr>
      </w:pPr>
      <w:r w:rsidRPr="00CB19B1">
        <w:rPr>
          <w:i/>
          <w:iCs/>
        </w:rPr>
        <w:t>Preparation Complete:</w:t>
      </w:r>
      <w:r w:rsidRPr="00CB19B1">
        <w:t xml:space="preserve"> Ensure all individual tools are thoroughly completed.</w:t>
      </w:r>
    </w:p>
    <w:p w14:paraId="02DE9817" w14:textId="77777777" w:rsidR="00CB19B1" w:rsidRPr="00CB19B1" w:rsidRDefault="00CB19B1" w:rsidP="00CB19B1">
      <w:pPr>
        <w:numPr>
          <w:ilvl w:val="0"/>
          <w:numId w:val="17"/>
        </w:numPr>
      </w:pPr>
      <w:r w:rsidRPr="00CB19B1">
        <w:rPr>
          <w:i/>
          <w:iCs/>
        </w:rPr>
        <w:t>Alignment Achieved:</w:t>
      </w:r>
      <w:r w:rsidRPr="00CB19B1">
        <w:t xml:space="preserve"> Confirm that your personal insights align with your team’s goals.</w:t>
      </w:r>
    </w:p>
    <w:p w14:paraId="307D6553" w14:textId="77777777" w:rsidR="00CB19B1" w:rsidRPr="00CB19B1" w:rsidRDefault="00CB19B1" w:rsidP="00CB19B1">
      <w:pPr>
        <w:numPr>
          <w:ilvl w:val="0"/>
          <w:numId w:val="17"/>
        </w:numPr>
      </w:pPr>
      <w:r w:rsidRPr="00CB19B1">
        <w:rPr>
          <w:i/>
          <w:iCs/>
        </w:rPr>
        <w:t>Feedback Incorporated:</w:t>
      </w:r>
      <w:r w:rsidRPr="00CB19B1">
        <w:t xml:space="preserve"> Review and apply any feedback to refine your self-understanding.</w:t>
      </w:r>
    </w:p>
    <w:p w14:paraId="55A4F91F" w14:textId="77777777" w:rsidR="00CB19B1" w:rsidRPr="00CB19B1" w:rsidRDefault="00CB19B1" w:rsidP="00CB19B1">
      <w:r w:rsidRPr="00CB19B1">
        <w:rPr>
          <w:b/>
          <w:bCs/>
        </w:rPr>
        <w:t>Ready to Dive Deeper?</w:t>
      </w:r>
    </w:p>
    <w:p w14:paraId="34F5EE2F" w14:textId="77777777" w:rsidR="00CB19B1" w:rsidRPr="00CB19B1" w:rsidRDefault="00CB19B1" w:rsidP="00CB19B1">
      <w:r w:rsidRPr="00CB19B1">
        <w:rPr>
          <w:i/>
          <w:iCs/>
        </w:rPr>
        <w:t>Fast Track Deep Dive:</w:t>
      </w:r>
      <w:r w:rsidRPr="00CB19B1">
        <w:t xml:space="preserve"> [Link to deep dive resources]</w:t>
      </w:r>
    </w:p>
    <w:p w14:paraId="59BF4555" w14:textId="77777777" w:rsidR="00CB19B1" w:rsidRPr="00CB19B1" w:rsidRDefault="00CB19B1" w:rsidP="00CB19B1">
      <w:r w:rsidRPr="00CB19B1">
        <w:rPr>
          <w:b/>
          <w:bCs/>
        </w:rPr>
        <w:t>Get Ready to Make This Sprint Your Best Yet!</w:t>
      </w:r>
    </w:p>
    <w:p w14:paraId="19D3B9EE" w14:textId="77777777" w:rsidR="00CB19B1" w:rsidRPr="00CB19B1" w:rsidRDefault="00CB19B1" w:rsidP="00CB19B1">
      <w:r w:rsidRPr="00CB19B1">
        <w:lastRenderedPageBreak/>
        <w:t>With clarity and purpose, let’s embark on this journey of self-discovery and unlock the full potential within each of us.</w:t>
      </w:r>
    </w:p>
    <w:p w14:paraId="07F0F70D" w14:textId="77777777" w:rsidR="00255C74" w:rsidRDefault="00255C74" w:rsidP="00255C74"/>
    <w:p w14:paraId="08D3E4FA" w14:textId="77777777" w:rsidR="00255C74" w:rsidRPr="00255C74" w:rsidRDefault="00255C74" w:rsidP="00255C74"/>
    <w:sectPr w:rsidR="00255C74" w:rsidRPr="00255C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8D5A10"/>
    <w:multiLevelType w:val="multilevel"/>
    <w:tmpl w:val="A992EB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B7521A"/>
    <w:multiLevelType w:val="multilevel"/>
    <w:tmpl w:val="D02CD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AE5C14"/>
    <w:multiLevelType w:val="multilevel"/>
    <w:tmpl w:val="74C88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6E3666"/>
    <w:multiLevelType w:val="multilevel"/>
    <w:tmpl w:val="60540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234E5E"/>
    <w:multiLevelType w:val="multilevel"/>
    <w:tmpl w:val="6B2E4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C556D3A"/>
    <w:multiLevelType w:val="multilevel"/>
    <w:tmpl w:val="443884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A21CBC"/>
    <w:multiLevelType w:val="multilevel"/>
    <w:tmpl w:val="3F76F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DA4D1D"/>
    <w:multiLevelType w:val="multilevel"/>
    <w:tmpl w:val="11506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006C4F"/>
    <w:multiLevelType w:val="multilevel"/>
    <w:tmpl w:val="BD0618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4E11A0"/>
    <w:multiLevelType w:val="multilevel"/>
    <w:tmpl w:val="D23CD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EC6D9E"/>
    <w:multiLevelType w:val="multilevel"/>
    <w:tmpl w:val="06B83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056BC9"/>
    <w:multiLevelType w:val="multilevel"/>
    <w:tmpl w:val="73DC4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0E5226"/>
    <w:multiLevelType w:val="multilevel"/>
    <w:tmpl w:val="6B08A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3101C8"/>
    <w:multiLevelType w:val="multilevel"/>
    <w:tmpl w:val="F5C41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247932"/>
    <w:multiLevelType w:val="multilevel"/>
    <w:tmpl w:val="A858C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230D77"/>
    <w:multiLevelType w:val="multilevel"/>
    <w:tmpl w:val="6DBC2D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9A2350"/>
    <w:multiLevelType w:val="multilevel"/>
    <w:tmpl w:val="DAC443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7283964">
    <w:abstractNumId w:val="4"/>
  </w:num>
  <w:num w:numId="2" w16cid:durableId="1910579697">
    <w:abstractNumId w:val="8"/>
  </w:num>
  <w:num w:numId="3" w16cid:durableId="1416783515">
    <w:abstractNumId w:val="13"/>
  </w:num>
  <w:num w:numId="4" w16cid:durableId="1862816952">
    <w:abstractNumId w:val="2"/>
  </w:num>
  <w:num w:numId="5" w16cid:durableId="586110046">
    <w:abstractNumId w:val="10"/>
  </w:num>
  <w:num w:numId="6" w16cid:durableId="104009132">
    <w:abstractNumId w:val="15"/>
  </w:num>
  <w:num w:numId="7" w16cid:durableId="1603805479">
    <w:abstractNumId w:val="5"/>
  </w:num>
  <w:num w:numId="8" w16cid:durableId="295261859">
    <w:abstractNumId w:val="16"/>
  </w:num>
  <w:num w:numId="9" w16cid:durableId="614752642">
    <w:abstractNumId w:val="14"/>
  </w:num>
  <w:num w:numId="10" w16cid:durableId="41833818">
    <w:abstractNumId w:val="0"/>
  </w:num>
  <w:num w:numId="11" w16cid:durableId="353966984">
    <w:abstractNumId w:val="7"/>
  </w:num>
  <w:num w:numId="12" w16cid:durableId="633760031">
    <w:abstractNumId w:val="11"/>
  </w:num>
  <w:num w:numId="13" w16cid:durableId="1228809238">
    <w:abstractNumId w:val="6"/>
  </w:num>
  <w:num w:numId="14" w16cid:durableId="240414809">
    <w:abstractNumId w:val="1"/>
  </w:num>
  <w:num w:numId="15" w16cid:durableId="1986884787">
    <w:abstractNumId w:val="12"/>
  </w:num>
  <w:num w:numId="16" w16cid:durableId="1693067720">
    <w:abstractNumId w:val="9"/>
  </w:num>
  <w:num w:numId="17" w16cid:durableId="185881288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5C74"/>
    <w:rsid w:val="00082157"/>
    <w:rsid w:val="00255C74"/>
    <w:rsid w:val="003F1ED2"/>
    <w:rsid w:val="00540658"/>
    <w:rsid w:val="00CB19B1"/>
    <w:rsid w:val="00CE5B50"/>
    <w:rsid w:val="00FF7E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D2A55A6"/>
  <w15:chartTrackingRefBased/>
  <w15:docId w15:val="{E6A549FA-A0AA-4FDD-92B0-950F653523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5C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5C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5C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5C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5C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5C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5C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5C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5C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5C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5C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5C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5C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5C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5C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5C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5C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5C74"/>
    <w:rPr>
      <w:rFonts w:eastAsiaTheme="majorEastAsia" w:cstheme="majorBidi"/>
      <w:color w:val="272727" w:themeColor="text1" w:themeTint="D8"/>
    </w:rPr>
  </w:style>
  <w:style w:type="paragraph" w:styleId="Title">
    <w:name w:val="Title"/>
    <w:basedOn w:val="Normal"/>
    <w:next w:val="Normal"/>
    <w:link w:val="TitleChar"/>
    <w:uiPriority w:val="10"/>
    <w:qFormat/>
    <w:rsid w:val="00255C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5C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5C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5C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5C74"/>
    <w:pPr>
      <w:spacing w:before="160"/>
      <w:jc w:val="center"/>
    </w:pPr>
    <w:rPr>
      <w:i/>
      <w:iCs/>
      <w:color w:val="404040" w:themeColor="text1" w:themeTint="BF"/>
    </w:rPr>
  </w:style>
  <w:style w:type="character" w:customStyle="1" w:styleId="QuoteChar">
    <w:name w:val="Quote Char"/>
    <w:basedOn w:val="DefaultParagraphFont"/>
    <w:link w:val="Quote"/>
    <w:uiPriority w:val="29"/>
    <w:rsid w:val="00255C74"/>
    <w:rPr>
      <w:i/>
      <w:iCs/>
      <w:color w:val="404040" w:themeColor="text1" w:themeTint="BF"/>
    </w:rPr>
  </w:style>
  <w:style w:type="paragraph" w:styleId="ListParagraph">
    <w:name w:val="List Paragraph"/>
    <w:basedOn w:val="Normal"/>
    <w:uiPriority w:val="34"/>
    <w:qFormat/>
    <w:rsid w:val="00255C74"/>
    <w:pPr>
      <w:ind w:left="720"/>
      <w:contextualSpacing/>
    </w:pPr>
  </w:style>
  <w:style w:type="character" w:styleId="IntenseEmphasis">
    <w:name w:val="Intense Emphasis"/>
    <w:basedOn w:val="DefaultParagraphFont"/>
    <w:uiPriority w:val="21"/>
    <w:qFormat/>
    <w:rsid w:val="00255C74"/>
    <w:rPr>
      <w:i/>
      <w:iCs/>
      <w:color w:val="0F4761" w:themeColor="accent1" w:themeShade="BF"/>
    </w:rPr>
  </w:style>
  <w:style w:type="paragraph" w:styleId="IntenseQuote">
    <w:name w:val="Intense Quote"/>
    <w:basedOn w:val="Normal"/>
    <w:next w:val="Normal"/>
    <w:link w:val="IntenseQuoteChar"/>
    <w:uiPriority w:val="30"/>
    <w:qFormat/>
    <w:rsid w:val="00255C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5C74"/>
    <w:rPr>
      <w:i/>
      <w:iCs/>
      <w:color w:val="0F4761" w:themeColor="accent1" w:themeShade="BF"/>
    </w:rPr>
  </w:style>
  <w:style w:type="character" w:styleId="IntenseReference">
    <w:name w:val="Intense Reference"/>
    <w:basedOn w:val="DefaultParagraphFont"/>
    <w:uiPriority w:val="32"/>
    <w:qFormat/>
    <w:rsid w:val="00255C7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25876975">
      <w:bodyDiv w:val="1"/>
      <w:marLeft w:val="0"/>
      <w:marRight w:val="0"/>
      <w:marTop w:val="0"/>
      <w:marBottom w:val="0"/>
      <w:divBdr>
        <w:top w:val="none" w:sz="0" w:space="0" w:color="auto"/>
        <w:left w:val="none" w:sz="0" w:space="0" w:color="auto"/>
        <w:bottom w:val="none" w:sz="0" w:space="0" w:color="auto"/>
        <w:right w:val="none" w:sz="0" w:space="0" w:color="auto"/>
      </w:divBdr>
      <w:divsChild>
        <w:div w:id="1685284978">
          <w:marLeft w:val="0"/>
          <w:marRight w:val="0"/>
          <w:marTop w:val="0"/>
          <w:marBottom w:val="0"/>
          <w:divBdr>
            <w:top w:val="none" w:sz="0" w:space="0" w:color="auto"/>
            <w:left w:val="none" w:sz="0" w:space="0" w:color="auto"/>
            <w:bottom w:val="none" w:sz="0" w:space="0" w:color="auto"/>
            <w:right w:val="none" w:sz="0" w:space="0" w:color="auto"/>
          </w:divBdr>
          <w:divsChild>
            <w:div w:id="2116513322">
              <w:marLeft w:val="0"/>
              <w:marRight w:val="0"/>
              <w:marTop w:val="0"/>
              <w:marBottom w:val="0"/>
              <w:divBdr>
                <w:top w:val="none" w:sz="0" w:space="0" w:color="auto"/>
                <w:left w:val="none" w:sz="0" w:space="0" w:color="auto"/>
                <w:bottom w:val="none" w:sz="0" w:space="0" w:color="auto"/>
                <w:right w:val="none" w:sz="0" w:space="0" w:color="auto"/>
              </w:divBdr>
              <w:divsChild>
                <w:div w:id="301928926">
                  <w:marLeft w:val="0"/>
                  <w:marRight w:val="0"/>
                  <w:marTop w:val="0"/>
                  <w:marBottom w:val="0"/>
                  <w:divBdr>
                    <w:top w:val="none" w:sz="0" w:space="0" w:color="auto"/>
                    <w:left w:val="none" w:sz="0" w:space="0" w:color="auto"/>
                    <w:bottom w:val="none" w:sz="0" w:space="0" w:color="auto"/>
                    <w:right w:val="none" w:sz="0" w:space="0" w:color="auto"/>
                  </w:divBdr>
                  <w:divsChild>
                    <w:div w:id="1142426358">
                      <w:marLeft w:val="0"/>
                      <w:marRight w:val="0"/>
                      <w:marTop w:val="0"/>
                      <w:marBottom w:val="0"/>
                      <w:divBdr>
                        <w:top w:val="none" w:sz="0" w:space="0" w:color="auto"/>
                        <w:left w:val="none" w:sz="0" w:space="0" w:color="auto"/>
                        <w:bottom w:val="none" w:sz="0" w:space="0" w:color="auto"/>
                        <w:right w:val="none" w:sz="0" w:space="0" w:color="auto"/>
                      </w:divBdr>
                      <w:divsChild>
                        <w:div w:id="298806134">
                          <w:marLeft w:val="0"/>
                          <w:marRight w:val="0"/>
                          <w:marTop w:val="0"/>
                          <w:marBottom w:val="0"/>
                          <w:divBdr>
                            <w:top w:val="none" w:sz="0" w:space="0" w:color="auto"/>
                            <w:left w:val="none" w:sz="0" w:space="0" w:color="auto"/>
                            <w:bottom w:val="none" w:sz="0" w:space="0" w:color="auto"/>
                            <w:right w:val="none" w:sz="0" w:space="0" w:color="auto"/>
                          </w:divBdr>
                          <w:divsChild>
                            <w:div w:id="1691293251">
                              <w:marLeft w:val="0"/>
                              <w:marRight w:val="0"/>
                              <w:marTop w:val="0"/>
                              <w:marBottom w:val="0"/>
                              <w:divBdr>
                                <w:top w:val="none" w:sz="0" w:space="0" w:color="auto"/>
                                <w:left w:val="none" w:sz="0" w:space="0" w:color="auto"/>
                                <w:bottom w:val="none" w:sz="0" w:space="0" w:color="auto"/>
                                <w:right w:val="none" w:sz="0" w:space="0" w:color="auto"/>
                              </w:divBdr>
                              <w:divsChild>
                                <w:div w:id="2019966839">
                                  <w:marLeft w:val="0"/>
                                  <w:marRight w:val="0"/>
                                  <w:marTop w:val="0"/>
                                  <w:marBottom w:val="0"/>
                                  <w:divBdr>
                                    <w:top w:val="none" w:sz="0" w:space="0" w:color="auto"/>
                                    <w:left w:val="none" w:sz="0" w:space="0" w:color="auto"/>
                                    <w:bottom w:val="none" w:sz="0" w:space="0" w:color="auto"/>
                                    <w:right w:val="none" w:sz="0" w:space="0" w:color="auto"/>
                                  </w:divBdr>
                                  <w:divsChild>
                                    <w:div w:id="582104201">
                                      <w:marLeft w:val="0"/>
                                      <w:marRight w:val="0"/>
                                      <w:marTop w:val="0"/>
                                      <w:marBottom w:val="0"/>
                                      <w:divBdr>
                                        <w:top w:val="none" w:sz="0" w:space="0" w:color="auto"/>
                                        <w:left w:val="none" w:sz="0" w:space="0" w:color="auto"/>
                                        <w:bottom w:val="none" w:sz="0" w:space="0" w:color="auto"/>
                                        <w:right w:val="none" w:sz="0" w:space="0" w:color="auto"/>
                                      </w:divBdr>
                                      <w:divsChild>
                                        <w:div w:id="374931984">
                                          <w:marLeft w:val="0"/>
                                          <w:marRight w:val="0"/>
                                          <w:marTop w:val="0"/>
                                          <w:marBottom w:val="0"/>
                                          <w:divBdr>
                                            <w:top w:val="none" w:sz="0" w:space="0" w:color="auto"/>
                                            <w:left w:val="none" w:sz="0" w:space="0" w:color="auto"/>
                                            <w:bottom w:val="none" w:sz="0" w:space="0" w:color="auto"/>
                                            <w:right w:val="none" w:sz="0" w:space="0" w:color="auto"/>
                                          </w:divBdr>
                                          <w:divsChild>
                                            <w:div w:id="517737258">
                                              <w:marLeft w:val="0"/>
                                              <w:marRight w:val="0"/>
                                              <w:marTop w:val="0"/>
                                              <w:marBottom w:val="0"/>
                                              <w:divBdr>
                                                <w:top w:val="none" w:sz="0" w:space="0" w:color="auto"/>
                                                <w:left w:val="none" w:sz="0" w:space="0" w:color="auto"/>
                                                <w:bottom w:val="none" w:sz="0" w:space="0" w:color="auto"/>
                                                <w:right w:val="none" w:sz="0" w:space="0" w:color="auto"/>
                                              </w:divBdr>
                                              <w:divsChild>
                                                <w:div w:id="39012097">
                                                  <w:marLeft w:val="0"/>
                                                  <w:marRight w:val="0"/>
                                                  <w:marTop w:val="0"/>
                                                  <w:marBottom w:val="0"/>
                                                  <w:divBdr>
                                                    <w:top w:val="none" w:sz="0" w:space="0" w:color="auto"/>
                                                    <w:left w:val="none" w:sz="0" w:space="0" w:color="auto"/>
                                                    <w:bottom w:val="none" w:sz="0" w:space="0" w:color="auto"/>
                                                    <w:right w:val="none" w:sz="0" w:space="0" w:color="auto"/>
                                                  </w:divBdr>
                                                  <w:divsChild>
                                                    <w:div w:id="1117720467">
                                                      <w:marLeft w:val="0"/>
                                                      <w:marRight w:val="0"/>
                                                      <w:marTop w:val="0"/>
                                                      <w:marBottom w:val="0"/>
                                                      <w:divBdr>
                                                        <w:top w:val="none" w:sz="0" w:space="0" w:color="auto"/>
                                                        <w:left w:val="none" w:sz="0" w:space="0" w:color="auto"/>
                                                        <w:bottom w:val="none" w:sz="0" w:space="0" w:color="auto"/>
                                                        <w:right w:val="none" w:sz="0" w:space="0" w:color="auto"/>
                                                      </w:divBdr>
                                                      <w:divsChild>
                                                        <w:div w:id="679625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3161496">
                                              <w:marLeft w:val="0"/>
                                              <w:marRight w:val="0"/>
                                              <w:marTop w:val="0"/>
                                              <w:marBottom w:val="0"/>
                                              <w:divBdr>
                                                <w:top w:val="none" w:sz="0" w:space="0" w:color="auto"/>
                                                <w:left w:val="none" w:sz="0" w:space="0" w:color="auto"/>
                                                <w:bottom w:val="none" w:sz="0" w:space="0" w:color="auto"/>
                                                <w:right w:val="none" w:sz="0" w:space="0" w:color="auto"/>
                                              </w:divBdr>
                                              <w:divsChild>
                                                <w:div w:id="998390912">
                                                  <w:marLeft w:val="0"/>
                                                  <w:marRight w:val="0"/>
                                                  <w:marTop w:val="0"/>
                                                  <w:marBottom w:val="0"/>
                                                  <w:divBdr>
                                                    <w:top w:val="none" w:sz="0" w:space="0" w:color="auto"/>
                                                    <w:left w:val="none" w:sz="0" w:space="0" w:color="auto"/>
                                                    <w:bottom w:val="none" w:sz="0" w:space="0" w:color="auto"/>
                                                    <w:right w:val="none" w:sz="0" w:space="0" w:color="auto"/>
                                                  </w:divBdr>
                                                  <w:divsChild>
                                                    <w:div w:id="298458379">
                                                      <w:marLeft w:val="0"/>
                                                      <w:marRight w:val="0"/>
                                                      <w:marTop w:val="0"/>
                                                      <w:marBottom w:val="0"/>
                                                      <w:divBdr>
                                                        <w:top w:val="none" w:sz="0" w:space="0" w:color="auto"/>
                                                        <w:left w:val="none" w:sz="0" w:space="0" w:color="auto"/>
                                                        <w:bottom w:val="none" w:sz="0" w:space="0" w:color="auto"/>
                                                        <w:right w:val="none" w:sz="0" w:space="0" w:color="auto"/>
                                                      </w:divBdr>
                                                      <w:divsChild>
                                                        <w:div w:id="1206984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2790959">
          <w:marLeft w:val="0"/>
          <w:marRight w:val="0"/>
          <w:marTop w:val="0"/>
          <w:marBottom w:val="0"/>
          <w:divBdr>
            <w:top w:val="none" w:sz="0" w:space="0" w:color="auto"/>
            <w:left w:val="none" w:sz="0" w:space="0" w:color="auto"/>
            <w:bottom w:val="none" w:sz="0" w:space="0" w:color="auto"/>
            <w:right w:val="none" w:sz="0" w:space="0" w:color="auto"/>
          </w:divBdr>
          <w:divsChild>
            <w:div w:id="133524525">
              <w:marLeft w:val="0"/>
              <w:marRight w:val="0"/>
              <w:marTop w:val="0"/>
              <w:marBottom w:val="0"/>
              <w:divBdr>
                <w:top w:val="none" w:sz="0" w:space="0" w:color="auto"/>
                <w:left w:val="none" w:sz="0" w:space="0" w:color="auto"/>
                <w:bottom w:val="none" w:sz="0" w:space="0" w:color="auto"/>
                <w:right w:val="none" w:sz="0" w:space="0" w:color="auto"/>
              </w:divBdr>
              <w:divsChild>
                <w:div w:id="278724977">
                  <w:marLeft w:val="0"/>
                  <w:marRight w:val="0"/>
                  <w:marTop w:val="0"/>
                  <w:marBottom w:val="0"/>
                  <w:divBdr>
                    <w:top w:val="none" w:sz="0" w:space="0" w:color="auto"/>
                    <w:left w:val="none" w:sz="0" w:space="0" w:color="auto"/>
                    <w:bottom w:val="none" w:sz="0" w:space="0" w:color="auto"/>
                    <w:right w:val="none" w:sz="0" w:space="0" w:color="auto"/>
                  </w:divBdr>
                  <w:divsChild>
                    <w:div w:id="1935241638">
                      <w:marLeft w:val="0"/>
                      <w:marRight w:val="0"/>
                      <w:marTop w:val="0"/>
                      <w:marBottom w:val="0"/>
                      <w:divBdr>
                        <w:top w:val="none" w:sz="0" w:space="0" w:color="auto"/>
                        <w:left w:val="none" w:sz="0" w:space="0" w:color="auto"/>
                        <w:bottom w:val="none" w:sz="0" w:space="0" w:color="auto"/>
                        <w:right w:val="none" w:sz="0" w:space="0" w:color="auto"/>
                      </w:divBdr>
                    </w:div>
                  </w:divsChild>
                </w:div>
                <w:div w:id="1677072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3843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479</Words>
  <Characters>2731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 Popov</dc:creator>
  <cp:keywords/>
  <dc:description/>
  <cp:lastModifiedBy>Nikol Nankova</cp:lastModifiedBy>
  <cp:revision>3</cp:revision>
  <dcterms:created xsi:type="dcterms:W3CDTF">2024-08-30T08:40:00Z</dcterms:created>
  <dcterms:modified xsi:type="dcterms:W3CDTF">2024-08-30T14:36:00Z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4c25cf2d-2fec-4f2e-a0c8-65bfd8af1b2b</vt:lpwstr>
  </property>
</Properties>
</file>